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7768EE" w14:textId="77777777" w:rsidR="00517AAF" w:rsidRPr="0013715D" w:rsidRDefault="00517AAF" w:rsidP="00A14378">
      <w:pPr>
        <w:pStyle w:val="Textoindependiente"/>
        <w:spacing w:line="360" w:lineRule="auto"/>
        <w:jc w:val="center"/>
        <w:rPr>
          <w:rFonts w:ascii="Arial" w:hAnsi="Arial" w:cs="Arial"/>
          <w:b/>
        </w:rPr>
      </w:pPr>
    </w:p>
    <w:p w14:paraId="7A796DDE" w14:textId="77777777" w:rsidR="00517AAF" w:rsidRPr="0013715D" w:rsidRDefault="00517AAF" w:rsidP="00A14378">
      <w:pPr>
        <w:pStyle w:val="Textoindependiente"/>
        <w:spacing w:line="360" w:lineRule="auto"/>
        <w:jc w:val="center"/>
        <w:rPr>
          <w:rFonts w:ascii="Arial" w:hAnsi="Arial" w:cs="Arial"/>
          <w:b/>
        </w:rPr>
      </w:pPr>
    </w:p>
    <w:p w14:paraId="7C901298" w14:textId="77777777" w:rsidR="00517AAF" w:rsidRPr="0013715D" w:rsidRDefault="00517AAF" w:rsidP="00A14378">
      <w:pPr>
        <w:pStyle w:val="Textoindependiente"/>
        <w:spacing w:line="360" w:lineRule="auto"/>
        <w:jc w:val="center"/>
        <w:rPr>
          <w:rFonts w:ascii="Arial" w:hAnsi="Arial" w:cs="Arial"/>
          <w:b/>
        </w:rPr>
      </w:pPr>
    </w:p>
    <w:p w14:paraId="5EF48F38" w14:textId="77777777" w:rsidR="00517AAF" w:rsidRPr="0013715D" w:rsidRDefault="00517AAF" w:rsidP="00A14378">
      <w:pPr>
        <w:pStyle w:val="Textoindependiente"/>
        <w:spacing w:line="360" w:lineRule="auto"/>
        <w:jc w:val="center"/>
        <w:rPr>
          <w:rFonts w:ascii="Arial" w:hAnsi="Arial" w:cs="Arial"/>
          <w:b/>
        </w:rPr>
      </w:pPr>
    </w:p>
    <w:p w14:paraId="614E0F79" w14:textId="001729B1" w:rsidR="00CF013A" w:rsidRPr="0013715D" w:rsidRDefault="00517AAF" w:rsidP="00A14378">
      <w:pPr>
        <w:pStyle w:val="Textoindependiente"/>
        <w:spacing w:line="360" w:lineRule="auto"/>
        <w:jc w:val="center"/>
        <w:rPr>
          <w:rFonts w:ascii="Arial" w:hAnsi="Arial" w:cs="Arial"/>
          <w:b/>
        </w:rPr>
      </w:pPr>
      <w:r w:rsidRPr="0013715D">
        <w:rPr>
          <w:rFonts w:ascii="Arial" w:hAnsi="Arial" w:cs="Arial"/>
          <w:b/>
        </w:rPr>
        <w:t xml:space="preserve">INSTRUCTIVO </w:t>
      </w:r>
      <w:r w:rsidR="00900A08">
        <w:rPr>
          <w:rFonts w:ascii="Arial" w:hAnsi="Arial" w:cs="Arial"/>
          <w:b/>
        </w:rPr>
        <w:t>DE ORIENTACION DE PERSONAL</w:t>
      </w:r>
    </w:p>
    <w:p w14:paraId="0AB48461" w14:textId="77777777" w:rsidR="00CF013A" w:rsidRPr="0013715D" w:rsidRDefault="00CF013A" w:rsidP="00A14378">
      <w:pPr>
        <w:pStyle w:val="Textoindependiente"/>
        <w:spacing w:line="360" w:lineRule="auto"/>
        <w:jc w:val="center"/>
        <w:rPr>
          <w:rFonts w:ascii="Arial" w:hAnsi="Arial" w:cs="Arial"/>
          <w:b/>
        </w:rPr>
      </w:pPr>
    </w:p>
    <w:p w14:paraId="4A473489" w14:textId="77777777" w:rsidR="00CF013A" w:rsidRPr="0013715D" w:rsidRDefault="00CF013A" w:rsidP="00A14378">
      <w:pPr>
        <w:pStyle w:val="Textoindependiente"/>
        <w:spacing w:line="360" w:lineRule="auto"/>
        <w:jc w:val="center"/>
        <w:rPr>
          <w:rFonts w:ascii="Arial" w:hAnsi="Arial" w:cs="Arial"/>
          <w:b/>
        </w:rPr>
      </w:pPr>
    </w:p>
    <w:p w14:paraId="28B7478F" w14:textId="77777777" w:rsidR="00CF013A" w:rsidRPr="0013715D" w:rsidRDefault="00CF013A" w:rsidP="00A14378">
      <w:pPr>
        <w:pStyle w:val="Textoindependiente"/>
        <w:spacing w:line="360" w:lineRule="auto"/>
        <w:jc w:val="center"/>
        <w:rPr>
          <w:rFonts w:ascii="Arial" w:hAnsi="Arial" w:cs="Arial"/>
          <w:b/>
        </w:rPr>
      </w:pPr>
    </w:p>
    <w:p w14:paraId="1A40FFFC" w14:textId="77777777" w:rsidR="00CF013A" w:rsidRPr="0013715D" w:rsidRDefault="00CF013A" w:rsidP="00A14378">
      <w:pPr>
        <w:pStyle w:val="Textoindependiente"/>
        <w:spacing w:line="360" w:lineRule="auto"/>
        <w:jc w:val="center"/>
        <w:rPr>
          <w:rFonts w:ascii="Arial" w:hAnsi="Arial" w:cs="Arial"/>
          <w:b/>
        </w:rPr>
      </w:pPr>
    </w:p>
    <w:p w14:paraId="4AA92184" w14:textId="77777777" w:rsidR="00CF013A" w:rsidRPr="0013715D" w:rsidRDefault="00CF013A" w:rsidP="00A14378">
      <w:pPr>
        <w:pStyle w:val="Textoindependiente"/>
        <w:spacing w:line="360" w:lineRule="auto"/>
        <w:jc w:val="center"/>
        <w:rPr>
          <w:rFonts w:ascii="Arial" w:hAnsi="Arial" w:cs="Arial"/>
          <w:b/>
        </w:rPr>
      </w:pPr>
    </w:p>
    <w:p w14:paraId="55779CEB" w14:textId="77777777" w:rsidR="00CF013A" w:rsidRPr="0013715D" w:rsidRDefault="00CF013A" w:rsidP="00A14378">
      <w:pPr>
        <w:pStyle w:val="Textoindependiente"/>
        <w:spacing w:line="360" w:lineRule="auto"/>
        <w:jc w:val="center"/>
        <w:rPr>
          <w:rFonts w:ascii="Arial" w:hAnsi="Arial" w:cs="Arial"/>
          <w:b/>
        </w:rPr>
      </w:pPr>
    </w:p>
    <w:p w14:paraId="68CBC6A6" w14:textId="77777777" w:rsidR="00CF013A" w:rsidRPr="0013715D" w:rsidRDefault="00CF013A" w:rsidP="00A14378">
      <w:pPr>
        <w:pStyle w:val="Textoindependiente"/>
        <w:spacing w:line="360" w:lineRule="auto"/>
        <w:jc w:val="center"/>
        <w:rPr>
          <w:rFonts w:ascii="Arial" w:hAnsi="Arial" w:cs="Arial"/>
          <w:b/>
        </w:rPr>
      </w:pPr>
    </w:p>
    <w:p w14:paraId="6C90C1FE" w14:textId="77777777" w:rsidR="00CF013A" w:rsidRPr="0013715D" w:rsidRDefault="00CF013A" w:rsidP="00A14378">
      <w:pPr>
        <w:pStyle w:val="Textoindependiente"/>
        <w:spacing w:line="360" w:lineRule="auto"/>
        <w:jc w:val="center"/>
        <w:rPr>
          <w:rFonts w:ascii="Arial" w:hAnsi="Arial" w:cs="Arial"/>
          <w:b/>
        </w:rPr>
      </w:pPr>
    </w:p>
    <w:p w14:paraId="20F9C252" w14:textId="77777777" w:rsidR="00517AAF" w:rsidRPr="0013715D" w:rsidRDefault="00D15864" w:rsidP="00A14378">
      <w:pPr>
        <w:pStyle w:val="Textoindependiente"/>
        <w:spacing w:line="360" w:lineRule="auto"/>
        <w:jc w:val="center"/>
        <w:rPr>
          <w:rFonts w:ascii="Arial" w:hAnsi="Arial" w:cs="Arial"/>
          <w:b/>
        </w:rPr>
      </w:pPr>
      <w:r w:rsidRPr="0013715D">
        <w:rPr>
          <w:rFonts w:ascii="Arial" w:hAnsi="Arial" w:cs="Arial"/>
          <w:b/>
          <w:noProof/>
        </w:rPr>
        <w:t>INSTITUTO DE LA JUVENTUD, EL DEPORTE Y LA</w:t>
      </w:r>
    </w:p>
    <w:p w14:paraId="3DE14240" w14:textId="77777777" w:rsidR="00517AAF" w:rsidRPr="0013715D" w:rsidRDefault="00517AAF" w:rsidP="00A14378">
      <w:pPr>
        <w:pStyle w:val="Textoindependiente"/>
        <w:spacing w:line="360" w:lineRule="auto"/>
        <w:rPr>
          <w:rFonts w:ascii="Arial" w:hAnsi="Arial" w:cs="Arial"/>
          <w:b/>
        </w:rPr>
      </w:pPr>
    </w:p>
    <w:p w14:paraId="086F1880" w14:textId="05B7671F" w:rsidR="00CF013A" w:rsidRPr="0013715D" w:rsidRDefault="00D15864" w:rsidP="00A14378">
      <w:pPr>
        <w:pStyle w:val="Textoindependiente"/>
        <w:spacing w:before="6" w:line="360" w:lineRule="auto"/>
        <w:jc w:val="center"/>
        <w:rPr>
          <w:rFonts w:ascii="Arial" w:hAnsi="Arial" w:cs="Arial"/>
          <w:b/>
          <w:noProof/>
        </w:rPr>
      </w:pPr>
      <w:r w:rsidRPr="0013715D">
        <w:rPr>
          <w:rFonts w:ascii="Arial" w:hAnsi="Arial" w:cs="Arial"/>
          <w:b/>
          <w:noProof/>
        </w:rPr>
        <w:t xml:space="preserve"> RECREACIÓN DE BUCARAMANGA</w:t>
      </w:r>
    </w:p>
    <w:p w14:paraId="691B39EE" w14:textId="77777777" w:rsidR="00CF013A" w:rsidRPr="0013715D" w:rsidRDefault="00CF013A" w:rsidP="00A14378">
      <w:pPr>
        <w:pStyle w:val="Textoindependiente"/>
        <w:spacing w:line="360" w:lineRule="auto"/>
        <w:rPr>
          <w:rFonts w:ascii="Arial" w:hAnsi="Arial" w:cs="Arial"/>
          <w:b/>
        </w:rPr>
      </w:pPr>
    </w:p>
    <w:p w14:paraId="548A49A2" w14:textId="77777777" w:rsidR="00CF013A" w:rsidRPr="0013715D" w:rsidRDefault="00CF013A" w:rsidP="00A14378">
      <w:pPr>
        <w:pStyle w:val="Textoindependiente"/>
        <w:spacing w:line="360" w:lineRule="auto"/>
        <w:jc w:val="center"/>
        <w:rPr>
          <w:rFonts w:ascii="Arial" w:hAnsi="Arial" w:cs="Arial"/>
          <w:b/>
        </w:rPr>
      </w:pPr>
    </w:p>
    <w:p w14:paraId="5837B473" w14:textId="77777777" w:rsidR="00CF013A" w:rsidRPr="0013715D" w:rsidRDefault="00CF013A" w:rsidP="00A14378">
      <w:pPr>
        <w:pStyle w:val="Textoindependiente"/>
        <w:spacing w:line="360" w:lineRule="auto"/>
        <w:jc w:val="center"/>
        <w:rPr>
          <w:rFonts w:ascii="Arial" w:hAnsi="Arial" w:cs="Arial"/>
          <w:b/>
        </w:rPr>
      </w:pPr>
    </w:p>
    <w:p w14:paraId="6C128F7E" w14:textId="77777777" w:rsidR="00CF013A" w:rsidRPr="0013715D" w:rsidRDefault="00CF013A" w:rsidP="00A14378">
      <w:pPr>
        <w:pStyle w:val="Textoindependiente"/>
        <w:spacing w:line="360" w:lineRule="auto"/>
        <w:jc w:val="center"/>
        <w:rPr>
          <w:rFonts w:ascii="Arial" w:hAnsi="Arial" w:cs="Arial"/>
          <w:b/>
        </w:rPr>
      </w:pPr>
    </w:p>
    <w:p w14:paraId="1F17CE4F" w14:textId="77777777" w:rsidR="00CF013A" w:rsidRPr="0013715D" w:rsidRDefault="00CF013A" w:rsidP="00A14378">
      <w:pPr>
        <w:pStyle w:val="Textoindependiente"/>
        <w:spacing w:line="360" w:lineRule="auto"/>
        <w:jc w:val="center"/>
        <w:rPr>
          <w:rFonts w:ascii="Arial" w:hAnsi="Arial" w:cs="Arial"/>
          <w:b/>
        </w:rPr>
      </w:pPr>
    </w:p>
    <w:p w14:paraId="6F527826" w14:textId="77777777" w:rsidR="00CF013A" w:rsidRPr="0013715D" w:rsidRDefault="00CF013A" w:rsidP="00A14378">
      <w:pPr>
        <w:pStyle w:val="Textoindependiente"/>
        <w:spacing w:line="360" w:lineRule="auto"/>
        <w:jc w:val="center"/>
        <w:rPr>
          <w:rFonts w:ascii="Arial" w:hAnsi="Arial" w:cs="Arial"/>
          <w:b/>
        </w:rPr>
      </w:pPr>
    </w:p>
    <w:p w14:paraId="49D846A3" w14:textId="77777777" w:rsidR="00CF013A" w:rsidRPr="0013715D" w:rsidRDefault="00CF013A" w:rsidP="00A14378">
      <w:pPr>
        <w:pStyle w:val="Textoindependiente"/>
        <w:spacing w:line="360" w:lineRule="auto"/>
        <w:jc w:val="center"/>
        <w:rPr>
          <w:rFonts w:ascii="Arial" w:hAnsi="Arial" w:cs="Arial"/>
          <w:b/>
        </w:rPr>
      </w:pPr>
    </w:p>
    <w:p w14:paraId="091AA65F" w14:textId="77777777" w:rsidR="00CF013A" w:rsidRPr="0013715D" w:rsidRDefault="00CF013A" w:rsidP="00A14378">
      <w:pPr>
        <w:pStyle w:val="Textoindependiente"/>
        <w:spacing w:line="360" w:lineRule="auto"/>
        <w:jc w:val="center"/>
        <w:rPr>
          <w:rFonts w:ascii="Arial" w:hAnsi="Arial" w:cs="Arial"/>
          <w:b/>
        </w:rPr>
      </w:pPr>
    </w:p>
    <w:p w14:paraId="1BADB5CB" w14:textId="77777777" w:rsidR="00517AAF" w:rsidRPr="0013715D" w:rsidRDefault="00BC573C" w:rsidP="00A14378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13715D">
        <w:rPr>
          <w:rFonts w:ascii="Arial" w:hAnsi="Arial" w:cs="Arial"/>
          <w:b/>
          <w:bCs/>
          <w:sz w:val="24"/>
          <w:szCs w:val="24"/>
        </w:rPr>
        <w:t>BUCARAMANGA-</w:t>
      </w:r>
      <w:r w:rsidRPr="0013715D">
        <w:rPr>
          <w:rFonts w:ascii="Arial" w:hAnsi="Arial" w:cs="Arial"/>
          <w:b/>
          <w:bCs/>
          <w:spacing w:val="-9"/>
          <w:sz w:val="24"/>
          <w:szCs w:val="24"/>
        </w:rPr>
        <w:t xml:space="preserve"> </w:t>
      </w:r>
      <w:r w:rsidRPr="0013715D">
        <w:rPr>
          <w:rFonts w:ascii="Arial" w:hAnsi="Arial" w:cs="Arial"/>
          <w:b/>
          <w:bCs/>
          <w:sz w:val="24"/>
          <w:szCs w:val="24"/>
        </w:rPr>
        <w:t>SANTANDER</w:t>
      </w:r>
    </w:p>
    <w:p w14:paraId="6557FCA3" w14:textId="77777777" w:rsidR="00517AAF" w:rsidRPr="0013715D" w:rsidRDefault="00517AAF" w:rsidP="00A14378">
      <w:pPr>
        <w:spacing w:before="172" w:line="360" w:lineRule="auto"/>
        <w:ind w:left="3731" w:right="3761"/>
        <w:jc w:val="center"/>
        <w:rPr>
          <w:rFonts w:ascii="Arial" w:hAnsi="Arial" w:cs="Arial"/>
          <w:b/>
          <w:sz w:val="24"/>
          <w:szCs w:val="24"/>
        </w:rPr>
      </w:pPr>
    </w:p>
    <w:p w14:paraId="417CB0BA" w14:textId="77777777" w:rsidR="00517AAF" w:rsidRPr="0013715D" w:rsidRDefault="00517AAF" w:rsidP="00A14378">
      <w:pPr>
        <w:spacing w:before="172" w:line="360" w:lineRule="auto"/>
        <w:ind w:left="3731" w:right="3761"/>
        <w:jc w:val="center"/>
        <w:rPr>
          <w:rFonts w:ascii="Arial" w:hAnsi="Arial" w:cs="Arial"/>
          <w:b/>
          <w:sz w:val="24"/>
          <w:szCs w:val="24"/>
        </w:rPr>
      </w:pPr>
    </w:p>
    <w:p w14:paraId="4E3C66EB" w14:textId="77777777" w:rsidR="00517AAF" w:rsidRPr="0013715D" w:rsidRDefault="00517AAF" w:rsidP="00A14378">
      <w:pPr>
        <w:spacing w:before="172" w:line="360" w:lineRule="auto"/>
        <w:ind w:left="3731" w:right="3761"/>
        <w:jc w:val="center"/>
        <w:rPr>
          <w:rFonts w:ascii="Arial" w:hAnsi="Arial" w:cs="Arial"/>
          <w:b/>
          <w:sz w:val="24"/>
          <w:szCs w:val="24"/>
        </w:rPr>
      </w:pPr>
    </w:p>
    <w:p w14:paraId="4AC2402E" w14:textId="19250D63" w:rsidR="00CF013A" w:rsidRPr="0013715D" w:rsidRDefault="00517AAF" w:rsidP="00A14378">
      <w:pPr>
        <w:spacing w:before="172" w:line="360" w:lineRule="auto"/>
        <w:ind w:left="3731" w:right="3761"/>
        <w:jc w:val="center"/>
        <w:rPr>
          <w:rFonts w:ascii="Arial" w:hAnsi="Arial" w:cs="Arial"/>
          <w:b/>
          <w:sz w:val="24"/>
          <w:szCs w:val="24"/>
        </w:rPr>
      </w:pPr>
      <w:r w:rsidRPr="0013715D">
        <w:rPr>
          <w:rFonts w:ascii="Arial" w:hAnsi="Arial" w:cs="Arial"/>
          <w:b/>
          <w:sz w:val="24"/>
          <w:szCs w:val="24"/>
        </w:rPr>
        <w:t>2024</w:t>
      </w:r>
    </w:p>
    <w:p w14:paraId="09121446" w14:textId="77777777" w:rsidR="00517AAF" w:rsidRPr="0013715D" w:rsidRDefault="00517AAF" w:rsidP="00A14378">
      <w:pPr>
        <w:spacing w:before="172" w:line="360" w:lineRule="auto"/>
        <w:ind w:left="3731" w:right="3761"/>
        <w:rPr>
          <w:rFonts w:ascii="Arial" w:hAnsi="Arial" w:cs="Arial"/>
          <w:b/>
          <w:sz w:val="24"/>
          <w:szCs w:val="24"/>
        </w:rPr>
      </w:pPr>
    </w:p>
    <w:p w14:paraId="4B21AD0F" w14:textId="77777777" w:rsidR="00CF013A" w:rsidRPr="0013715D" w:rsidRDefault="00CF013A" w:rsidP="00A14378">
      <w:pPr>
        <w:pStyle w:val="Textoindependiente"/>
        <w:spacing w:line="360" w:lineRule="auto"/>
        <w:rPr>
          <w:rFonts w:ascii="Arial" w:hAnsi="Arial" w:cs="Arial"/>
          <w:b/>
        </w:rPr>
      </w:pPr>
    </w:p>
    <w:p w14:paraId="65F8E865" w14:textId="77777777" w:rsidR="00CF013A" w:rsidRPr="0013715D" w:rsidRDefault="00CF013A" w:rsidP="00A14378">
      <w:pPr>
        <w:pStyle w:val="Textoindependiente"/>
        <w:spacing w:before="5" w:line="360" w:lineRule="auto"/>
        <w:rPr>
          <w:rFonts w:ascii="Arial" w:hAnsi="Arial" w:cs="Arial"/>
          <w:b/>
        </w:rPr>
      </w:pPr>
    </w:p>
    <w:p w14:paraId="018357E9" w14:textId="5BA5A87F" w:rsidR="00CD7092" w:rsidRPr="004645CA" w:rsidRDefault="00CD7092" w:rsidP="00A14378">
      <w:pPr>
        <w:spacing w:line="360" w:lineRule="auto"/>
        <w:ind w:left="426" w:right="441"/>
        <w:rPr>
          <w:rFonts w:ascii="Arial" w:hAnsi="Arial" w:cs="Arial"/>
          <w:sz w:val="24"/>
          <w:szCs w:val="24"/>
        </w:rPr>
      </w:pPr>
    </w:p>
    <w:p w14:paraId="12CFE60C" w14:textId="24AFFFAB" w:rsidR="00D37CC0" w:rsidRDefault="00D37CC0" w:rsidP="00A14378">
      <w:pPr>
        <w:spacing w:line="360" w:lineRule="auto"/>
        <w:ind w:left="426" w:right="441"/>
        <w:jc w:val="center"/>
        <w:rPr>
          <w:rFonts w:ascii="Arial" w:hAnsi="Arial" w:cs="Arial"/>
          <w:b/>
          <w:bCs/>
          <w:sz w:val="24"/>
          <w:szCs w:val="24"/>
        </w:rPr>
      </w:pPr>
      <w:r w:rsidRPr="004645CA">
        <w:rPr>
          <w:rFonts w:ascii="Arial" w:hAnsi="Arial" w:cs="Arial"/>
          <w:b/>
          <w:bCs/>
          <w:sz w:val="24"/>
          <w:szCs w:val="24"/>
        </w:rPr>
        <w:t>Introducción</w:t>
      </w:r>
    </w:p>
    <w:p w14:paraId="0EF014A5" w14:textId="77777777" w:rsidR="004645CA" w:rsidRPr="004645CA" w:rsidRDefault="004645CA" w:rsidP="00A14378">
      <w:pPr>
        <w:spacing w:line="360" w:lineRule="auto"/>
        <w:ind w:left="426" w:right="441"/>
        <w:jc w:val="center"/>
        <w:rPr>
          <w:rFonts w:ascii="Arial" w:hAnsi="Arial" w:cs="Arial"/>
          <w:b/>
          <w:bCs/>
          <w:sz w:val="24"/>
          <w:szCs w:val="24"/>
        </w:rPr>
      </w:pPr>
    </w:p>
    <w:p w14:paraId="214753EE" w14:textId="77777777" w:rsidR="004645CA" w:rsidRPr="004645CA" w:rsidRDefault="004645CA" w:rsidP="00A14378">
      <w:pPr>
        <w:spacing w:line="360" w:lineRule="auto"/>
        <w:ind w:left="426" w:right="441"/>
        <w:jc w:val="both"/>
        <w:rPr>
          <w:rFonts w:ascii="Arial" w:hAnsi="Arial" w:cs="Arial"/>
          <w:sz w:val="24"/>
          <w:szCs w:val="24"/>
        </w:rPr>
      </w:pPr>
      <w:r w:rsidRPr="004645CA">
        <w:rPr>
          <w:rFonts w:ascii="Arial" w:hAnsi="Arial" w:cs="Arial"/>
          <w:sz w:val="24"/>
          <w:szCs w:val="24"/>
        </w:rPr>
        <w:t>El presente instructivo de orientación tiene como objetivo brindar a los nuevos colaboradores del Instituto de Juventud, el Deporte y la Recreación de Bucaramanga (INDERBU) la información y las herramientas necesarias para su integración exitosa a la empresa. Este proceso de integración es crucial para garantizar que los nuevos empleados se familiaricen con el entorno laboral, comprendan claramente las responsabilidades y expectativas asociadas con el cargo que van a desempeñar, así como para conocer las normas, políticas y procedimientos internos de la organización.</w:t>
      </w:r>
    </w:p>
    <w:p w14:paraId="486B9067" w14:textId="08CEF640" w:rsidR="004645CA" w:rsidRDefault="004645CA" w:rsidP="00A14378">
      <w:pPr>
        <w:spacing w:line="360" w:lineRule="auto"/>
        <w:ind w:left="426" w:right="441"/>
        <w:jc w:val="both"/>
        <w:rPr>
          <w:rFonts w:ascii="Arial" w:hAnsi="Arial" w:cs="Arial"/>
          <w:sz w:val="24"/>
          <w:szCs w:val="24"/>
        </w:rPr>
      </w:pPr>
      <w:r w:rsidRPr="004645CA">
        <w:rPr>
          <w:rFonts w:ascii="Arial" w:hAnsi="Arial" w:cs="Arial"/>
          <w:sz w:val="24"/>
          <w:szCs w:val="24"/>
        </w:rPr>
        <w:t>Además de la familiarización con el cargo a desempeñar, el instructivo también se enfoca en proporcionar información detallada sobre las normas y procedimientos en materia de seguridad y salud en el trabajo. Esto es fundamental para garantizar un ambiente laboral seguro y saludable para todos los colaboradores del INDERBU. La seguridad y la salud en el trabajo son aspectos prioritarios que deben ser comprendidos y respetados por cada miembro del equipo, contribuyendo así al bienestar general de la organización.</w:t>
      </w:r>
    </w:p>
    <w:p w14:paraId="06C9A642" w14:textId="77777777" w:rsidR="004645CA" w:rsidRPr="004645CA" w:rsidRDefault="004645CA" w:rsidP="00A14378">
      <w:pPr>
        <w:spacing w:line="360" w:lineRule="auto"/>
        <w:ind w:left="426" w:right="441"/>
        <w:jc w:val="both"/>
        <w:rPr>
          <w:rFonts w:ascii="Arial" w:hAnsi="Arial" w:cs="Arial"/>
          <w:sz w:val="24"/>
          <w:szCs w:val="24"/>
        </w:rPr>
      </w:pPr>
    </w:p>
    <w:p w14:paraId="618F8912" w14:textId="77777777" w:rsidR="004645CA" w:rsidRPr="004645CA" w:rsidRDefault="004645CA" w:rsidP="00A14378">
      <w:pPr>
        <w:spacing w:line="360" w:lineRule="auto"/>
        <w:ind w:left="426" w:right="441"/>
        <w:jc w:val="both"/>
        <w:rPr>
          <w:rFonts w:ascii="Arial" w:hAnsi="Arial" w:cs="Arial"/>
          <w:sz w:val="24"/>
          <w:szCs w:val="24"/>
        </w:rPr>
      </w:pPr>
      <w:r w:rsidRPr="004645CA">
        <w:rPr>
          <w:rFonts w:ascii="Arial" w:hAnsi="Arial" w:cs="Arial"/>
          <w:sz w:val="24"/>
          <w:szCs w:val="24"/>
        </w:rPr>
        <w:t>El proceso de integración que ofrece este instructivo busca facilitar la adaptación de los nuevos colaboradores, promover su rápida incorporación al equipo de trabajo y fomentar un ambiente laboral productivo, seguro y armonioso en el INDERBU.</w:t>
      </w:r>
    </w:p>
    <w:p w14:paraId="6EBEFE28" w14:textId="00FBDD84" w:rsidR="004645CA" w:rsidRDefault="004645CA" w:rsidP="00A14378">
      <w:pPr>
        <w:spacing w:line="360" w:lineRule="auto"/>
        <w:ind w:left="426" w:right="441"/>
        <w:rPr>
          <w:rFonts w:ascii="Arial" w:hAnsi="Arial" w:cs="Arial"/>
          <w:sz w:val="24"/>
          <w:szCs w:val="24"/>
        </w:rPr>
      </w:pPr>
    </w:p>
    <w:p w14:paraId="596DB285" w14:textId="6066808B" w:rsidR="004645CA" w:rsidRDefault="004645CA" w:rsidP="00A14378">
      <w:pPr>
        <w:spacing w:line="360" w:lineRule="auto"/>
        <w:ind w:left="426" w:right="441"/>
        <w:rPr>
          <w:rFonts w:ascii="Arial" w:hAnsi="Arial" w:cs="Arial"/>
          <w:sz w:val="24"/>
          <w:szCs w:val="24"/>
        </w:rPr>
      </w:pPr>
    </w:p>
    <w:p w14:paraId="575E2CD6" w14:textId="52EAED80" w:rsidR="004645CA" w:rsidRDefault="004645CA" w:rsidP="00A14378">
      <w:pPr>
        <w:spacing w:line="360" w:lineRule="auto"/>
        <w:ind w:left="426" w:right="441"/>
        <w:rPr>
          <w:rFonts w:ascii="Arial" w:hAnsi="Arial" w:cs="Arial"/>
          <w:sz w:val="24"/>
          <w:szCs w:val="24"/>
        </w:rPr>
      </w:pPr>
    </w:p>
    <w:p w14:paraId="19A62696" w14:textId="16230F3A" w:rsidR="004645CA" w:rsidRDefault="004645CA" w:rsidP="00A14378">
      <w:pPr>
        <w:spacing w:line="360" w:lineRule="auto"/>
        <w:ind w:left="426" w:right="441"/>
        <w:rPr>
          <w:rFonts w:ascii="Arial" w:hAnsi="Arial" w:cs="Arial"/>
          <w:sz w:val="24"/>
          <w:szCs w:val="24"/>
        </w:rPr>
      </w:pPr>
    </w:p>
    <w:p w14:paraId="6EE84D2C" w14:textId="77777777" w:rsidR="00A14378" w:rsidRDefault="00A14378" w:rsidP="00A14378">
      <w:pPr>
        <w:spacing w:line="360" w:lineRule="auto"/>
        <w:ind w:left="426" w:right="441"/>
        <w:jc w:val="center"/>
        <w:rPr>
          <w:rFonts w:ascii="Arial" w:hAnsi="Arial" w:cs="Arial"/>
          <w:sz w:val="24"/>
          <w:szCs w:val="24"/>
        </w:rPr>
      </w:pPr>
    </w:p>
    <w:p w14:paraId="5EAFB642" w14:textId="77777777" w:rsidR="00A14378" w:rsidRDefault="00A14378" w:rsidP="00A14378">
      <w:pPr>
        <w:spacing w:line="360" w:lineRule="auto"/>
        <w:ind w:left="426" w:right="441"/>
        <w:jc w:val="center"/>
        <w:rPr>
          <w:rFonts w:ascii="Arial" w:hAnsi="Arial" w:cs="Arial"/>
          <w:sz w:val="24"/>
          <w:szCs w:val="24"/>
        </w:rPr>
      </w:pPr>
    </w:p>
    <w:p w14:paraId="31B625B9" w14:textId="77777777" w:rsidR="00A14378" w:rsidRDefault="00A14378" w:rsidP="00A14378">
      <w:pPr>
        <w:spacing w:line="360" w:lineRule="auto"/>
        <w:ind w:left="426" w:right="441"/>
        <w:jc w:val="center"/>
        <w:rPr>
          <w:rFonts w:ascii="Arial" w:hAnsi="Arial" w:cs="Arial"/>
          <w:sz w:val="24"/>
          <w:szCs w:val="24"/>
        </w:rPr>
      </w:pPr>
    </w:p>
    <w:p w14:paraId="194B850B" w14:textId="77777777" w:rsidR="00A14378" w:rsidRDefault="00A14378" w:rsidP="00A14378">
      <w:pPr>
        <w:spacing w:line="360" w:lineRule="auto"/>
        <w:ind w:left="426" w:right="441"/>
        <w:jc w:val="center"/>
        <w:rPr>
          <w:rFonts w:ascii="Arial" w:hAnsi="Arial" w:cs="Arial"/>
          <w:sz w:val="24"/>
          <w:szCs w:val="24"/>
        </w:rPr>
      </w:pPr>
    </w:p>
    <w:p w14:paraId="7514DCBA" w14:textId="4B322468" w:rsidR="00D37CC0" w:rsidRPr="00A14378" w:rsidRDefault="00D37CC0" w:rsidP="006E1721">
      <w:pPr>
        <w:pStyle w:val="Prrafodelista"/>
        <w:numPr>
          <w:ilvl w:val="0"/>
          <w:numId w:val="2"/>
        </w:numPr>
        <w:spacing w:line="360" w:lineRule="auto"/>
        <w:ind w:right="441"/>
        <w:rPr>
          <w:rFonts w:ascii="Arial" w:hAnsi="Arial" w:cs="Arial"/>
          <w:b/>
          <w:bCs/>
          <w:sz w:val="24"/>
          <w:szCs w:val="24"/>
        </w:rPr>
      </w:pPr>
      <w:r w:rsidRPr="00A14378">
        <w:rPr>
          <w:rFonts w:ascii="Arial" w:hAnsi="Arial" w:cs="Arial"/>
          <w:b/>
          <w:bCs/>
          <w:sz w:val="24"/>
          <w:szCs w:val="24"/>
        </w:rPr>
        <w:t>Objetivo</w:t>
      </w:r>
      <w:r w:rsidR="004645CA" w:rsidRPr="00A14378">
        <w:rPr>
          <w:rFonts w:ascii="Arial" w:hAnsi="Arial" w:cs="Arial"/>
          <w:b/>
          <w:bCs/>
          <w:sz w:val="24"/>
          <w:szCs w:val="24"/>
        </w:rPr>
        <w:t xml:space="preserve"> general</w:t>
      </w:r>
    </w:p>
    <w:p w14:paraId="364DFAF7" w14:textId="77777777" w:rsidR="004645CA" w:rsidRPr="004645CA" w:rsidRDefault="004645CA" w:rsidP="00A14378">
      <w:pPr>
        <w:spacing w:line="360" w:lineRule="auto"/>
        <w:ind w:left="426" w:right="441"/>
        <w:rPr>
          <w:rFonts w:ascii="Arial" w:hAnsi="Arial" w:cs="Arial"/>
          <w:b/>
          <w:bCs/>
          <w:sz w:val="24"/>
          <w:szCs w:val="24"/>
        </w:rPr>
      </w:pPr>
    </w:p>
    <w:p w14:paraId="3C64BF1C" w14:textId="68A1A41A" w:rsidR="00D37CC0" w:rsidRDefault="00D37CC0" w:rsidP="00A14378">
      <w:pPr>
        <w:spacing w:line="360" w:lineRule="auto"/>
        <w:ind w:left="426" w:right="441"/>
        <w:rPr>
          <w:rFonts w:ascii="Arial" w:hAnsi="Arial" w:cs="Arial"/>
          <w:sz w:val="24"/>
          <w:szCs w:val="24"/>
        </w:rPr>
      </w:pPr>
      <w:r w:rsidRPr="004645CA">
        <w:rPr>
          <w:rFonts w:ascii="Arial" w:hAnsi="Arial" w:cs="Arial"/>
          <w:sz w:val="24"/>
          <w:szCs w:val="24"/>
        </w:rPr>
        <w:t>Integrar al nuevo colaborador a la cultura organizacional del INDERBU.</w:t>
      </w:r>
    </w:p>
    <w:p w14:paraId="1C217980" w14:textId="4B3EE73C" w:rsidR="004645CA" w:rsidRDefault="004645CA" w:rsidP="00A14378">
      <w:pPr>
        <w:spacing w:line="360" w:lineRule="auto"/>
        <w:ind w:left="426" w:right="441"/>
        <w:rPr>
          <w:rFonts w:ascii="Arial" w:hAnsi="Arial" w:cs="Arial"/>
          <w:sz w:val="24"/>
          <w:szCs w:val="24"/>
        </w:rPr>
      </w:pPr>
    </w:p>
    <w:p w14:paraId="4739CA6E" w14:textId="176B55DB" w:rsidR="004645CA" w:rsidRPr="004645CA" w:rsidRDefault="004645CA" w:rsidP="00A14378">
      <w:pPr>
        <w:spacing w:line="360" w:lineRule="auto"/>
        <w:ind w:left="426" w:right="441"/>
        <w:rPr>
          <w:rFonts w:ascii="Arial" w:hAnsi="Arial" w:cs="Arial"/>
          <w:b/>
          <w:bCs/>
          <w:sz w:val="24"/>
          <w:szCs w:val="24"/>
        </w:rPr>
      </w:pPr>
      <w:r w:rsidRPr="004645CA">
        <w:rPr>
          <w:rFonts w:ascii="Arial" w:hAnsi="Arial" w:cs="Arial"/>
          <w:b/>
          <w:bCs/>
          <w:sz w:val="24"/>
          <w:szCs w:val="24"/>
        </w:rPr>
        <w:t xml:space="preserve">Objetivos específicos </w:t>
      </w:r>
    </w:p>
    <w:p w14:paraId="0BC96105" w14:textId="77777777" w:rsidR="004645CA" w:rsidRPr="004645CA" w:rsidRDefault="004645CA" w:rsidP="00A14378">
      <w:pPr>
        <w:spacing w:line="360" w:lineRule="auto"/>
        <w:ind w:left="426" w:right="441"/>
        <w:rPr>
          <w:rFonts w:ascii="Arial" w:hAnsi="Arial" w:cs="Arial"/>
          <w:sz w:val="24"/>
          <w:szCs w:val="24"/>
        </w:rPr>
      </w:pPr>
    </w:p>
    <w:p w14:paraId="0004729D" w14:textId="77777777" w:rsidR="00D37CC0" w:rsidRPr="004645CA" w:rsidRDefault="00D37CC0" w:rsidP="006E1721">
      <w:pPr>
        <w:pStyle w:val="Prrafodelista"/>
        <w:numPr>
          <w:ilvl w:val="0"/>
          <w:numId w:val="1"/>
        </w:numPr>
        <w:spacing w:line="360" w:lineRule="auto"/>
        <w:ind w:right="441"/>
        <w:rPr>
          <w:rFonts w:ascii="Arial" w:hAnsi="Arial" w:cs="Arial"/>
          <w:sz w:val="24"/>
          <w:szCs w:val="24"/>
        </w:rPr>
      </w:pPr>
      <w:r w:rsidRPr="004645CA">
        <w:rPr>
          <w:rFonts w:ascii="Arial" w:hAnsi="Arial" w:cs="Arial"/>
          <w:sz w:val="24"/>
          <w:szCs w:val="24"/>
        </w:rPr>
        <w:t>Proporcionar información clara y precisa sobre las funciones y responsabilidades del cargo.</w:t>
      </w:r>
    </w:p>
    <w:p w14:paraId="45AD918E" w14:textId="77777777" w:rsidR="00D37CC0" w:rsidRPr="004645CA" w:rsidRDefault="00D37CC0" w:rsidP="006E1721">
      <w:pPr>
        <w:pStyle w:val="Prrafodelista"/>
        <w:numPr>
          <w:ilvl w:val="0"/>
          <w:numId w:val="1"/>
        </w:numPr>
        <w:spacing w:line="360" w:lineRule="auto"/>
        <w:ind w:right="441"/>
        <w:rPr>
          <w:rFonts w:ascii="Arial" w:hAnsi="Arial" w:cs="Arial"/>
          <w:sz w:val="24"/>
          <w:szCs w:val="24"/>
        </w:rPr>
      </w:pPr>
      <w:r w:rsidRPr="004645CA">
        <w:rPr>
          <w:rFonts w:ascii="Arial" w:hAnsi="Arial" w:cs="Arial"/>
          <w:sz w:val="24"/>
          <w:szCs w:val="24"/>
        </w:rPr>
        <w:t>Capacitar al colaborador en materia de seguridad y salud en el trabajo.</w:t>
      </w:r>
    </w:p>
    <w:p w14:paraId="2EB5C7FC" w14:textId="77777777" w:rsidR="00D37CC0" w:rsidRPr="004645CA" w:rsidRDefault="00D37CC0" w:rsidP="006E1721">
      <w:pPr>
        <w:pStyle w:val="Prrafodelista"/>
        <w:numPr>
          <w:ilvl w:val="0"/>
          <w:numId w:val="1"/>
        </w:numPr>
        <w:spacing w:line="360" w:lineRule="auto"/>
        <w:ind w:right="441"/>
        <w:rPr>
          <w:rFonts w:ascii="Arial" w:hAnsi="Arial" w:cs="Arial"/>
          <w:sz w:val="24"/>
          <w:szCs w:val="24"/>
        </w:rPr>
      </w:pPr>
      <w:r w:rsidRPr="004645CA">
        <w:rPr>
          <w:rFonts w:ascii="Arial" w:hAnsi="Arial" w:cs="Arial"/>
          <w:sz w:val="24"/>
          <w:szCs w:val="24"/>
        </w:rPr>
        <w:t>Promover un ambiente de trabajo seguro y saludable.</w:t>
      </w:r>
    </w:p>
    <w:p w14:paraId="3A7DEEBF" w14:textId="77777777" w:rsidR="004645CA" w:rsidRDefault="004645CA" w:rsidP="00A14378">
      <w:pPr>
        <w:spacing w:line="360" w:lineRule="auto"/>
        <w:ind w:left="426" w:right="441"/>
        <w:rPr>
          <w:rFonts w:ascii="Arial" w:hAnsi="Arial" w:cs="Arial"/>
          <w:sz w:val="24"/>
          <w:szCs w:val="24"/>
        </w:rPr>
      </w:pPr>
    </w:p>
    <w:p w14:paraId="7186B58C" w14:textId="6BA05AA5" w:rsidR="004645CA" w:rsidRPr="00A14378" w:rsidRDefault="004645CA" w:rsidP="006E1721">
      <w:pPr>
        <w:pStyle w:val="Prrafodelista"/>
        <w:numPr>
          <w:ilvl w:val="0"/>
          <w:numId w:val="2"/>
        </w:numPr>
        <w:spacing w:line="360" w:lineRule="auto"/>
        <w:ind w:right="441"/>
        <w:rPr>
          <w:rFonts w:ascii="Arial" w:hAnsi="Arial" w:cs="Arial"/>
          <w:b/>
          <w:bCs/>
          <w:sz w:val="24"/>
          <w:szCs w:val="24"/>
        </w:rPr>
      </w:pPr>
      <w:r w:rsidRPr="00A14378">
        <w:rPr>
          <w:rFonts w:ascii="Arial" w:hAnsi="Arial" w:cs="Arial"/>
          <w:b/>
          <w:bCs/>
          <w:sz w:val="24"/>
          <w:szCs w:val="24"/>
        </w:rPr>
        <w:t xml:space="preserve">Alcance </w:t>
      </w:r>
    </w:p>
    <w:p w14:paraId="16F7A9A9" w14:textId="36348040" w:rsidR="004645CA" w:rsidRDefault="004645CA" w:rsidP="00A14378">
      <w:pPr>
        <w:spacing w:line="360" w:lineRule="auto"/>
        <w:ind w:left="426" w:right="441"/>
        <w:rPr>
          <w:rFonts w:ascii="Arial" w:hAnsi="Arial" w:cs="Arial"/>
          <w:b/>
          <w:bCs/>
          <w:sz w:val="24"/>
          <w:szCs w:val="24"/>
        </w:rPr>
      </w:pPr>
    </w:p>
    <w:p w14:paraId="60AE92C8" w14:textId="77777777" w:rsidR="004645CA" w:rsidRPr="004645CA" w:rsidRDefault="004645CA" w:rsidP="00A14378">
      <w:pPr>
        <w:spacing w:line="360" w:lineRule="auto"/>
        <w:ind w:left="426" w:right="441"/>
        <w:jc w:val="both"/>
        <w:rPr>
          <w:rFonts w:ascii="Arial" w:hAnsi="Arial" w:cs="Arial"/>
          <w:sz w:val="24"/>
          <w:szCs w:val="24"/>
        </w:rPr>
      </w:pPr>
      <w:r w:rsidRPr="004645CA">
        <w:rPr>
          <w:rFonts w:ascii="Arial" w:hAnsi="Arial" w:cs="Arial"/>
          <w:sz w:val="24"/>
          <w:szCs w:val="24"/>
        </w:rPr>
        <w:t>El alcance del proceso de integración y orientación para los nuevos colaboradores en el Instituto de Juventud, el Deporte y la Recreación de Bucaramanga (INDERBU) abarca desde la presentación general de la empresa, sus políticas y estructura organizativa, hasta la explicación detallada de las responsabilidades y normativas específicas del cargo a desempeñar. Además, incluye la orientación sobre normas de seguridad, salud laboral, beneficios laborales, recursos disponibles, programas de capacitación y canales de comunicación para una efectiva retroalimentación y seguimiento del desempeño</w:t>
      </w:r>
    </w:p>
    <w:p w14:paraId="329C7666" w14:textId="6469E461" w:rsidR="00A14378" w:rsidRDefault="00A14378" w:rsidP="00A14378">
      <w:pPr>
        <w:spacing w:line="360" w:lineRule="auto"/>
        <w:ind w:left="426" w:right="441"/>
        <w:rPr>
          <w:rFonts w:ascii="Arial" w:hAnsi="Arial" w:cs="Arial"/>
          <w:b/>
          <w:bCs/>
          <w:sz w:val="24"/>
          <w:szCs w:val="24"/>
        </w:rPr>
      </w:pPr>
    </w:p>
    <w:p w14:paraId="4D6B404B" w14:textId="268E5C08" w:rsidR="00A14378" w:rsidRDefault="00A14378" w:rsidP="00A14378">
      <w:pPr>
        <w:spacing w:line="360" w:lineRule="auto"/>
        <w:ind w:left="426" w:right="441"/>
        <w:rPr>
          <w:rFonts w:ascii="Arial" w:hAnsi="Arial" w:cs="Arial"/>
          <w:b/>
          <w:bCs/>
          <w:sz w:val="24"/>
          <w:szCs w:val="24"/>
        </w:rPr>
      </w:pPr>
    </w:p>
    <w:p w14:paraId="3E6D7021" w14:textId="077377EF" w:rsidR="00A14378" w:rsidRDefault="00A14378" w:rsidP="00A14378">
      <w:pPr>
        <w:spacing w:line="360" w:lineRule="auto"/>
        <w:ind w:left="426" w:right="441"/>
        <w:rPr>
          <w:rFonts w:ascii="Arial" w:hAnsi="Arial" w:cs="Arial"/>
          <w:b/>
          <w:bCs/>
          <w:sz w:val="24"/>
          <w:szCs w:val="24"/>
        </w:rPr>
      </w:pPr>
    </w:p>
    <w:p w14:paraId="73CCCC69" w14:textId="12CAC804" w:rsidR="00A14378" w:rsidRDefault="00A14378" w:rsidP="00A14378">
      <w:pPr>
        <w:spacing w:line="360" w:lineRule="auto"/>
        <w:ind w:left="426" w:right="441"/>
        <w:rPr>
          <w:rFonts w:ascii="Arial" w:hAnsi="Arial" w:cs="Arial"/>
          <w:b/>
          <w:bCs/>
          <w:sz w:val="24"/>
          <w:szCs w:val="24"/>
        </w:rPr>
      </w:pPr>
    </w:p>
    <w:p w14:paraId="0867FC47" w14:textId="1845D376" w:rsidR="00A14378" w:rsidRDefault="00A14378" w:rsidP="00A14378">
      <w:pPr>
        <w:spacing w:line="360" w:lineRule="auto"/>
        <w:ind w:left="426" w:right="441"/>
        <w:rPr>
          <w:rFonts w:ascii="Arial" w:hAnsi="Arial" w:cs="Arial"/>
          <w:b/>
          <w:bCs/>
          <w:sz w:val="24"/>
          <w:szCs w:val="24"/>
        </w:rPr>
      </w:pPr>
    </w:p>
    <w:p w14:paraId="49CE1B07" w14:textId="02EFA820" w:rsidR="00A14378" w:rsidRDefault="00A14378" w:rsidP="00A14378">
      <w:pPr>
        <w:spacing w:line="360" w:lineRule="auto"/>
        <w:ind w:left="426" w:right="441"/>
        <w:rPr>
          <w:rFonts w:ascii="Arial" w:hAnsi="Arial" w:cs="Arial"/>
          <w:b/>
          <w:bCs/>
          <w:sz w:val="24"/>
          <w:szCs w:val="24"/>
        </w:rPr>
      </w:pPr>
    </w:p>
    <w:p w14:paraId="3F11792A" w14:textId="1C621A2D" w:rsidR="00A14378" w:rsidRDefault="00A14378" w:rsidP="00A14378">
      <w:pPr>
        <w:spacing w:line="360" w:lineRule="auto"/>
        <w:ind w:left="426" w:right="441"/>
        <w:rPr>
          <w:rFonts w:ascii="Arial" w:hAnsi="Arial" w:cs="Arial"/>
          <w:b/>
          <w:bCs/>
          <w:sz w:val="24"/>
          <w:szCs w:val="24"/>
        </w:rPr>
      </w:pPr>
    </w:p>
    <w:p w14:paraId="7A92F9A0" w14:textId="77777777" w:rsidR="00A14378" w:rsidRPr="004645CA" w:rsidRDefault="00A14378" w:rsidP="00A14378">
      <w:pPr>
        <w:spacing w:line="360" w:lineRule="auto"/>
        <w:ind w:left="426" w:right="441"/>
        <w:rPr>
          <w:rFonts w:ascii="Arial" w:hAnsi="Arial" w:cs="Arial"/>
          <w:b/>
          <w:bCs/>
          <w:sz w:val="24"/>
          <w:szCs w:val="24"/>
        </w:rPr>
      </w:pPr>
    </w:p>
    <w:p w14:paraId="233C817E" w14:textId="631CD5F0" w:rsidR="004645CA" w:rsidRPr="00A14378" w:rsidRDefault="004645CA" w:rsidP="006E1721">
      <w:pPr>
        <w:pStyle w:val="Prrafodelista"/>
        <w:numPr>
          <w:ilvl w:val="0"/>
          <w:numId w:val="2"/>
        </w:numPr>
        <w:spacing w:line="360" w:lineRule="auto"/>
        <w:ind w:right="441"/>
        <w:rPr>
          <w:rFonts w:ascii="Arial" w:hAnsi="Arial" w:cs="Arial"/>
          <w:b/>
          <w:bCs/>
          <w:sz w:val="24"/>
          <w:szCs w:val="24"/>
        </w:rPr>
      </w:pPr>
      <w:r w:rsidRPr="00A14378">
        <w:rPr>
          <w:rFonts w:ascii="Arial" w:hAnsi="Arial" w:cs="Arial"/>
          <w:b/>
          <w:bCs/>
          <w:sz w:val="24"/>
          <w:szCs w:val="24"/>
        </w:rPr>
        <w:t>Procedimiento</w:t>
      </w:r>
    </w:p>
    <w:tbl>
      <w:tblPr>
        <w:tblStyle w:val="Tablaconcuadrcula"/>
        <w:tblW w:w="9477" w:type="dxa"/>
        <w:jc w:val="center"/>
        <w:tblLook w:val="04A0" w:firstRow="1" w:lastRow="0" w:firstColumn="1" w:lastColumn="0" w:noHBand="0" w:noVBand="1"/>
      </w:tblPr>
      <w:tblGrid>
        <w:gridCol w:w="2592"/>
        <w:gridCol w:w="4065"/>
        <w:gridCol w:w="2820"/>
      </w:tblGrid>
      <w:tr w:rsidR="00A14378" w14:paraId="218F0ED6" w14:textId="77777777" w:rsidTr="00A14378">
        <w:trPr>
          <w:tblHeader/>
          <w:jc w:val="center"/>
        </w:trPr>
        <w:tc>
          <w:tcPr>
            <w:tcW w:w="2592" w:type="dxa"/>
            <w:shd w:val="clear" w:color="auto" w:fill="FDE9D9" w:themeFill="accent6" w:themeFillTint="33"/>
            <w:vAlign w:val="bottom"/>
          </w:tcPr>
          <w:p w14:paraId="1301A84B" w14:textId="61839DA6" w:rsidR="00A14378" w:rsidRPr="00A14378" w:rsidRDefault="00A14378" w:rsidP="00A14378">
            <w:pPr>
              <w:spacing w:line="276" w:lineRule="auto"/>
              <w:ind w:right="441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A14378">
              <w:rPr>
                <w:rFonts w:ascii="Arial" w:hAnsi="Arial" w:cs="Arial"/>
                <w:b/>
                <w:bCs/>
                <w:sz w:val="24"/>
                <w:szCs w:val="24"/>
              </w:rPr>
              <w:t>Paso</w:t>
            </w:r>
          </w:p>
        </w:tc>
        <w:tc>
          <w:tcPr>
            <w:tcW w:w="4065" w:type="dxa"/>
            <w:shd w:val="clear" w:color="auto" w:fill="FDE9D9" w:themeFill="accent6" w:themeFillTint="33"/>
            <w:vAlign w:val="bottom"/>
          </w:tcPr>
          <w:p w14:paraId="41A1F68D" w14:textId="1143C877" w:rsidR="00A14378" w:rsidRPr="00A14378" w:rsidRDefault="00A14378" w:rsidP="00A14378">
            <w:pPr>
              <w:spacing w:line="276" w:lineRule="auto"/>
              <w:ind w:right="441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A14378">
              <w:rPr>
                <w:rFonts w:ascii="Arial" w:hAnsi="Arial" w:cs="Arial"/>
                <w:b/>
                <w:bCs/>
                <w:sz w:val="24"/>
                <w:szCs w:val="24"/>
              </w:rPr>
              <w:t>Definición</w:t>
            </w:r>
          </w:p>
        </w:tc>
        <w:tc>
          <w:tcPr>
            <w:tcW w:w="2820" w:type="dxa"/>
            <w:shd w:val="clear" w:color="auto" w:fill="FDE9D9" w:themeFill="accent6" w:themeFillTint="33"/>
            <w:vAlign w:val="bottom"/>
          </w:tcPr>
          <w:p w14:paraId="7D7C46A0" w14:textId="17997056" w:rsidR="00A14378" w:rsidRPr="00A14378" w:rsidRDefault="00DE6DF6" w:rsidP="00A14378">
            <w:pPr>
              <w:spacing w:line="276" w:lineRule="auto"/>
              <w:ind w:right="441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criterios </w:t>
            </w:r>
          </w:p>
        </w:tc>
      </w:tr>
      <w:tr w:rsidR="00A14378" w14:paraId="120A970A" w14:textId="77777777" w:rsidTr="00A14378">
        <w:trPr>
          <w:jc w:val="center"/>
        </w:trPr>
        <w:tc>
          <w:tcPr>
            <w:tcW w:w="2592" w:type="dxa"/>
            <w:vAlign w:val="center"/>
          </w:tcPr>
          <w:p w14:paraId="0AF0726B" w14:textId="3B512171" w:rsidR="00A14378" w:rsidRPr="00A14378" w:rsidRDefault="00A14378" w:rsidP="00A14378">
            <w:pPr>
              <w:spacing w:line="276" w:lineRule="auto"/>
              <w:ind w:right="441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14378">
              <w:rPr>
                <w:rFonts w:ascii="Arial" w:hAnsi="Arial" w:cs="Arial"/>
                <w:sz w:val="24"/>
                <w:szCs w:val="24"/>
              </w:rPr>
              <w:t>1. Recepción y Bienvenida</w:t>
            </w:r>
          </w:p>
        </w:tc>
        <w:tc>
          <w:tcPr>
            <w:tcW w:w="4065" w:type="dxa"/>
            <w:vAlign w:val="center"/>
          </w:tcPr>
          <w:p w14:paraId="45622B71" w14:textId="327CB87B" w:rsidR="00A14378" w:rsidRPr="00A14378" w:rsidRDefault="00A14378" w:rsidP="00A14378">
            <w:pPr>
              <w:spacing w:line="276" w:lineRule="auto"/>
              <w:ind w:right="441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14378">
              <w:rPr>
                <w:rFonts w:ascii="Arial" w:hAnsi="Arial" w:cs="Arial"/>
                <w:sz w:val="24"/>
                <w:szCs w:val="24"/>
              </w:rPr>
              <w:t>Recepción formal del nuevo colaborador en su primer día de trabajo, donde se le brinda un paquete de bienvenida con información general sobre la empresa, políticas internas, beneficios laborales y normativas de seguridad y salud ocupacional.</w:t>
            </w:r>
          </w:p>
        </w:tc>
        <w:tc>
          <w:tcPr>
            <w:tcW w:w="2820" w:type="dxa"/>
            <w:vAlign w:val="center"/>
          </w:tcPr>
          <w:p w14:paraId="62296D35" w14:textId="0475FB73" w:rsidR="00A14378" w:rsidRPr="00A14378" w:rsidRDefault="00A14378" w:rsidP="00A14378">
            <w:pPr>
              <w:spacing w:line="276" w:lineRule="auto"/>
              <w:ind w:right="441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14378">
              <w:rPr>
                <w:rFonts w:ascii="Arial" w:hAnsi="Arial" w:cs="Arial"/>
                <w:sz w:val="24"/>
                <w:szCs w:val="24"/>
              </w:rPr>
              <w:t>Explicación de políticas y normativas básicas.</w:t>
            </w:r>
          </w:p>
        </w:tc>
      </w:tr>
      <w:tr w:rsidR="00A14378" w14:paraId="0962BEDA" w14:textId="77777777" w:rsidTr="00A14378">
        <w:trPr>
          <w:jc w:val="center"/>
        </w:trPr>
        <w:tc>
          <w:tcPr>
            <w:tcW w:w="2592" w:type="dxa"/>
            <w:vAlign w:val="center"/>
          </w:tcPr>
          <w:p w14:paraId="53DDDAB5" w14:textId="2C4057DC" w:rsidR="00A14378" w:rsidRPr="00A14378" w:rsidRDefault="00A14378" w:rsidP="00A14378">
            <w:pPr>
              <w:spacing w:line="276" w:lineRule="auto"/>
              <w:ind w:right="441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14378">
              <w:rPr>
                <w:rFonts w:ascii="Arial" w:hAnsi="Arial" w:cs="Arial"/>
                <w:sz w:val="24"/>
                <w:szCs w:val="24"/>
              </w:rPr>
              <w:t>2. Presentación Institucional</w:t>
            </w:r>
          </w:p>
        </w:tc>
        <w:tc>
          <w:tcPr>
            <w:tcW w:w="4065" w:type="dxa"/>
            <w:vAlign w:val="center"/>
          </w:tcPr>
          <w:p w14:paraId="011C2C6C" w14:textId="3B776246" w:rsidR="00A14378" w:rsidRPr="00A14378" w:rsidRDefault="00A14378" w:rsidP="00A14378">
            <w:pPr>
              <w:spacing w:line="276" w:lineRule="auto"/>
              <w:ind w:right="441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14378">
              <w:rPr>
                <w:rFonts w:ascii="Arial" w:hAnsi="Arial" w:cs="Arial"/>
                <w:sz w:val="24"/>
                <w:szCs w:val="24"/>
              </w:rPr>
              <w:t>Introducción al nuevo colaborador sobre la historia, misión, visión, valores, estructura organizativa y principales funciones del INDERBU, así como su integración al área de trabajo específica con detalles sobre responsabilidades y funciones.</w:t>
            </w:r>
          </w:p>
        </w:tc>
        <w:tc>
          <w:tcPr>
            <w:tcW w:w="2820" w:type="dxa"/>
            <w:vAlign w:val="center"/>
          </w:tcPr>
          <w:p w14:paraId="46A6722E" w14:textId="6A2D4399" w:rsidR="00A14378" w:rsidRDefault="00A14378" w:rsidP="00A14378">
            <w:pPr>
              <w:spacing w:line="276" w:lineRule="auto"/>
              <w:ind w:right="441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14378">
              <w:rPr>
                <w:rFonts w:ascii="Arial" w:hAnsi="Arial" w:cs="Arial"/>
                <w:sz w:val="24"/>
                <w:szCs w:val="24"/>
              </w:rPr>
              <w:t>1. Charla sobre historia, misión y visión.</w:t>
            </w:r>
          </w:p>
          <w:p w14:paraId="4AB71FBC" w14:textId="6587229D" w:rsidR="00A14378" w:rsidRDefault="00A14378" w:rsidP="00A14378">
            <w:pPr>
              <w:spacing w:line="276" w:lineRule="auto"/>
              <w:ind w:right="441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14378">
              <w:rPr>
                <w:rFonts w:ascii="Arial" w:hAnsi="Arial" w:cs="Arial"/>
                <w:sz w:val="24"/>
                <w:szCs w:val="24"/>
              </w:rPr>
              <w:t>2. Presentación de la estructura organizativa.</w:t>
            </w:r>
          </w:p>
          <w:p w14:paraId="30E0D678" w14:textId="7A773848" w:rsidR="00A14378" w:rsidRPr="00A14378" w:rsidRDefault="00A14378" w:rsidP="00A14378">
            <w:pPr>
              <w:spacing w:line="276" w:lineRule="auto"/>
              <w:ind w:right="441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14378">
              <w:rPr>
                <w:rFonts w:ascii="Arial" w:hAnsi="Arial" w:cs="Arial"/>
                <w:sz w:val="24"/>
                <w:szCs w:val="24"/>
              </w:rPr>
              <w:t>3. Descripción de funciones y roles.</w:t>
            </w:r>
          </w:p>
        </w:tc>
      </w:tr>
      <w:tr w:rsidR="00A14378" w14:paraId="257251BC" w14:textId="77777777" w:rsidTr="00A14378">
        <w:trPr>
          <w:jc w:val="center"/>
        </w:trPr>
        <w:tc>
          <w:tcPr>
            <w:tcW w:w="2592" w:type="dxa"/>
            <w:vAlign w:val="center"/>
          </w:tcPr>
          <w:p w14:paraId="7A4E4A45" w14:textId="2DB66A85" w:rsidR="00A14378" w:rsidRPr="00A14378" w:rsidRDefault="00A14378" w:rsidP="00A14378">
            <w:pPr>
              <w:spacing w:line="276" w:lineRule="auto"/>
              <w:ind w:right="441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14378">
              <w:rPr>
                <w:rFonts w:ascii="Arial" w:hAnsi="Arial" w:cs="Arial"/>
                <w:sz w:val="24"/>
                <w:szCs w:val="24"/>
              </w:rPr>
              <w:t>3. Orientación del Puesto</w:t>
            </w:r>
          </w:p>
        </w:tc>
        <w:tc>
          <w:tcPr>
            <w:tcW w:w="4065" w:type="dxa"/>
            <w:vAlign w:val="center"/>
          </w:tcPr>
          <w:p w14:paraId="2884257D" w14:textId="4A214642" w:rsidR="00A14378" w:rsidRPr="00A14378" w:rsidRDefault="00A14378" w:rsidP="00A14378">
            <w:pPr>
              <w:spacing w:line="276" w:lineRule="auto"/>
              <w:ind w:right="441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14378">
              <w:rPr>
                <w:rFonts w:ascii="Arial" w:hAnsi="Arial" w:cs="Arial"/>
                <w:sz w:val="24"/>
                <w:szCs w:val="24"/>
              </w:rPr>
              <w:t>Proveer al nuevo colaborador de una orientación detallada sobre su puesto, objetivos, metas y expectativas de desempeño, además de entregar un manual o guía de funciones que describe responsabilidades y relaciones dentro de la estructura organizativa.</w:t>
            </w:r>
          </w:p>
        </w:tc>
        <w:tc>
          <w:tcPr>
            <w:tcW w:w="2820" w:type="dxa"/>
            <w:vAlign w:val="center"/>
          </w:tcPr>
          <w:p w14:paraId="0EFFF8F0" w14:textId="0C47DFAB" w:rsidR="00A14378" w:rsidRDefault="00A14378" w:rsidP="00A14378">
            <w:pPr>
              <w:spacing w:line="276" w:lineRule="auto"/>
              <w:ind w:right="441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14378">
              <w:rPr>
                <w:rFonts w:ascii="Arial" w:hAnsi="Arial" w:cs="Arial"/>
                <w:sz w:val="24"/>
                <w:szCs w:val="24"/>
              </w:rPr>
              <w:t>1. Revisión detallada de descripción de puesto y responsabilidades.</w:t>
            </w:r>
          </w:p>
          <w:p w14:paraId="0032ADA3" w14:textId="3C5C558C" w:rsidR="00A14378" w:rsidRDefault="00A14378" w:rsidP="00A14378">
            <w:pPr>
              <w:spacing w:line="276" w:lineRule="auto"/>
              <w:ind w:right="441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14378">
              <w:rPr>
                <w:rFonts w:ascii="Arial" w:hAnsi="Arial" w:cs="Arial"/>
                <w:sz w:val="24"/>
                <w:szCs w:val="24"/>
              </w:rPr>
              <w:t>2. Establecimiento de objetivos y metas iniciales.</w:t>
            </w:r>
          </w:p>
          <w:p w14:paraId="709EFFF4" w14:textId="0CFDD074" w:rsidR="00A14378" w:rsidRPr="00A14378" w:rsidRDefault="00A14378" w:rsidP="00A14378">
            <w:pPr>
              <w:spacing w:line="276" w:lineRule="auto"/>
              <w:ind w:right="441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14378">
              <w:rPr>
                <w:rFonts w:ascii="Arial" w:hAnsi="Arial" w:cs="Arial"/>
                <w:sz w:val="24"/>
                <w:szCs w:val="24"/>
              </w:rPr>
              <w:t>3. Entrega de manual de funciones y relaciones internas.</w:t>
            </w:r>
          </w:p>
        </w:tc>
      </w:tr>
      <w:tr w:rsidR="00A14378" w14:paraId="241ECB8C" w14:textId="77777777" w:rsidTr="00A14378">
        <w:trPr>
          <w:jc w:val="center"/>
        </w:trPr>
        <w:tc>
          <w:tcPr>
            <w:tcW w:w="2592" w:type="dxa"/>
            <w:vAlign w:val="center"/>
          </w:tcPr>
          <w:p w14:paraId="18FBBD01" w14:textId="4C737CC5" w:rsidR="00A14378" w:rsidRPr="00A14378" w:rsidRDefault="00A14378" w:rsidP="00A14378">
            <w:pPr>
              <w:spacing w:line="276" w:lineRule="auto"/>
              <w:ind w:right="441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14378">
              <w:rPr>
                <w:rFonts w:ascii="Arial" w:hAnsi="Arial" w:cs="Arial"/>
                <w:sz w:val="24"/>
                <w:szCs w:val="24"/>
              </w:rPr>
              <w:t>4. Normativas y Procedimientos</w:t>
            </w:r>
          </w:p>
        </w:tc>
        <w:tc>
          <w:tcPr>
            <w:tcW w:w="4065" w:type="dxa"/>
            <w:vAlign w:val="center"/>
          </w:tcPr>
          <w:p w14:paraId="0C8E81A5" w14:textId="05867347" w:rsidR="00A14378" w:rsidRPr="00A14378" w:rsidRDefault="00A14378" w:rsidP="00A14378">
            <w:pPr>
              <w:spacing w:line="276" w:lineRule="auto"/>
              <w:ind w:right="441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14378">
              <w:rPr>
                <w:rFonts w:ascii="Arial" w:hAnsi="Arial" w:cs="Arial"/>
                <w:sz w:val="24"/>
                <w:szCs w:val="24"/>
              </w:rPr>
              <w:t xml:space="preserve">Capacitación sobre normativas internas, políticas de recursos humanos, códigos de ética, prevención de riesgos laborales, manejo de emergencias, y </w:t>
            </w:r>
            <w:r w:rsidRPr="00A14378">
              <w:rPr>
                <w:rFonts w:ascii="Arial" w:hAnsi="Arial" w:cs="Arial"/>
                <w:sz w:val="24"/>
                <w:szCs w:val="24"/>
              </w:rPr>
              <w:lastRenderedPageBreak/>
              <w:t>herramientas/sistemas de información, así como instrucción sobre el uso de recursos internos y externos necesarios.</w:t>
            </w:r>
          </w:p>
        </w:tc>
        <w:tc>
          <w:tcPr>
            <w:tcW w:w="2820" w:type="dxa"/>
            <w:vAlign w:val="center"/>
          </w:tcPr>
          <w:p w14:paraId="202E7E3C" w14:textId="3D4ABF11" w:rsidR="00A14378" w:rsidRDefault="00A14378" w:rsidP="00A14378">
            <w:pPr>
              <w:spacing w:line="276" w:lineRule="auto"/>
              <w:ind w:right="441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14378">
              <w:rPr>
                <w:rFonts w:ascii="Arial" w:hAnsi="Arial" w:cs="Arial"/>
                <w:sz w:val="24"/>
                <w:szCs w:val="24"/>
              </w:rPr>
              <w:lastRenderedPageBreak/>
              <w:t>1. Capacitación en normativas internas y códigos de ética.</w:t>
            </w:r>
          </w:p>
          <w:p w14:paraId="44720258" w14:textId="7790B588" w:rsidR="00A14378" w:rsidRDefault="00A14378" w:rsidP="00A14378">
            <w:pPr>
              <w:spacing w:line="276" w:lineRule="auto"/>
              <w:ind w:right="441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14378">
              <w:rPr>
                <w:rFonts w:ascii="Arial" w:hAnsi="Arial" w:cs="Arial"/>
                <w:sz w:val="24"/>
                <w:szCs w:val="24"/>
              </w:rPr>
              <w:t xml:space="preserve">2. Formación en prevención de riesgos laborales y </w:t>
            </w:r>
            <w:r w:rsidRPr="00A14378">
              <w:rPr>
                <w:rFonts w:ascii="Arial" w:hAnsi="Arial" w:cs="Arial"/>
                <w:sz w:val="24"/>
                <w:szCs w:val="24"/>
              </w:rPr>
              <w:lastRenderedPageBreak/>
              <w:t>manejo de emergencias.</w:t>
            </w:r>
          </w:p>
          <w:p w14:paraId="521045D9" w14:textId="32AD7BC5" w:rsidR="00A14378" w:rsidRPr="00A14378" w:rsidRDefault="00A14378" w:rsidP="00A14378">
            <w:pPr>
              <w:spacing w:line="276" w:lineRule="auto"/>
              <w:ind w:right="441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14378">
              <w:rPr>
                <w:rFonts w:ascii="Arial" w:hAnsi="Arial" w:cs="Arial"/>
                <w:sz w:val="24"/>
                <w:szCs w:val="24"/>
              </w:rPr>
              <w:t>3. Entrenamiento en herramientas y sistemas de información.</w:t>
            </w:r>
          </w:p>
        </w:tc>
      </w:tr>
      <w:tr w:rsidR="00A14378" w14:paraId="245C111D" w14:textId="77777777" w:rsidTr="00A14378">
        <w:trPr>
          <w:jc w:val="center"/>
        </w:trPr>
        <w:tc>
          <w:tcPr>
            <w:tcW w:w="2592" w:type="dxa"/>
            <w:vAlign w:val="center"/>
          </w:tcPr>
          <w:p w14:paraId="3F76519A" w14:textId="7B0949A4" w:rsidR="00A14378" w:rsidRPr="00A14378" w:rsidRDefault="00A14378" w:rsidP="00A14378">
            <w:pPr>
              <w:spacing w:line="276" w:lineRule="auto"/>
              <w:ind w:right="441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14378">
              <w:rPr>
                <w:rFonts w:ascii="Arial" w:hAnsi="Arial" w:cs="Arial"/>
                <w:sz w:val="24"/>
                <w:szCs w:val="24"/>
              </w:rPr>
              <w:lastRenderedPageBreak/>
              <w:t>5. Recursos y Beneficios</w:t>
            </w:r>
          </w:p>
        </w:tc>
        <w:tc>
          <w:tcPr>
            <w:tcW w:w="4065" w:type="dxa"/>
            <w:vAlign w:val="center"/>
          </w:tcPr>
          <w:p w14:paraId="39256460" w14:textId="2E5B1D0E" w:rsidR="00A14378" w:rsidRPr="00A14378" w:rsidRDefault="00A14378" w:rsidP="00A14378">
            <w:pPr>
              <w:spacing w:line="276" w:lineRule="auto"/>
              <w:ind w:right="441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14378">
              <w:rPr>
                <w:rFonts w:ascii="Arial" w:hAnsi="Arial" w:cs="Arial"/>
                <w:sz w:val="24"/>
                <w:szCs w:val="24"/>
              </w:rPr>
              <w:t>Información detallada sobre beneficios laborales, salarios, horarios, vacaciones, seguro médico, entre otros, junto con acceso a recursos internos como espacios de trabajo, herramientas de comunicación, capacitaciones y programas de desarrollo profesional.</w:t>
            </w:r>
          </w:p>
        </w:tc>
        <w:tc>
          <w:tcPr>
            <w:tcW w:w="2820" w:type="dxa"/>
            <w:vAlign w:val="center"/>
          </w:tcPr>
          <w:p w14:paraId="35540C22" w14:textId="059111C1" w:rsidR="00A14378" w:rsidRDefault="00A14378" w:rsidP="00A14378">
            <w:pPr>
              <w:spacing w:line="276" w:lineRule="auto"/>
              <w:ind w:right="441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14378">
              <w:rPr>
                <w:rFonts w:ascii="Arial" w:hAnsi="Arial" w:cs="Arial"/>
                <w:sz w:val="24"/>
                <w:szCs w:val="24"/>
              </w:rPr>
              <w:t>1. Explicación detallada de beneficios laborales y salarios.</w:t>
            </w:r>
          </w:p>
          <w:p w14:paraId="7B167731" w14:textId="2962C998" w:rsidR="00A14378" w:rsidRDefault="00A14378" w:rsidP="00A14378">
            <w:pPr>
              <w:spacing w:line="276" w:lineRule="auto"/>
              <w:ind w:right="441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14378">
              <w:rPr>
                <w:rFonts w:ascii="Arial" w:hAnsi="Arial" w:cs="Arial"/>
                <w:sz w:val="24"/>
                <w:szCs w:val="24"/>
              </w:rPr>
              <w:t>2. Información sobre horarios, vacaciones y seguro médico.</w:t>
            </w:r>
          </w:p>
          <w:p w14:paraId="6A889223" w14:textId="746252FC" w:rsidR="00A14378" w:rsidRPr="00A14378" w:rsidRDefault="00A14378" w:rsidP="00A14378">
            <w:pPr>
              <w:spacing w:line="276" w:lineRule="auto"/>
              <w:ind w:right="441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14378">
              <w:rPr>
                <w:rFonts w:ascii="Arial" w:hAnsi="Arial" w:cs="Arial"/>
                <w:sz w:val="24"/>
                <w:szCs w:val="24"/>
              </w:rPr>
              <w:t>3. Acceso a recursos internos y programas de desarrollo.</w:t>
            </w:r>
          </w:p>
        </w:tc>
      </w:tr>
      <w:tr w:rsidR="00A14378" w14:paraId="2E75F8C9" w14:textId="77777777" w:rsidTr="00A14378">
        <w:trPr>
          <w:jc w:val="center"/>
        </w:trPr>
        <w:tc>
          <w:tcPr>
            <w:tcW w:w="2592" w:type="dxa"/>
            <w:vAlign w:val="center"/>
          </w:tcPr>
          <w:p w14:paraId="4F2EF211" w14:textId="7ED5F881" w:rsidR="00A14378" w:rsidRPr="00A14378" w:rsidRDefault="00A14378" w:rsidP="00A14378">
            <w:pPr>
              <w:spacing w:line="276" w:lineRule="auto"/>
              <w:ind w:right="441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14378">
              <w:rPr>
                <w:rFonts w:ascii="Arial" w:hAnsi="Arial" w:cs="Arial"/>
                <w:sz w:val="24"/>
                <w:szCs w:val="24"/>
              </w:rPr>
              <w:t>6. Seguimiento y Retroalimentación</w:t>
            </w:r>
          </w:p>
        </w:tc>
        <w:tc>
          <w:tcPr>
            <w:tcW w:w="4065" w:type="dxa"/>
            <w:vAlign w:val="center"/>
          </w:tcPr>
          <w:p w14:paraId="57095004" w14:textId="71AB639F" w:rsidR="00A14378" w:rsidRPr="00A14378" w:rsidRDefault="00A14378" w:rsidP="00A14378">
            <w:pPr>
              <w:spacing w:line="276" w:lineRule="auto"/>
              <w:ind w:right="441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14378">
              <w:rPr>
                <w:rFonts w:ascii="Arial" w:hAnsi="Arial" w:cs="Arial"/>
                <w:sz w:val="24"/>
                <w:szCs w:val="24"/>
              </w:rPr>
              <w:t>Establecimiento de sesiones regulares de seguimiento y retroalimentación para evaluar el progreso, resolver dudas y identificar necesidades de capacitación adicional, así como promoción de un ambiente abierto para recibir sugerencias y fomentar la comunicación efectiva.</w:t>
            </w:r>
          </w:p>
        </w:tc>
        <w:tc>
          <w:tcPr>
            <w:tcW w:w="2820" w:type="dxa"/>
            <w:vAlign w:val="center"/>
          </w:tcPr>
          <w:p w14:paraId="7AABD759" w14:textId="4DDC93B3" w:rsidR="00A14378" w:rsidRDefault="00A14378" w:rsidP="00A14378">
            <w:pPr>
              <w:spacing w:line="276" w:lineRule="auto"/>
              <w:ind w:right="441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14378">
              <w:rPr>
                <w:rFonts w:ascii="Arial" w:hAnsi="Arial" w:cs="Arial"/>
                <w:sz w:val="24"/>
                <w:szCs w:val="24"/>
              </w:rPr>
              <w:t>1. Programación de sesiones de seguimiento y retroalimentación.</w:t>
            </w:r>
          </w:p>
          <w:p w14:paraId="728818D3" w14:textId="221B1ECF" w:rsidR="00A14378" w:rsidRDefault="00A14378" w:rsidP="00A14378">
            <w:pPr>
              <w:spacing w:line="276" w:lineRule="auto"/>
              <w:ind w:right="441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14378">
              <w:rPr>
                <w:rFonts w:ascii="Arial" w:hAnsi="Arial" w:cs="Arial"/>
                <w:sz w:val="24"/>
                <w:szCs w:val="24"/>
              </w:rPr>
              <w:t>2. Evaluación de progreso y resolución de dudas.</w:t>
            </w:r>
          </w:p>
          <w:p w14:paraId="1B4F7B21" w14:textId="2D7166F9" w:rsidR="00A14378" w:rsidRPr="00A14378" w:rsidRDefault="00A14378" w:rsidP="00A14378">
            <w:pPr>
              <w:spacing w:line="276" w:lineRule="auto"/>
              <w:ind w:right="441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14378">
              <w:rPr>
                <w:rFonts w:ascii="Arial" w:hAnsi="Arial" w:cs="Arial"/>
                <w:sz w:val="24"/>
                <w:szCs w:val="24"/>
              </w:rPr>
              <w:t>3. Identificación de necesidades de capacitación.</w:t>
            </w:r>
          </w:p>
        </w:tc>
      </w:tr>
    </w:tbl>
    <w:p w14:paraId="2C9C675A" w14:textId="3C20E250" w:rsidR="004645CA" w:rsidRDefault="004645CA" w:rsidP="00A14378">
      <w:pPr>
        <w:spacing w:line="360" w:lineRule="auto"/>
        <w:ind w:left="426" w:right="441"/>
        <w:rPr>
          <w:rFonts w:ascii="Arial" w:hAnsi="Arial" w:cs="Arial"/>
          <w:sz w:val="24"/>
          <w:szCs w:val="24"/>
        </w:rPr>
      </w:pPr>
    </w:p>
    <w:p w14:paraId="150E2EA8" w14:textId="77777777" w:rsidR="00A14378" w:rsidRDefault="00A14378" w:rsidP="00A14378">
      <w:pPr>
        <w:spacing w:line="360" w:lineRule="auto"/>
        <w:ind w:left="426" w:right="441"/>
        <w:rPr>
          <w:rFonts w:ascii="Arial" w:hAnsi="Arial" w:cs="Arial"/>
          <w:sz w:val="24"/>
          <w:szCs w:val="24"/>
        </w:rPr>
      </w:pPr>
    </w:p>
    <w:p w14:paraId="0EC5D642" w14:textId="6862E425" w:rsidR="00D37CC0" w:rsidRDefault="00A14378" w:rsidP="006E1721">
      <w:pPr>
        <w:pStyle w:val="Prrafodelista"/>
        <w:numPr>
          <w:ilvl w:val="0"/>
          <w:numId w:val="2"/>
        </w:numPr>
        <w:spacing w:line="360" w:lineRule="auto"/>
        <w:ind w:right="441"/>
        <w:rPr>
          <w:rFonts w:ascii="Arial" w:hAnsi="Arial" w:cs="Arial"/>
          <w:b/>
          <w:bCs/>
          <w:sz w:val="24"/>
          <w:szCs w:val="24"/>
        </w:rPr>
      </w:pPr>
      <w:r w:rsidRPr="00A14378">
        <w:rPr>
          <w:rFonts w:ascii="Arial" w:hAnsi="Arial" w:cs="Arial"/>
          <w:b/>
          <w:bCs/>
          <w:sz w:val="24"/>
          <w:szCs w:val="24"/>
        </w:rPr>
        <w:t>METODOLOGÍA</w:t>
      </w:r>
    </w:p>
    <w:p w14:paraId="34D751A2" w14:textId="77777777" w:rsidR="00E4528E" w:rsidRDefault="00E4528E" w:rsidP="00E4528E">
      <w:pPr>
        <w:pStyle w:val="Prrafodelista"/>
        <w:spacing w:line="360" w:lineRule="auto"/>
        <w:ind w:left="786" w:right="441" w:firstLine="0"/>
        <w:rPr>
          <w:rFonts w:ascii="Arial" w:hAnsi="Arial" w:cs="Arial"/>
          <w:b/>
          <w:bCs/>
          <w:sz w:val="24"/>
          <w:szCs w:val="24"/>
        </w:rPr>
      </w:pPr>
    </w:p>
    <w:p w14:paraId="3ED8E9F5" w14:textId="3FE5A7CB" w:rsidR="00E4528E" w:rsidRPr="00E4528E" w:rsidRDefault="00E4528E" w:rsidP="00E4528E">
      <w:pPr>
        <w:spacing w:line="360" w:lineRule="auto"/>
        <w:ind w:left="426" w:right="441"/>
        <w:jc w:val="both"/>
        <w:rPr>
          <w:rFonts w:ascii="Arial" w:hAnsi="Arial" w:cs="Arial"/>
          <w:sz w:val="24"/>
          <w:szCs w:val="24"/>
        </w:rPr>
      </w:pPr>
      <w:r w:rsidRPr="00E4528E">
        <w:rPr>
          <w:rFonts w:ascii="Arial" w:hAnsi="Arial" w:cs="Arial"/>
          <w:sz w:val="24"/>
          <w:szCs w:val="24"/>
        </w:rPr>
        <w:t xml:space="preserve">La integración efectiva de nuevos colaboradores es fundamental para asegurar su adecuada adaptación al entorno laboral, comprensión de responsabilidades y cumplimiento de normativas internas. Con el objetivo de facilitar este proceso, el </w:t>
      </w:r>
      <w:r w:rsidRPr="00E4528E">
        <w:rPr>
          <w:rFonts w:ascii="Arial" w:hAnsi="Arial" w:cs="Arial"/>
          <w:sz w:val="24"/>
          <w:szCs w:val="24"/>
        </w:rPr>
        <w:lastRenderedPageBreak/>
        <w:t>Instituto de Juventud, el Deporte y la Recreación de Bucaramanga (INDERBU) ha desarrollado una metodología estructurada de orientación que consta de dos etapas principales.</w:t>
      </w:r>
    </w:p>
    <w:p w14:paraId="44A61E4E" w14:textId="77777777" w:rsidR="00E4528E" w:rsidRPr="00E4528E" w:rsidRDefault="00E4528E" w:rsidP="00E4528E">
      <w:pPr>
        <w:spacing w:line="360" w:lineRule="auto"/>
        <w:ind w:left="426" w:right="441"/>
        <w:rPr>
          <w:rFonts w:ascii="Arial" w:hAnsi="Arial" w:cs="Arial"/>
          <w:b/>
          <w:bCs/>
          <w:sz w:val="24"/>
          <w:szCs w:val="24"/>
        </w:rPr>
      </w:pPr>
    </w:p>
    <w:p w14:paraId="1E160011" w14:textId="77777777" w:rsidR="00D37CC0" w:rsidRPr="00A14378" w:rsidRDefault="00D37CC0" w:rsidP="00A14378">
      <w:pPr>
        <w:spacing w:line="360" w:lineRule="auto"/>
        <w:ind w:left="426" w:right="441"/>
        <w:rPr>
          <w:rFonts w:ascii="Arial" w:hAnsi="Arial" w:cs="Arial"/>
          <w:b/>
          <w:bCs/>
          <w:i/>
          <w:iCs/>
          <w:sz w:val="24"/>
          <w:szCs w:val="24"/>
        </w:rPr>
      </w:pPr>
      <w:r w:rsidRPr="00A14378">
        <w:rPr>
          <w:rFonts w:ascii="Arial" w:hAnsi="Arial" w:cs="Arial"/>
          <w:b/>
          <w:bCs/>
          <w:i/>
          <w:iCs/>
          <w:sz w:val="24"/>
          <w:szCs w:val="24"/>
        </w:rPr>
        <w:t>Etapa 1: Inducción general</w:t>
      </w:r>
    </w:p>
    <w:p w14:paraId="4D0D4C77" w14:textId="77777777" w:rsidR="00D37CC0" w:rsidRPr="00A14378" w:rsidRDefault="00D37CC0" w:rsidP="006E1721">
      <w:pPr>
        <w:pStyle w:val="Prrafodelista"/>
        <w:numPr>
          <w:ilvl w:val="0"/>
          <w:numId w:val="3"/>
        </w:numPr>
        <w:spacing w:line="360" w:lineRule="auto"/>
        <w:ind w:right="441"/>
        <w:rPr>
          <w:rFonts w:ascii="Arial" w:hAnsi="Arial" w:cs="Arial"/>
          <w:sz w:val="24"/>
          <w:szCs w:val="24"/>
        </w:rPr>
      </w:pPr>
      <w:r w:rsidRPr="00A14378">
        <w:rPr>
          <w:rFonts w:ascii="Arial" w:hAnsi="Arial" w:cs="Arial"/>
          <w:sz w:val="24"/>
          <w:szCs w:val="24"/>
        </w:rPr>
        <w:t>Duración: 4 horas</w:t>
      </w:r>
    </w:p>
    <w:p w14:paraId="3665FC9E" w14:textId="77777777" w:rsidR="00DE6DF6" w:rsidRDefault="00DE6DF6" w:rsidP="00DE6DF6">
      <w:pPr>
        <w:spacing w:line="360" w:lineRule="auto"/>
        <w:ind w:left="786" w:right="441"/>
        <w:rPr>
          <w:rFonts w:ascii="Arial" w:hAnsi="Arial" w:cs="Arial"/>
          <w:sz w:val="24"/>
          <w:szCs w:val="24"/>
        </w:rPr>
      </w:pPr>
    </w:p>
    <w:p w14:paraId="123B453A" w14:textId="7FB74F31" w:rsidR="00D37CC0" w:rsidRPr="00DE6DF6" w:rsidRDefault="00D37CC0" w:rsidP="00DE6DF6">
      <w:pPr>
        <w:spacing w:line="360" w:lineRule="auto"/>
        <w:ind w:left="786" w:right="441"/>
        <w:rPr>
          <w:rFonts w:ascii="Arial" w:hAnsi="Arial" w:cs="Arial"/>
          <w:sz w:val="24"/>
          <w:szCs w:val="24"/>
        </w:rPr>
      </w:pPr>
      <w:r w:rsidRPr="00DE6DF6">
        <w:rPr>
          <w:rFonts w:ascii="Arial" w:hAnsi="Arial" w:cs="Arial"/>
          <w:sz w:val="24"/>
          <w:szCs w:val="24"/>
        </w:rPr>
        <w:t>Temario:</w:t>
      </w:r>
    </w:p>
    <w:p w14:paraId="06DB8D4D" w14:textId="77777777" w:rsidR="00D37CC0" w:rsidRPr="00A14378" w:rsidRDefault="00D37CC0" w:rsidP="006E1721">
      <w:pPr>
        <w:pStyle w:val="Prrafodelista"/>
        <w:numPr>
          <w:ilvl w:val="0"/>
          <w:numId w:val="3"/>
        </w:numPr>
        <w:spacing w:line="360" w:lineRule="auto"/>
        <w:ind w:right="441"/>
        <w:rPr>
          <w:rFonts w:ascii="Arial" w:hAnsi="Arial" w:cs="Arial"/>
          <w:sz w:val="24"/>
          <w:szCs w:val="24"/>
        </w:rPr>
      </w:pPr>
      <w:r w:rsidRPr="00A14378">
        <w:rPr>
          <w:rFonts w:ascii="Arial" w:hAnsi="Arial" w:cs="Arial"/>
          <w:sz w:val="24"/>
          <w:szCs w:val="24"/>
        </w:rPr>
        <w:t>Aspectos básicos de la empresa (misión, visión, valores, estructura organizacional, objeto social)</w:t>
      </w:r>
    </w:p>
    <w:p w14:paraId="2FC88489" w14:textId="77777777" w:rsidR="00D37CC0" w:rsidRPr="00A14378" w:rsidRDefault="00D37CC0" w:rsidP="006E1721">
      <w:pPr>
        <w:pStyle w:val="Prrafodelista"/>
        <w:numPr>
          <w:ilvl w:val="0"/>
          <w:numId w:val="3"/>
        </w:numPr>
        <w:spacing w:line="360" w:lineRule="auto"/>
        <w:ind w:right="441"/>
        <w:rPr>
          <w:rFonts w:ascii="Arial" w:hAnsi="Arial" w:cs="Arial"/>
          <w:sz w:val="24"/>
          <w:szCs w:val="24"/>
        </w:rPr>
      </w:pPr>
      <w:r w:rsidRPr="00A14378">
        <w:rPr>
          <w:rFonts w:ascii="Arial" w:hAnsi="Arial" w:cs="Arial"/>
          <w:sz w:val="24"/>
          <w:szCs w:val="24"/>
        </w:rPr>
        <w:t>Descripción del cargo a desempeñar</w:t>
      </w:r>
    </w:p>
    <w:p w14:paraId="3A915323" w14:textId="77777777" w:rsidR="00D37CC0" w:rsidRPr="00A14378" w:rsidRDefault="00D37CC0" w:rsidP="006E1721">
      <w:pPr>
        <w:pStyle w:val="Prrafodelista"/>
        <w:numPr>
          <w:ilvl w:val="0"/>
          <w:numId w:val="3"/>
        </w:numPr>
        <w:spacing w:line="360" w:lineRule="auto"/>
        <w:ind w:right="441"/>
        <w:rPr>
          <w:rFonts w:ascii="Arial" w:hAnsi="Arial" w:cs="Arial"/>
          <w:sz w:val="24"/>
          <w:szCs w:val="24"/>
        </w:rPr>
      </w:pPr>
      <w:r w:rsidRPr="00A14378">
        <w:rPr>
          <w:rFonts w:ascii="Arial" w:hAnsi="Arial" w:cs="Arial"/>
          <w:sz w:val="24"/>
          <w:szCs w:val="24"/>
        </w:rPr>
        <w:t>Normas y reglamentos internos</w:t>
      </w:r>
    </w:p>
    <w:p w14:paraId="742F379C" w14:textId="77777777" w:rsidR="00D37CC0" w:rsidRPr="00A14378" w:rsidRDefault="00D37CC0" w:rsidP="006E1721">
      <w:pPr>
        <w:pStyle w:val="Prrafodelista"/>
        <w:numPr>
          <w:ilvl w:val="0"/>
          <w:numId w:val="3"/>
        </w:numPr>
        <w:spacing w:line="360" w:lineRule="auto"/>
        <w:ind w:right="441"/>
        <w:rPr>
          <w:rFonts w:ascii="Arial" w:hAnsi="Arial" w:cs="Arial"/>
          <w:sz w:val="24"/>
          <w:szCs w:val="24"/>
        </w:rPr>
      </w:pPr>
      <w:r w:rsidRPr="00A14378">
        <w:rPr>
          <w:rFonts w:ascii="Arial" w:hAnsi="Arial" w:cs="Arial"/>
          <w:sz w:val="24"/>
          <w:szCs w:val="24"/>
        </w:rPr>
        <w:t>Derechos y deberes de los colaboradores</w:t>
      </w:r>
    </w:p>
    <w:p w14:paraId="527549F7" w14:textId="77777777" w:rsidR="00D37CC0" w:rsidRPr="00A14378" w:rsidRDefault="00D37CC0" w:rsidP="006E1721">
      <w:pPr>
        <w:pStyle w:val="Prrafodelista"/>
        <w:numPr>
          <w:ilvl w:val="0"/>
          <w:numId w:val="3"/>
        </w:numPr>
        <w:spacing w:line="360" w:lineRule="auto"/>
        <w:ind w:right="441"/>
        <w:rPr>
          <w:rFonts w:ascii="Arial" w:hAnsi="Arial" w:cs="Arial"/>
          <w:sz w:val="24"/>
          <w:szCs w:val="24"/>
        </w:rPr>
      </w:pPr>
      <w:r w:rsidRPr="00A14378">
        <w:rPr>
          <w:rFonts w:ascii="Arial" w:hAnsi="Arial" w:cs="Arial"/>
          <w:sz w:val="24"/>
          <w:szCs w:val="24"/>
        </w:rPr>
        <w:t>Beneficios y servicios</w:t>
      </w:r>
    </w:p>
    <w:p w14:paraId="78A370F4" w14:textId="77777777" w:rsidR="00D37CC0" w:rsidRPr="00A14378" w:rsidRDefault="00D37CC0" w:rsidP="006E1721">
      <w:pPr>
        <w:pStyle w:val="Prrafodelista"/>
        <w:numPr>
          <w:ilvl w:val="0"/>
          <w:numId w:val="3"/>
        </w:numPr>
        <w:spacing w:line="360" w:lineRule="auto"/>
        <w:ind w:right="441"/>
        <w:rPr>
          <w:rFonts w:ascii="Arial" w:hAnsi="Arial" w:cs="Arial"/>
          <w:sz w:val="24"/>
          <w:szCs w:val="24"/>
        </w:rPr>
      </w:pPr>
      <w:r w:rsidRPr="00A14378">
        <w:rPr>
          <w:rFonts w:ascii="Arial" w:hAnsi="Arial" w:cs="Arial"/>
          <w:sz w:val="24"/>
          <w:szCs w:val="24"/>
        </w:rPr>
        <w:t>Cultura organizacional</w:t>
      </w:r>
    </w:p>
    <w:p w14:paraId="313133E2" w14:textId="77777777" w:rsidR="00D37CC0" w:rsidRPr="00A14378" w:rsidRDefault="00D37CC0" w:rsidP="006E1721">
      <w:pPr>
        <w:pStyle w:val="Prrafodelista"/>
        <w:numPr>
          <w:ilvl w:val="0"/>
          <w:numId w:val="3"/>
        </w:numPr>
        <w:spacing w:line="360" w:lineRule="auto"/>
        <w:ind w:right="441"/>
        <w:rPr>
          <w:rFonts w:ascii="Arial" w:hAnsi="Arial" w:cs="Arial"/>
          <w:sz w:val="24"/>
          <w:szCs w:val="24"/>
        </w:rPr>
      </w:pPr>
      <w:r w:rsidRPr="00A14378">
        <w:rPr>
          <w:rFonts w:ascii="Arial" w:hAnsi="Arial" w:cs="Arial"/>
          <w:sz w:val="24"/>
          <w:szCs w:val="24"/>
        </w:rPr>
        <w:t>Presentación del equipo de trabajo</w:t>
      </w:r>
    </w:p>
    <w:p w14:paraId="7C77DAD2" w14:textId="77777777" w:rsidR="00A14378" w:rsidRDefault="00A14378" w:rsidP="00A14378">
      <w:pPr>
        <w:spacing w:line="360" w:lineRule="auto"/>
        <w:ind w:left="426" w:right="441"/>
        <w:rPr>
          <w:rFonts w:ascii="Arial" w:hAnsi="Arial" w:cs="Arial"/>
          <w:sz w:val="24"/>
          <w:szCs w:val="24"/>
        </w:rPr>
      </w:pPr>
    </w:p>
    <w:p w14:paraId="47A026AA" w14:textId="2CEC3346" w:rsidR="00D37CC0" w:rsidRPr="00A14378" w:rsidRDefault="00D37CC0" w:rsidP="00A14378">
      <w:pPr>
        <w:spacing w:line="360" w:lineRule="auto"/>
        <w:ind w:left="426" w:right="441"/>
        <w:rPr>
          <w:rFonts w:ascii="Arial" w:hAnsi="Arial" w:cs="Arial"/>
          <w:b/>
          <w:bCs/>
          <w:sz w:val="24"/>
          <w:szCs w:val="24"/>
        </w:rPr>
      </w:pPr>
      <w:r w:rsidRPr="00A14378">
        <w:rPr>
          <w:rFonts w:ascii="Arial" w:hAnsi="Arial" w:cs="Arial"/>
          <w:b/>
          <w:bCs/>
          <w:sz w:val="24"/>
          <w:szCs w:val="24"/>
        </w:rPr>
        <w:t>Etapa 2: Inducción en seguridad y salud en el trabajo</w:t>
      </w:r>
    </w:p>
    <w:p w14:paraId="65F81F1F" w14:textId="77777777" w:rsidR="00D37CC0" w:rsidRPr="00A14378" w:rsidRDefault="00D37CC0" w:rsidP="006E1721">
      <w:pPr>
        <w:pStyle w:val="Prrafodelista"/>
        <w:numPr>
          <w:ilvl w:val="0"/>
          <w:numId w:val="4"/>
        </w:numPr>
        <w:spacing w:line="360" w:lineRule="auto"/>
        <w:ind w:right="441"/>
        <w:rPr>
          <w:rFonts w:ascii="Arial" w:hAnsi="Arial" w:cs="Arial"/>
          <w:sz w:val="24"/>
          <w:szCs w:val="24"/>
        </w:rPr>
      </w:pPr>
      <w:r w:rsidRPr="00A14378">
        <w:rPr>
          <w:rFonts w:ascii="Arial" w:hAnsi="Arial" w:cs="Arial"/>
          <w:sz w:val="24"/>
          <w:szCs w:val="24"/>
        </w:rPr>
        <w:t>Duración: 3 horas</w:t>
      </w:r>
    </w:p>
    <w:p w14:paraId="7ACEE085" w14:textId="77777777" w:rsidR="00D37CC0" w:rsidRPr="00DE6DF6" w:rsidRDefault="00D37CC0" w:rsidP="00DE6DF6">
      <w:pPr>
        <w:spacing w:line="360" w:lineRule="auto"/>
        <w:ind w:left="786" w:right="441"/>
        <w:rPr>
          <w:rFonts w:ascii="Arial" w:hAnsi="Arial" w:cs="Arial"/>
          <w:sz w:val="24"/>
          <w:szCs w:val="24"/>
        </w:rPr>
      </w:pPr>
      <w:r w:rsidRPr="00DE6DF6">
        <w:rPr>
          <w:rFonts w:ascii="Arial" w:hAnsi="Arial" w:cs="Arial"/>
          <w:sz w:val="24"/>
          <w:szCs w:val="24"/>
        </w:rPr>
        <w:t>Temario:</w:t>
      </w:r>
    </w:p>
    <w:p w14:paraId="6D883C9C" w14:textId="77777777" w:rsidR="00D37CC0" w:rsidRPr="00A14378" w:rsidRDefault="00D37CC0" w:rsidP="006E1721">
      <w:pPr>
        <w:pStyle w:val="Prrafodelista"/>
        <w:numPr>
          <w:ilvl w:val="0"/>
          <w:numId w:val="4"/>
        </w:numPr>
        <w:spacing w:line="360" w:lineRule="auto"/>
        <w:ind w:right="441"/>
        <w:rPr>
          <w:rFonts w:ascii="Arial" w:hAnsi="Arial" w:cs="Arial"/>
          <w:sz w:val="24"/>
          <w:szCs w:val="24"/>
        </w:rPr>
      </w:pPr>
      <w:r w:rsidRPr="00A14378">
        <w:rPr>
          <w:rFonts w:ascii="Arial" w:hAnsi="Arial" w:cs="Arial"/>
          <w:sz w:val="24"/>
          <w:szCs w:val="24"/>
        </w:rPr>
        <w:t>Política de seguridad y salud en el trabajo</w:t>
      </w:r>
    </w:p>
    <w:p w14:paraId="1E8A14E6" w14:textId="77777777" w:rsidR="00D37CC0" w:rsidRPr="00A14378" w:rsidRDefault="00D37CC0" w:rsidP="006E1721">
      <w:pPr>
        <w:pStyle w:val="Prrafodelista"/>
        <w:numPr>
          <w:ilvl w:val="0"/>
          <w:numId w:val="4"/>
        </w:numPr>
        <w:spacing w:line="360" w:lineRule="auto"/>
        <w:ind w:right="441"/>
        <w:rPr>
          <w:rFonts w:ascii="Arial" w:hAnsi="Arial" w:cs="Arial"/>
          <w:sz w:val="24"/>
          <w:szCs w:val="24"/>
        </w:rPr>
      </w:pPr>
      <w:r w:rsidRPr="00A14378">
        <w:rPr>
          <w:rFonts w:ascii="Arial" w:hAnsi="Arial" w:cs="Arial"/>
          <w:sz w:val="24"/>
          <w:szCs w:val="24"/>
        </w:rPr>
        <w:t>Política de prevención del consumo de alcohol, tabaco y drogas</w:t>
      </w:r>
    </w:p>
    <w:p w14:paraId="32508882" w14:textId="77777777" w:rsidR="00D37CC0" w:rsidRPr="00A14378" w:rsidRDefault="00D37CC0" w:rsidP="006E1721">
      <w:pPr>
        <w:pStyle w:val="Prrafodelista"/>
        <w:numPr>
          <w:ilvl w:val="0"/>
          <w:numId w:val="4"/>
        </w:numPr>
        <w:spacing w:line="360" w:lineRule="auto"/>
        <w:ind w:right="441"/>
        <w:rPr>
          <w:rFonts w:ascii="Arial" w:hAnsi="Arial" w:cs="Arial"/>
          <w:sz w:val="24"/>
          <w:szCs w:val="24"/>
        </w:rPr>
      </w:pPr>
      <w:r w:rsidRPr="00A14378">
        <w:rPr>
          <w:rFonts w:ascii="Arial" w:hAnsi="Arial" w:cs="Arial"/>
          <w:sz w:val="24"/>
          <w:szCs w:val="24"/>
        </w:rPr>
        <w:t>Sistema de Gestión de Seguridad y Salud en el Trabajo (SG-SST)</w:t>
      </w:r>
    </w:p>
    <w:p w14:paraId="5691AB9B" w14:textId="77777777" w:rsidR="00D37CC0" w:rsidRPr="00A14378" w:rsidRDefault="00D37CC0" w:rsidP="006E1721">
      <w:pPr>
        <w:pStyle w:val="Prrafodelista"/>
        <w:numPr>
          <w:ilvl w:val="0"/>
          <w:numId w:val="4"/>
        </w:numPr>
        <w:spacing w:line="360" w:lineRule="auto"/>
        <w:ind w:right="441"/>
        <w:rPr>
          <w:rFonts w:ascii="Arial" w:hAnsi="Arial" w:cs="Arial"/>
          <w:sz w:val="24"/>
          <w:szCs w:val="24"/>
        </w:rPr>
      </w:pPr>
      <w:r w:rsidRPr="00A14378">
        <w:rPr>
          <w:rFonts w:ascii="Arial" w:hAnsi="Arial" w:cs="Arial"/>
          <w:sz w:val="24"/>
          <w:szCs w:val="24"/>
        </w:rPr>
        <w:t>Identificación de peligros y evaluación de riesgos</w:t>
      </w:r>
    </w:p>
    <w:p w14:paraId="2D7144FB" w14:textId="77777777" w:rsidR="00D37CC0" w:rsidRPr="00A14378" w:rsidRDefault="00D37CC0" w:rsidP="006E1721">
      <w:pPr>
        <w:pStyle w:val="Prrafodelista"/>
        <w:numPr>
          <w:ilvl w:val="0"/>
          <w:numId w:val="4"/>
        </w:numPr>
        <w:spacing w:line="360" w:lineRule="auto"/>
        <w:ind w:right="441"/>
        <w:rPr>
          <w:rFonts w:ascii="Arial" w:hAnsi="Arial" w:cs="Arial"/>
          <w:sz w:val="24"/>
          <w:szCs w:val="24"/>
        </w:rPr>
      </w:pPr>
      <w:r w:rsidRPr="00A14378">
        <w:rPr>
          <w:rFonts w:ascii="Arial" w:hAnsi="Arial" w:cs="Arial"/>
          <w:sz w:val="24"/>
          <w:szCs w:val="24"/>
        </w:rPr>
        <w:t>Medidas de control de riesgos</w:t>
      </w:r>
    </w:p>
    <w:p w14:paraId="6D702BB2" w14:textId="77777777" w:rsidR="00D37CC0" w:rsidRPr="00A14378" w:rsidRDefault="00D37CC0" w:rsidP="006E1721">
      <w:pPr>
        <w:pStyle w:val="Prrafodelista"/>
        <w:numPr>
          <w:ilvl w:val="0"/>
          <w:numId w:val="4"/>
        </w:numPr>
        <w:spacing w:line="360" w:lineRule="auto"/>
        <w:ind w:right="441"/>
        <w:rPr>
          <w:rFonts w:ascii="Arial" w:hAnsi="Arial" w:cs="Arial"/>
          <w:sz w:val="24"/>
          <w:szCs w:val="24"/>
        </w:rPr>
      </w:pPr>
      <w:r w:rsidRPr="00A14378">
        <w:rPr>
          <w:rFonts w:ascii="Arial" w:hAnsi="Arial" w:cs="Arial"/>
          <w:sz w:val="24"/>
          <w:szCs w:val="24"/>
        </w:rPr>
        <w:lastRenderedPageBreak/>
        <w:t>Elementos de protección personal (EPP)</w:t>
      </w:r>
    </w:p>
    <w:p w14:paraId="034935B1" w14:textId="77777777" w:rsidR="00D37CC0" w:rsidRPr="00A14378" w:rsidRDefault="00D37CC0" w:rsidP="006E1721">
      <w:pPr>
        <w:pStyle w:val="Prrafodelista"/>
        <w:numPr>
          <w:ilvl w:val="0"/>
          <w:numId w:val="4"/>
        </w:numPr>
        <w:spacing w:line="360" w:lineRule="auto"/>
        <w:ind w:right="441"/>
        <w:rPr>
          <w:rFonts w:ascii="Arial" w:hAnsi="Arial" w:cs="Arial"/>
          <w:sz w:val="24"/>
          <w:szCs w:val="24"/>
        </w:rPr>
      </w:pPr>
      <w:r w:rsidRPr="00A14378">
        <w:rPr>
          <w:rFonts w:ascii="Arial" w:hAnsi="Arial" w:cs="Arial"/>
          <w:sz w:val="24"/>
          <w:szCs w:val="24"/>
        </w:rPr>
        <w:t>Reporte de accidentes de trabajo y enfermedades laborales</w:t>
      </w:r>
    </w:p>
    <w:p w14:paraId="2A9D7BAD" w14:textId="77777777" w:rsidR="00D37CC0" w:rsidRPr="00A14378" w:rsidRDefault="00D37CC0" w:rsidP="006E1721">
      <w:pPr>
        <w:pStyle w:val="Prrafodelista"/>
        <w:numPr>
          <w:ilvl w:val="0"/>
          <w:numId w:val="4"/>
        </w:numPr>
        <w:spacing w:line="360" w:lineRule="auto"/>
        <w:ind w:right="441"/>
        <w:rPr>
          <w:rFonts w:ascii="Arial" w:hAnsi="Arial" w:cs="Arial"/>
          <w:sz w:val="24"/>
          <w:szCs w:val="24"/>
        </w:rPr>
      </w:pPr>
      <w:r w:rsidRPr="00A14378">
        <w:rPr>
          <w:rFonts w:ascii="Arial" w:hAnsi="Arial" w:cs="Arial"/>
          <w:sz w:val="24"/>
          <w:szCs w:val="24"/>
        </w:rPr>
        <w:t>Plan de evacuación y emergencias</w:t>
      </w:r>
    </w:p>
    <w:p w14:paraId="769E746A" w14:textId="77777777" w:rsidR="00D37CC0" w:rsidRPr="00A14378" w:rsidRDefault="00D37CC0" w:rsidP="006E1721">
      <w:pPr>
        <w:pStyle w:val="Prrafodelista"/>
        <w:numPr>
          <w:ilvl w:val="0"/>
          <w:numId w:val="4"/>
        </w:numPr>
        <w:spacing w:line="360" w:lineRule="auto"/>
        <w:ind w:right="441"/>
        <w:rPr>
          <w:rFonts w:ascii="Arial" w:hAnsi="Arial" w:cs="Arial"/>
          <w:sz w:val="24"/>
          <w:szCs w:val="24"/>
        </w:rPr>
      </w:pPr>
      <w:r w:rsidRPr="00A14378">
        <w:rPr>
          <w:rFonts w:ascii="Arial" w:hAnsi="Arial" w:cs="Arial"/>
          <w:sz w:val="24"/>
          <w:szCs w:val="24"/>
        </w:rPr>
        <w:t>Brigadas de emergencia</w:t>
      </w:r>
    </w:p>
    <w:p w14:paraId="37E4EBD0" w14:textId="77777777" w:rsidR="00D37CC0" w:rsidRPr="00A14378" w:rsidRDefault="00D37CC0" w:rsidP="006E1721">
      <w:pPr>
        <w:pStyle w:val="Prrafodelista"/>
        <w:numPr>
          <w:ilvl w:val="0"/>
          <w:numId w:val="4"/>
        </w:numPr>
        <w:spacing w:line="360" w:lineRule="auto"/>
        <w:ind w:right="441"/>
        <w:rPr>
          <w:rFonts w:ascii="Arial" w:hAnsi="Arial" w:cs="Arial"/>
          <w:sz w:val="24"/>
          <w:szCs w:val="24"/>
        </w:rPr>
      </w:pPr>
      <w:r w:rsidRPr="00A14378">
        <w:rPr>
          <w:rFonts w:ascii="Arial" w:hAnsi="Arial" w:cs="Arial"/>
          <w:sz w:val="24"/>
          <w:szCs w:val="24"/>
        </w:rPr>
        <w:t>Protocolo de Bioseguridad</w:t>
      </w:r>
    </w:p>
    <w:p w14:paraId="64375437" w14:textId="77777777" w:rsidR="00D37CC0" w:rsidRPr="00A14378" w:rsidRDefault="00D37CC0" w:rsidP="006E1721">
      <w:pPr>
        <w:pStyle w:val="Prrafodelista"/>
        <w:numPr>
          <w:ilvl w:val="0"/>
          <w:numId w:val="4"/>
        </w:numPr>
        <w:spacing w:line="360" w:lineRule="auto"/>
        <w:ind w:right="441"/>
        <w:rPr>
          <w:rFonts w:ascii="Arial" w:hAnsi="Arial" w:cs="Arial"/>
          <w:sz w:val="24"/>
          <w:szCs w:val="24"/>
        </w:rPr>
      </w:pPr>
      <w:r w:rsidRPr="00A14378">
        <w:rPr>
          <w:rFonts w:ascii="Arial" w:hAnsi="Arial" w:cs="Arial"/>
          <w:sz w:val="24"/>
          <w:szCs w:val="24"/>
        </w:rPr>
        <w:t>Evaluación</w:t>
      </w:r>
    </w:p>
    <w:p w14:paraId="20AD5A96" w14:textId="77777777" w:rsidR="00A14378" w:rsidRDefault="00A14378" w:rsidP="00A14378">
      <w:pPr>
        <w:spacing w:line="360" w:lineRule="auto"/>
        <w:ind w:left="426" w:right="441"/>
        <w:rPr>
          <w:rFonts w:ascii="Arial" w:hAnsi="Arial" w:cs="Arial"/>
          <w:sz w:val="24"/>
          <w:szCs w:val="24"/>
        </w:rPr>
      </w:pPr>
    </w:p>
    <w:p w14:paraId="39A6B106" w14:textId="3578E870" w:rsidR="00D37CC0" w:rsidRDefault="00D37CC0" w:rsidP="00A14378">
      <w:pPr>
        <w:spacing w:line="360" w:lineRule="auto"/>
        <w:ind w:left="426" w:right="441"/>
        <w:rPr>
          <w:rFonts w:ascii="Arial" w:hAnsi="Arial" w:cs="Arial"/>
          <w:sz w:val="24"/>
          <w:szCs w:val="24"/>
        </w:rPr>
      </w:pPr>
      <w:r w:rsidRPr="004645CA">
        <w:rPr>
          <w:rFonts w:ascii="Arial" w:hAnsi="Arial" w:cs="Arial"/>
          <w:sz w:val="24"/>
          <w:szCs w:val="24"/>
        </w:rPr>
        <w:t>Al finalizar la jornada de orientación, se realizará una evaluación para verificar la comprensión de los temas abordados.</w:t>
      </w:r>
    </w:p>
    <w:p w14:paraId="7A79D026" w14:textId="77777777" w:rsidR="00A14378" w:rsidRPr="004645CA" w:rsidRDefault="00A14378" w:rsidP="00A14378">
      <w:pPr>
        <w:spacing w:line="360" w:lineRule="auto"/>
        <w:ind w:left="426" w:right="441"/>
        <w:rPr>
          <w:rFonts w:ascii="Arial" w:hAnsi="Arial" w:cs="Arial"/>
          <w:sz w:val="24"/>
          <w:szCs w:val="24"/>
        </w:rPr>
      </w:pPr>
    </w:p>
    <w:p w14:paraId="4AE2145D" w14:textId="77777777" w:rsidR="00D37CC0" w:rsidRPr="00A14378" w:rsidRDefault="00D37CC0" w:rsidP="00A14378">
      <w:pPr>
        <w:spacing w:line="360" w:lineRule="auto"/>
        <w:ind w:left="426" w:right="441"/>
        <w:rPr>
          <w:rFonts w:ascii="Arial" w:hAnsi="Arial" w:cs="Arial"/>
          <w:b/>
          <w:bCs/>
          <w:i/>
          <w:iCs/>
          <w:sz w:val="24"/>
          <w:szCs w:val="24"/>
        </w:rPr>
      </w:pPr>
      <w:r w:rsidRPr="00A14378">
        <w:rPr>
          <w:rFonts w:ascii="Arial" w:hAnsi="Arial" w:cs="Arial"/>
          <w:b/>
          <w:bCs/>
          <w:i/>
          <w:iCs/>
          <w:sz w:val="24"/>
          <w:szCs w:val="24"/>
        </w:rPr>
        <w:t>Recursos</w:t>
      </w:r>
    </w:p>
    <w:p w14:paraId="5E33FDD0" w14:textId="77777777" w:rsidR="00D37CC0" w:rsidRPr="00A14378" w:rsidRDefault="00D37CC0" w:rsidP="006E1721">
      <w:pPr>
        <w:pStyle w:val="Prrafodelista"/>
        <w:numPr>
          <w:ilvl w:val="0"/>
          <w:numId w:val="5"/>
        </w:numPr>
        <w:spacing w:line="360" w:lineRule="auto"/>
        <w:ind w:right="441"/>
        <w:rPr>
          <w:rFonts w:ascii="Arial" w:hAnsi="Arial" w:cs="Arial"/>
          <w:sz w:val="24"/>
          <w:szCs w:val="24"/>
        </w:rPr>
      </w:pPr>
      <w:r w:rsidRPr="00A14378">
        <w:rPr>
          <w:rFonts w:ascii="Arial" w:hAnsi="Arial" w:cs="Arial"/>
          <w:sz w:val="24"/>
          <w:szCs w:val="24"/>
        </w:rPr>
        <w:t>Material didáctico (presentaciones, videos, etc.)</w:t>
      </w:r>
    </w:p>
    <w:p w14:paraId="0B9D0017" w14:textId="77777777" w:rsidR="00D37CC0" w:rsidRPr="00A14378" w:rsidRDefault="00D37CC0" w:rsidP="006E1721">
      <w:pPr>
        <w:pStyle w:val="Prrafodelista"/>
        <w:numPr>
          <w:ilvl w:val="0"/>
          <w:numId w:val="5"/>
        </w:numPr>
        <w:spacing w:line="360" w:lineRule="auto"/>
        <w:ind w:right="441"/>
        <w:rPr>
          <w:rFonts w:ascii="Arial" w:hAnsi="Arial" w:cs="Arial"/>
          <w:sz w:val="24"/>
          <w:szCs w:val="24"/>
        </w:rPr>
      </w:pPr>
      <w:r w:rsidRPr="00A14378">
        <w:rPr>
          <w:rFonts w:ascii="Arial" w:hAnsi="Arial" w:cs="Arial"/>
          <w:sz w:val="24"/>
          <w:szCs w:val="24"/>
        </w:rPr>
        <w:t>Equipos de protección personal</w:t>
      </w:r>
    </w:p>
    <w:p w14:paraId="21191892" w14:textId="77777777" w:rsidR="00D37CC0" w:rsidRPr="00A14378" w:rsidRDefault="00D37CC0" w:rsidP="006E1721">
      <w:pPr>
        <w:pStyle w:val="Prrafodelista"/>
        <w:numPr>
          <w:ilvl w:val="0"/>
          <w:numId w:val="5"/>
        </w:numPr>
        <w:spacing w:line="360" w:lineRule="auto"/>
        <w:ind w:right="441"/>
        <w:rPr>
          <w:rFonts w:ascii="Arial" w:hAnsi="Arial" w:cs="Arial"/>
          <w:sz w:val="24"/>
          <w:szCs w:val="24"/>
        </w:rPr>
      </w:pPr>
      <w:r w:rsidRPr="00A14378">
        <w:rPr>
          <w:rFonts w:ascii="Arial" w:hAnsi="Arial" w:cs="Arial"/>
          <w:sz w:val="24"/>
          <w:szCs w:val="24"/>
        </w:rPr>
        <w:t>Instructores capacitados</w:t>
      </w:r>
    </w:p>
    <w:p w14:paraId="2FA9ED43" w14:textId="77777777" w:rsidR="00A14378" w:rsidRDefault="00A14378" w:rsidP="00A14378">
      <w:pPr>
        <w:spacing w:line="360" w:lineRule="auto"/>
        <w:ind w:left="426" w:right="441"/>
        <w:rPr>
          <w:rFonts w:ascii="Arial" w:hAnsi="Arial" w:cs="Arial"/>
          <w:sz w:val="24"/>
          <w:szCs w:val="24"/>
        </w:rPr>
      </w:pPr>
    </w:p>
    <w:p w14:paraId="5AD064F1" w14:textId="677C893E" w:rsidR="00D37CC0" w:rsidRPr="00A14378" w:rsidRDefault="00D37CC0" w:rsidP="00A14378">
      <w:pPr>
        <w:spacing w:line="360" w:lineRule="auto"/>
        <w:ind w:left="426" w:right="441"/>
        <w:rPr>
          <w:rFonts w:ascii="Arial" w:hAnsi="Arial" w:cs="Arial"/>
          <w:b/>
          <w:bCs/>
          <w:i/>
          <w:iCs/>
          <w:sz w:val="24"/>
          <w:szCs w:val="24"/>
        </w:rPr>
      </w:pPr>
      <w:r w:rsidRPr="00A14378">
        <w:rPr>
          <w:rFonts w:ascii="Arial" w:hAnsi="Arial" w:cs="Arial"/>
          <w:b/>
          <w:bCs/>
          <w:i/>
          <w:iCs/>
          <w:sz w:val="24"/>
          <w:szCs w:val="24"/>
        </w:rPr>
        <w:t>Cronograma</w:t>
      </w:r>
    </w:p>
    <w:p w14:paraId="07BD4B78" w14:textId="77777777" w:rsidR="00D37CC0" w:rsidRPr="004645CA" w:rsidRDefault="00D37CC0" w:rsidP="00A14378">
      <w:pPr>
        <w:spacing w:line="360" w:lineRule="auto"/>
        <w:ind w:left="426" w:right="441"/>
        <w:rPr>
          <w:rFonts w:ascii="Arial" w:hAnsi="Arial" w:cs="Arial"/>
          <w:sz w:val="24"/>
          <w:szCs w:val="24"/>
        </w:rPr>
      </w:pPr>
      <w:r w:rsidRPr="004645CA">
        <w:rPr>
          <w:rFonts w:ascii="Arial" w:hAnsi="Arial" w:cs="Arial"/>
          <w:sz w:val="24"/>
          <w:szCs w:val="24"/>
        </w:rPr>
        <w:t xml:space="preserve">La jornada de orientación se llevará a cabo el día ____ de __________ </w:t>
      </w:r>
      <w:proofErr w:type="spellStart"/>
      <w:r w:rsidRPr="004645CA">
        <w:rPr>
          <w:rFonts w:ascii="Arial" w:hAnsi="Arial" w:cs="Arial"/>
          <w:sz w:val="24"/>
          <w:szCs w:val="24"/>
        </w:rPr>
        <w:t>de</w:t>
      </w:r>
      <w:proofErr w:type="spellEnd"/>
      <w:r w:rsidRPr="004645CA">
        <w:rPr>
          <w:rFonts w:ascii="Arial" w:hAnsi="Arial" w:cs="Arial"/>
          <w:sz w:val="24"/>
          <w:szCs w:val="24"/>
        </w:rPr>
        <w:t xml:space="preserve"> 2023, en el siguiente horario:</w:t>
      </w:r>
    </w:p>
    <w:p w14:paraId="0404ECE0" w14:textId="77777777" w:rsidR="00D37CC0" w:rsidRPr="00A14378" w:rsidRDefault="00D37CC0" w:rsidP="006E1721">
      <w:pPr>
        <w:pStyle w:val="Prrafodelista"/>
        <w:numPr>
          <w:ilvl w:val="0"/>
          <w:numId w:val="6"/>
        </w:numPr>
        <w:spacing w:line="360" w:lineRule="auto"/>
        <w:ind w:right="441"/>
        <w:rPr>
          <w:rFonts w:ascii="Arial" w:hAnsi="Arial" w:cs="Arial"/>
          <w:sz w:val="24"/>
          <w:szCs w:val="24"/>
        </w:rPr>
      </w:pPr>
      <w:r w:rsidRPr="00A14378">
        <w:rPr>
          <w:rFonts w:ascii="Arial" w:hAnsi="Arial" w:cs="Arial"/>
          <w:sz w:val="24"/>
          <w:szCs w:val="24"/>
        </w:rPr>
        <w:t>8:00 a.m. a 12:00 m.: Inducción general</w:t>
      </w:r>
    </w:p>
    <w:p w14:paraId="4BFFFC48" w14:textId="77777777" w:rsidR="00D37CC0" w:rsidRPr="00A14378" w:rsidRDefault="00D37CC0" w:rsidP="006E1721">
      <w:pPr>
        <w:pStyle w:val="Prrafodelista"/>
        <w:numPr>
          <w:ilvl w:val="0"/>
          <w:numId w:val="6"/>
        </w:numPr>
        <w:spacing w:line="360" w:lineRule="auto"/>
        <w:ind w:right="441"/>
        <w:rPr>
          <w:rFonts w:ascii="Arial" w:hAnsi="Arial" w:cs="Arial"/>
          <w:sz w:val="24"/>
          <w:szCs w:val="24"/>
        </w:rPr>
      </w:pPr>
      <w:r w:rsidRPr="00A14378">
        <w:rPr>
          <w:rFonts w:ascii="Arial" w:hAnsi="Arial" w:cs="Arial"/>
          <w:sz w:val="24"/>
          <w:szCs w:val="24"/>
        </w:rPr>
        <w:t>1:00 p.m. a 4:00 p.m.: Inducción en seguridad y salud en el trabajo</w:t>
      </w:r>
    </w:p>
    <w:p w14:paraId="53A7C8D6" w14:textId="77777777" w:rsidR="00A14378" w:rsidRDefault="00A14378" w:rsidP="00A14378">
      <w:pPr>
        <w:spacing w:line="360" w:lineRule="auto"/>
        <w:ind w:left="426" w:right="441"/>
        <w:rPr>
          <w:rFonts w:ascii="Arial" w:hAnsi="Arial" w:cs="Arial"/>
          <w:sz w:val="24"/>
          <w:szCs w:val="24"/>
        </w:rPr>
      </w:pPr>
    </w:p>
    <w:p w14:paraId="367E24C2" w14:textId="3E3A0A3E" w:rsidR="00D37CC0" w:rsidRPr="00A14378" w:rsidRDefault="00D37CC0" w:rsidP="00A14378">
      <w:pPr>
        <w:spacing w:line="360" w:lineRule="auto"/>
        <w:ind w:left="426" w:right="441"/>
        <w:rPr>
          <w:rFonts w:ascii="Arial" w:hAnsi="Arial" w:cs="Arial"/>
          <w:b/>
          <w:bCs/>
          <w:i/>
          <w:iCs/>
          <w:sz w:val="24"/>
          <w:szCs w:val="24"/>
        </w:rPr>
      </w:pPr>
      <w:r w:rsidRPr="00A14378">
        <w:rPr>
          <w:rFonts w:ascii="Arial" w:hAnsi="Arial" w:cs="Arial"/>
          <w:b/>
          <w:bCs/>
          <w:i/>
          <w:iCs/>
          <w:sz w:val="24"/>
          <w:szCs w:val="24"/>
        </w:rPr>
        <w:t>Lugar</w:t>
      </w:r>
    </w:p>
    <w:p w14:paraId="69789B48" w14:textId="77777777" w:rsidR="00A14378" w:rsidRDefault="00A14378" w:rsidP="00A14378">
      <w:pPr>
        <w:spacing w:line="360" w:lineRule="auto"/>
        <w:ind w:left="426" w:right="441"/>
        <w:rPr>
          <w:rFonts w:ascii="Arial" w:hAnsi="Arial" w:cs="Arial"/>
          <w:sz w:val="24"/>
          <w:szCs w:val="24"/>
        </w:rPr>
      </w:pPr>
    </w:p>
    <w:p w14:paraId="2054EEB6" w14:textId="66D08B30" w:rsidR="00D37CC0" w:rsidRPr="004645CA" w:rsidRDefault="00D37CC0" w:rsidP="00A14378">
      <w:pPr>
        <w:spacing w:line="360" w:lineRule="auto"/>
        <w:ind w:left="426" w:right="441"/>
        <w:rPr>
          <w:rFonts w:ascii="Arial" w:hAnsi="Arial" w:cs="Arial"/>
          <w:sz w:val="24"/>
          <w:szCs w:val="24"/>
        </w:rPr>
      </w:pPr>
      <w:r w:rsidRPr="004645CA">
        <w:rPr>
          <w:rFonts w:ascii="Arial" w:hAnsi="Arial" w:cs="Arial"/>
          <w:sz w:val="24"/>
          <w:szCs w:val="24"/>
        </w:rPr>
        <w:t>La jornada de orientación se llevará a cabo en las instalaciones del INDERBU, en el salón ________.</w:t>
      </w:r>
    </w:p>
    <w:p w14:paraId="7556737C" w14:textId="77777777" w:rsidR="00D37CC0" w:rsidRPr="004645CA" w:rsidRDefault="00D37CC0" w:rsidP="00A14378">
      <w:pPr>
        <w:spacing w:line="360" w:lineRule="auto"/>
        <w:ind w:left="426" w:right="441"/>
        <w:rPr>
          <w:rFonts w:ascii="Arial" w:hAnsi="Arial" w:cs="Arial"/>
          <w:sz w:val="24"/>
          <w:szCs w:val="24"/>
        </w:rPr>
      </w:pPr>
      <w:r w:rsidRPr="004645CA">
        <w:rPr>
          <w:rFonts w:ascii="Arial" w:hAnsi="Arial" w:cs="Arial"/>
          <w:sz w:val="24"/>
          <w:szCs w:val="24"/>
        </w:rPr>
        <w:t>Responsables</w:t>
      </w:r>
    </w:p>
    <w:p w14:paraId="79F86ECC" w14:textId="77777777" w:rsidR="00A14378" w:rsidRDefault="00A14378" w:rsidP="00A14378">
      <w:pPr>
        <w:spacing w:line="360" w:lineRule="auto"/>
        <w:ind w:left="426" w:right="441"/>
        <w:rPr>
          <w:rFonts w:ascii="Arial" w:hAnsi="Arial" w:cs="Arial"/>
          <w:sz w:val="24"/>
          <w:szCs w:val="24"/>
        </w:rPr>
      </w:pPr>
    </w:p>
    <w:p w14:paraId="1099652B" w14:textId="52EA1A1B" w:rsidR="00D37CC0" w:rsidRPr="004645CA" w:rsidRDefault="00D37CC0" w:rsidP="00A14378">
      <w:pPr>
        <w:spacing w:line="360" w:lineRule="auto"/>
        <w:ind w:left="426" w:right="441"/>
        <w:rPr>
          <w:rFonts w:ascii="Arial" w:hAnsi="Arial" w:cs="Arial"/>
          <w:sz w:val="24"/>
          <w:szCs w:val="24"/>
        </w:rPr>
      </w:pPr>
      <w:r w:rsidRPr="004645CA">
        <w:rPr>
          <w:rFonts w:ascii="Arial" w:hAnsi="Arial" w:cs="Arial"/>
          <w:sz w:val="24"/>
          <w:szCs w:val="24"/>
        </w:rPr>
        <w:lastRenderedPageBreak/>
        <w:t>Departamento de Talento Humano: Coordinación general de la jornada de orientación.</w:t>
      </w:r>
    </w:p>
    <w:p w14:paraId="67CAE5AE" w14:textId="6480D5F5" w:rsidR="00D37CC0" w:rsidRDefault="00D37CC0" w:rsidP="00A14378">
      <w:pPr>
        <w:spacing w:line="360" w:lineRule="auto"/>
        <w:ind w:left="426" w:right="441"/>
        <w:rPr>
          <w:rFonts w:ascii="Arial" w:hAnsi="Arial" w:cs="Arial"/>
          <w:sz w:val="24"/>
          <w:szCs w:val="24"/>
        </w:rPr>
      </w:pPr>
      <w:r w:rsidRPr="004645CA">
        <w:rPr>
          <w:rFonts w:ascii="Arial" w:hAnsi="Arial" w:cs="Arial"/>
          <w:sz w:val="24"/>
          <w:szCs w:val="24"/>
        </w:rPr>
        <w:t>Instructores: Impartirán las diferentes sesiones de la jornada.</w:t>
      </w:r>
    </w:p>
    <w:p w14:paraId="3D9D0A32" w14:textId="1A6B7EC6" w:rsidR="00A14378" w:rsidRDefault="00A14378" w:rsidP="00A14378">
      <w:pPr>
        <w:spacing w:line="360" w:lineRule="auto"/>
        <w:ind w:left="426" w:right="441"/>
        <w:rPr>
          <w:rFonts w:ascii="Arial" w:hAnsi="Arial" w:cs="Arial"/>
          <w:sz w:val="24"/>
          <w:szCs w:val="24"/>
        </w:rPr>
      </w:pPr>
    </w:p>
    <w:p w14:paraId="6411A9E5" w14:textId="2813C187" w:rsidR="00A14378" w:rsidRDefault="00A14378" w:rsidP="006E1721">
      <w:pPr>
        <w:pStyle w:val="Prrafodelista"/>
        <w:numPr>
          <w:ilvl w:val="0"/>
          <w:numId w:val="2"/>
        </w:numPr>
        <w:spacing w:line="360" w:lineRule="auto"/>
        <w:ind w:right="441"/>
        <w:rPr>
          <w:rFonts w:ascii="Arial" w:hAnsi="Arial" w:cs="Arial"/>
          <w:b/>
          <w:bCs/>
          <w:sz w:val="24"/>
          <w:szCs w:val="24"/>
        </w:rPr>
      </w:pPr>
      <w:r w:rsidRPr="00A14378">
        <w:rPr>
          <w:rFonts w:ascii="Arial" w:hAnsi="Arial" w:cs="Arial"/>
          <w:b/>
          <w:bCs/>
          <w:sz w:val="24"/>
          <w:szCs w:val="24"/>
        </w:rPr>
        <w:t>PASOS DEL PROCEDIMIENTO</w:t>
      </w:r>
    </w:p>
    <w:p w14:paraId="18F43315" w14:textId="77777777" w:rsidR="00A14378" w:rsidRPr="00A14378" w:rsidRDefault="00A14378" w:rsidP="00A14378">
      <w:pPr>
        <w:pStyle w:val="Prrafodelista"/>
        <w:spacing w:line="360" w:lineRule="auto"/>
        <w:ind w:left="786" w:right="441" w:firstLine="0"/>
        <w:rPr>
          <w:rFonts w:ascii="Arial" w:hAnsi="Arial" w:cs="Arial"/>
          <w:b/>
          <w:bCs/>
          <w:sz w:val="24"/>
          <w:szCs w:val="24"/>
        </w:rPr>
      </w:pPr>
    </w:p>
    <w:p w14:paraId="68C09360" w14:textId="77777777" w:rsidR="00A14378" w:rsidRPr="00A14378" w:rsidRDefault="00A14378" w:rsidP="00A14378">
      <w:pPr>
        <w:spacing w:line="360" w:lineRule="auto"/>
        <w:ind w:left="426" w:right="441"/>
        <w:rPr>
          <w:rFonts w:ascii="Arial" w:hAnsi="Arial" w:cs="Arial"/>
          <w:b/>
          <w:bCs/>
          <w:i/>
          <w:iCs/>
          <w:sz w:val="24"/>
          <w:szCs w:val="24"/>
        </w:rPr>
      </w:pPr>
      <w:r w:rsidRPr="00A14378">
        <w:rPr>
          <w:rFonts w:ascii="Arial" w:hAnsi="Arial" w:cs="Arial"/>
          <w:b/>
          <w:bCs/>
          <w:i/>
          <w:iCs/>
          <w:sz w:val="24"/>
          <w:szCs w:val="24"/>
        </w:rPr>
        <w:t>Preparación Previa</w:t>
      </w:r>
    </w:p>
    <w:p w14:paraId="1AD17113" w14:textId="68F08A19" w:rsidR="00A14378" w:rsidRPr="00A14378" w:rsidRDefault="00A14378" w:rsidP="006E1721">
      <w:pPr>
        <w:pStyle w:val="Prrafodelista"/>
        <w:numPr>
          <w:ilvl w:val="0"/>
          <w:numId w:val="9"/>
        </w:numPr>
        <w:spacing w:line="360" w:lineRule="auto"/>
        <w:ind w:right="441"/>
        <w:rPr>
          <w:rFonts w:ascii="Arial" w:hAnsi="Arial" w:cs="Arial"/>
          <w:sz w:val="24"/>
          <w:szCs w:val="24"/>
        </w:rPr>
      </w:pPr>
      <w:r w:rsidRPr="00A14378">
        <w:rPr>
          <w:rFonts w:ascii="Arial" w:hAnsi="Arial" w:cs="Arial"/>
          <w:sz w:val="24"/>
          <w:szCs w:val="24"/>
        </w:rPr>
        <w:t xml:space="preserve">Material de Orientación: RRHH prepara manuales, políticas, y otros documentos relevantes. </w:t>
      </w:r>
    </w:p>
    <w:p w14:paraId="14AF9C2C" w14:textId="0FC620B1" w:rsidR="00A14378" w:rsidRPr="00A14378" w:rsidRDefault="00A14378" w:rsidP="006E1721">
      <w:pPr>
        <w:pStyle w:val="Prrafodelista"/>
        <w:numPr>
          <w:ilvl w:val="0"/>
          <w:numId w:val="9"/>
        </w:numPr>
        <w:spacing w:line="360" w:lineRule="auto"/>
        <w:ind w:right="441"/>
        <w:rPr>
          <w:rFonts w:ascii="Arial" w:hAnsi="Arial" w:cs="Arial"/>
          <w:sz w:val="24"/>
          <w:szCs w:val="24"/>
        </w:rPr>
      </w:pPr>
      <w:r w:rsidRPr="00A14378">
        <w:rPr>
          <w:rFonts w:ascii="Arial" w:hAnsi="Arial" w:cs="Arial"/>
          <w:sz w:val="24"/>
          <w:szCs w:val="24"/>
        </w:rPr>
        <w:t>Agenda de Actividades: Se programa una agenda para la orientación del nuevo colaborador.</w:t>
      </w:r>
    </w:p>
    <w:p w14:paraId="48EA9373" w14:textId="77777777" w:rsidR="00E4528E" w:rsidRPr="00E4528E" w:rsidRDefault="00E4528E" w:rsidP="00A14378">
      <w:pPr>
        <w:spacing w:line="360" w:lineRule="auto"/>
        <w:ind w:left="426" w:right="441"/>
        <w:rPr>
          <w:rFonts w:ascii="Arial" w:hAnsi="Arial" w:cs="Arial"/>
          <w:b/>
          <w:bCs/>
          <w:i/>
          <w:iCs/>
          <w:sz w:val="24"/>
          <w:szCs w:val="24"/>
        </w:rPr>
      </w:pPr>
    </w:p>
    <w:p w14:paraId="187460FF" w14:textId="43B9C5EB" w:rsidR="00E4528E" w:rsidRPr="00E4528E" w:rsidRDefault="00A14378" w:rsidP="00A14378">
      <w:pPr>
        <w:spacing w:line="360" w:lineRule="auto"/>
        <w:ind w:left="426" w:right="441"/>
        <w:rPr>
          <w:rFonts w:ascii="Arial" w:hAnsi="Arial" w:cs="Arial"/>
          <w:b/>
          <w:bCs/>
          <w:i/>
          <w:iCs/>
          <w:sz w:val="24"/>
          <w:szCs w:val="24"/>
        </w:rPr>
      </w:pPr>
      <w:r w:rsidRPr="00E4528E">
        <w:rPr>
          <w:rFonts w:ascii="Arial" w:hAnsi="Arial" w:cs="Arial"/>
          <w:b/>
          <w:bCs/>
          <w:i/>
          <w:iCs/>
          <w:sz w:val="24"/>
          <w:szCs w:val="24"/>
        </w:rPr>
        <w:t>Primer Día de Trabajo</w:t>
      </w:r>
    </w:p>
    <w:p w14:paraId="07EA4AD1" w14:textId="27AD3F64" w:rsidR="00E4528E" w:rsidRPr="00E4528E" w:rsidRDefault="00A14378" w:rsidP="006E1721">
      <w:pPr>
        <w:pStyle w:val="Prrafodelista"/>
        <w:numPr>
          <w:ilvl w:val="0"/>
          <w:numId w:val="10"/>
        </w:numPr>
        <w:spacing w:line="360" w:lineRule="auto"/>
        <w:ind w:right="441"/>
        <w:rPr>
          <w:rFonts w:ascii="Arial" w:hAnsi="Arial" w:cs="Arial"/>
          <w:sz w:val="24"/>
          <w:szCs w:val="24"/>
        </w:rPr>
      </w:pPr>
      <w:r w:rsidRPr="00E4528E">
        <w:rPr>
          <w:rFonts w:ascii="Arial" w:hAnsi="Arial" w:cs="Arial"/>
          <w:sz w:val="24"/>
          <w:szCs w:val="24"/>
        </w:rPr>
        <w:t xml:space="preserve">Recepción y Bienvenida: El colaborador es recibido por RRHH o el supervisor directo, se le da un recorrido por las instalaciones y se presenta al equipo. </w:t>
      </w:r>
    </w:p>
    <w:p w14:paraId="6720BB17" w14:textId="5F6F22D8" w:rsidR="00E4528E" w:rsidRPr="00E4528E" w:rsidRDefault="00A14378" w:rsidP="006E1721">
      <w:pPr>
        <w:pStyle w:val="Prrafodelista"/>
        <w:numPr>
          <w:ilvl w:val="0"/>
          <w:numId w:val="10"/>
        </w:numPr>
        <w:spacing w:line="360" w:lineRule="auto"/>
        <w:ind w:right="441"/>
        <w:rPr>
          <w:rFonts w:ascii="Arial" w:hAnsi="Arial" w:cs="Arial"/>
          <w:sz w:val="24"/>
          <w:szCs w:val="24"/>
        </w:rPr>
      </w:pPr>
      <w:r w:rsidRPr="00E4528E">
        <w:rPr>
          <w:rFonts w:ascii="Arial" w:hAnsi="Arial" w:cs="Arial"/>
          <w:sz w:val="24"/>
          <w:szCs w:val="24"/>
        </w:rPr>
        <w:t xml:space="preserve">Entrega de Material: Se entrega al colaborador el material de orientación y se le asigna un mentor o compañero de trabajo. </w:t>
      </w:r>
    </w:p>
    <w:p w14:paraId="3006FFA1" w14:textId="53BB4355" w:rsidR="00A14378" w:rsidRPr="00E4528E" w:rsidRDefault="00A14378" w:rsidP="006E1721">
      <w:pPr>
        <w:pStyle w:val="Prrafodelista"/>
        <w:numPr>
          <w:ilvl w:val="0"/>
          <w:numId w:val="10"/>
        </w:numPr>
        <w:spacing w:line="360" w:lineRule="auto"/>
        <w:ind w:right="441"/>
        <w:rPr>
          <w:rFonts w:ascii="Arial" w:hAnsi="Arial" w:cs="Arial"/>
          <w:sz w:val="24"/>
          <w:szCs w:val="24"/>
        </w:rPr>
      </w:pPr>
      <w:r w:rsidRPr="00E4528E">
        <w:rPr>
          <w:rFonts w:ascii="Arial" w:hAnsi="Arial" w:cs="Arial"/>
          <w:sz w:val="24"/>
          <w:szCs w:val="24"/>
        </w:rPr>
        <w:t>Presentación Institucional: Se realiza una presentación sobre la empresa, su historia, misión, visión, valores y objetivos.</w:t>
      </w:r>
    </w:p>
    <w:p w14:paraId="24E9A3A6" w14:textId="77777777" w:rsidR="00E4528E" w:rsidRDefault="00E4528E" w:rsidP="00A14378">
      <w:pPr>
        <w:spacing w:line="360" w:lineRule="auto"/>
        <w:ind w:left="426" w:right="441"/>
        <w:rPr>
          <w:rFonts w:ascii="Arial" w:hAnsi="Arial" w:cs="Arial"/>
          <w:sz w:val="24"/>
          <w:szCs w:val="24"/>
        </w:rPr>
      </w:pPr>
    </w:p>
    <w:p w14:paraId="66BD3F3F" w14:textId="0530318D" w:rsidR="00E4528E" w:rsidRPr="00E4528E" w:rsidRDefault="00A14378" w:rsidP="00A14378">
      <w:pPr>
        <w:spacing w:line="360" w:lineRule="auto"/>
        <w:ind w:left="426" w:right="441"/>
        <w:rPr>
          <w:rFonts w:ascii="Arial" w:hAnsi="Arial" w:cs="Arial"/>
          <w:b/>
          <w:bCs/>
          <w:i/>
          <w:iCs/>
          <w:sz w:val="24"/>
          <w:szCs w:val="24"/>
        </w:rPr>
      </w:pPr>
      <w:r w:rsidRPr="00E4528E">
        <w:rPr>
          <w:rFonts w:ascii="Arial" w:hAnsi="Arial" w:cs="Arial"/>
          <w:b/>
          <w:bCs/>
          <w:i/>
          <w:iCs/>
          <w:sz w:val="24"/>
          <w:szCs w:val="24"/>
        </w:rPr>
        <w:t>Primera Seman</w:t>
      </w:r>
      <w:r w:rsidR="00E4528E" w:rsidRPr="00E4528E">
        <w:rPr>
          <w:rFonts w:ascii="Arial" w:hAnsi="Arial" w:cs="Arial"/>
          <w:b/>
          <w:bCs/>
          <w:i/>
          <w:iCs/>
          <w:sz w:val="24"/>
          <w:szCs w:val="24"/>
        </w:rPr>
        <w:t>a</w:t>
      </w:r>
    </w:p>
    <w:p w14:paraId="24596A93" w14:textId="3772906A" w:rsidR="00E4528E" w:rsidRPr="00E4528E" w:rsidRDefault="00A14378" w:rsidP="006E1721">
      <w:pPr>
        <w:pStyle w:val="Prrafodelista"/>
        <w:numPr>
          <w:ilvl w:val="0"/>
          <w:numId w:val="11"/>
        </w:numPr>
        <w:spacing w:line="360" w:lineRule="auto"/>
        <w:ind w:right="441"/>
        <w:rPr>
          <w:rFonts w:ascii="Arial" w:hAnsi="Arial" w:cs="Arial"/>
          <w:sz w:val="24"/>
          <w:szCs w:val="24"/>
        </w:rPr>
      </w:pPr>
      <w:r w:rsidRPr="00E4528E">
        <w:rPr>
          <w:rFonts w:ascii="Arial" w:hAnsi="Arial" w:cs="Arial"/>
          <w:sz w:val="24"/>
          <w:szCs w:val="24"/>
        </w:rPr>
        <w:t xml:space="preserve">Capacitaciones: Se programan capacitaciones sobre seguridad y salud en el trabajo, uso de herramientas y sistemas internos, y políticas de la empresa. </w:t>
      </w:r>
    </w:p>
    <w:p w14:paraId="4756366E" w14:textId="6844EB97" w:rsidR="00E4528E" w:rsidRPr="00E4528E" w:rsidRDefault="00A14378" w:rsidP="006E1721">
      <w:pPr>
        <w:pStyle w:val="Prrafodelista"/>
        <w:numPr>
          <w:ilvl w:val="0"/>
          <w:numId w:val="11"/>
        </w:numPr>
        <w:spacing w:line="360" w:lineRule="auto"/>
        <w:ind w:right="441"/>
        <w:rPr>
          <w:rFonts w:ascii="Arial" w:hAnsi="Arial" w:cs="Arial"/>
          <w:sz w:val="24"/>
          <w:szCs w:val="24"/>
        </w:rPr>
      </w:pPr>
      <w:r w:rsidRPr="00E4528E">
        <w:rPr>
          <w:rFonts w:ascii="Arial" w:hAnsi="Arial" w:cs="Arial"/>
          <w:sz w:val="24"/>
          <w:szCs w:val="24"/>
        </w:rPr>
        <w:t xml:space="preserve">Familiarización con Funciones: El nuevo colaborador se familiariza con las diferentes áreas de la empresa y conoce las funciones específicas de su cargo. </w:t>
      </w:r>
    </w:p>
    <w:p w14:paraId="17898D72" w14:textId="4C7D3C42" w:rsidR="00A14378" w:rsidRPr="00E4528E" w:rsidRDefault="00A14378" w:rsidP="006E1721">
      <w:pPr>
        <w:pStyle w:val="Prrafodelista"/>
        <w:numPr>
          <w:ilvl w:val="0"/>
          <w:numId w:val="11"/>
        </w:numPr>
        <w:spacing w:line="360" w:lineRule="auto"/>
        <w:ind w:right="441"/>
        <w:rPr>
          <w:rFonts w:ascii="Arial" w:hAnsi="Arial" w:cs="Arial"/>
          <w:sz w:val="24"/>
          <w:szCs w:val="24"/>
        </w:rPr>
      </w:pPr>
      <w:r w:rsidRPr="00E4528E">
        <w:rPr>
          <w:rFonts w:ascii="Arial" w:hAnsi="Arial" w:cs="Arial"/>
          <w:sz w:val="24"/>
          <w:szCs w:val="24"/>
        </w:rPr>
        <w:t>Integración en Equipos: Participa en reuniones de equipo para comprender mejor su rol y responsabilidades.</w:t>
      </w:r>
    </w:p>
    <w:p w14:paraId="2027D91F" w14:textId="77777777" w:rsidR="00E4528E" w:rsidRDefault="00E4528E" w:rsidP="00A14378">
      <w:pPr>
        <w:spacing w:line="360" w:lineRule="auto"/>
        <w:ind w:left="426" w:right="441"/>
        <w:rPr>
          <w:rFonts w:ascii="Arial" w:hAnsi="Arial" w:cs="Arial"/>
          <w:sz w:val="24"/>
          <w:szCs w:val="24"/>
        </w:rPr>
      </w:pPr>
    </w:p>
    <w:p w14:paraId="792B4509" w14:textId="0C046874" w:rsidR="00E4528E" w:rsidRPr="00E4528E" w:rsidRDefault="00A14378" w:rsidP="00A14378">
      <w:pPr>
        <w:spacing w:line="360" w:lineRule="auto"/>
        <w:ind w:left="426" w:right="441"/>
        <w:rPr>
          <w:rFonts w:ascii="Arial" w:hAnsi="Arial" w:cs="Arial"/>
          <w:b/>
          <w:bCs/>
          <w:i/>
          <w:iCs/>
          <w:sz w:val="24"/>
          <w:szCs w:val="24"/>
        </w:rPr>
      </w:pPr>
      <w:r w:rsidRPr="00E4528E">
        <w:rPr>
          <w:rFonts w:ascii="Arial" w:hAnsi="Arial" w:cs="Arial"/>
          <w:b/>
          <w:bCs/>
          <w:i/>
          <w:iCs/>
          <w:sz w:val="24"/>
          <w:szCs w:val="24"/>
        </w:rPr>
        <w:lastRenderedPageBreak/>
        <w:t>Seguimiento y Evaluación</w:t>
      </w:r>
    </w:p>
    <w:p w14:paraId="1A20627E" w14:textId="4FEC95FB" w:rsidR="00E4528E" w:rsidRPr="00E4528E" w:rsidRDefault="00A14378" w:rsidP="006E1721">
      <w:pPr>
        <w:pStyle w:val="Prrafodelista"/>
        <w:numPr>
          <w:ilvl w:val="0"/>
          <w:numId w:val="12"/>
        </w:numPr>
        <w:spacing w:line="360" w:lineRule="auto"/>
        <w:ind w:right="441"/>
        <w:rPr>
          <w:rFonts w:ascii="Arial" w:hAnsi="Arial" w:cs="Arial"/>
          <w:sz w:val="24"/>
          <w:szCs w:val="24"/>
        </w:rPr>
      </w:pPr>
      <w:r w:rsidRPr="00E4528E">
        <w:rPr>
          <w:rFonts w:ascii="Arial" w:hAnsi="Arial" w:cs="Arial"/>
          <w:sz w:val="24"/>
          <w:szCs w:val="24"/>
        </w:rPr>
        <w:t xml:space="preserve">Sesiones de Seguimiento: Se programan sesiones periódicas para evaluar la adaptación y desempeño del nuevo colaborador. </w:t>
      </w:r>
    </w:p>
    <w:p w14:paraId="13040C9C" w14:textId="1C6F27A8" w:rsidR="00A14378" w:rsidRDefault="00A14378" w:rsidP="006E1721">
      <w:pPr>
        <w:pStyle w:val="Prrafodelista"/>
        <w:numPr>
          <w:ilvl w:val="0"/>
          <w:numId w:val="12"/>
        </w:numPr>
        <w:spacing w:line="360" w:lineRule="auto"/>
        <w:ind w:right="441"/>
        <w:rPr>
          <w:rFonts w:ascii="Arial" w:hAnsi="Arial" w:cs="Arial"/>
          <w:sz w:val="24"/>
          <w:szCs w:val="24"/>
        </w:rPr>
      </w:pPr>
      <w:proofErr w:type="spellStart"/>
      <w:r w:rsidRPr="00E4528E">
        <w:rPr>
          <w:rFonts w:ascii="Arial" w:hAnsi="Arial" w:cs="Arial"/>
          <w:sz w:val="24"/>
          <w:szCs w:val="24"/>
        </w:rPr>
        <w:t>Feedback</w:t>
      </w:r>
      <w:proofErr w:type="spellEnd"/>
      <w:r w:rsidRPr="00E4528E">
        <w:rPr>
          <w:rFonts w:ascii="Arial" w:hAnsi="Arial" w:cs="Arial"/>
          <w:sz w:val="24"/>
          <w:szCs w:val="24"/>
        </w:rPr>
        <w:t>: Se proporciona retroalimentación para corregir errores y reforzar aspectos positivos.</w:t>
      </w:r>
    </w:p>
    <w:p w14:paraId="6F5127E7" w14:textId="77777777" w:rsidR="00E4528E" w:rsidRPr="00E4528E" w:rsidRDefault="00E4528E" w:rsidP="00E4528E">
      <w:pPr>
        <w:pStyle w:val="Prrafodelista"/>
        <w:spacing w:line="360" w:lineRule="auto"/>
        <w:ind w:left="1146" w:right="441" w:firstLine="0"/>
        <w:rPr>
          <w:rFonts w:ascii="Arial" w:hAnsi="Arial" w:cs="Arial"/>
          <w:sz w:val="24"/>
          <w:szCs w:val="24"/>
        </w:rPr>
      </w:pPr>
    </w:p>
    <w:p w14:paraId="0C044F9E" w14:textId="77777777" w:rsidR="00E4528E" w:rsidRPr="00E4528E" w:rsidRDefault="00A14378" w:rsidP="00A14378">
      <w:pPr>
        <w:spacing w:line="360" w:lineRule="auto"/>
        <w:ind w:left="426" w:right="441"/>
        <w:rPr>
          <w:rFonts w:ascii="Arial" w:hAnsi="Arial" w:cs="Arial"/>
          <w:b/>
          <w:bCs/>
          <w:i/>
          <w:iCs/>
          <w:sz w:val="24"/>
          <w:szCs w:val="24"/>
        </w:rPr>
      </w:pPr>
      <w:r w:rsidRPr="00E4528E">
        <w:rPr>
          <w:rFonts w:ascii="Arial" w:hAnsi="Arial" w:cs="Arial"/>
          <w:b/>
          <w:bCs/>
          <w:i/>
          <w:iCs/>
          <w:sz w:val="24"/>
          <w:szCs w:val="24"/>
        </w:rPr>
        <w:t>Finalización del Proceso de Orientación</w:t>
      </w:r>
    </w:p>
    <w:p w14:paraId="1D646702" w14:textId="6EAC8EE8" w:rsidR="00A14378" w:rsidRDefault="00A14378" w:rsidP="006E1721">
      <w:pPr>
        <w:pStyle w:val="Prrafodelista"/>
        <w:numPr>
          <w:ilvl w:val="0"/>
          <w:numId w:val="13"/>
        </w:numPr>
        <w:spacing w:line="360" w:lineRule="auto"/>
        <w:ind w:right="441"/>
        <w:rPr>
          <w:rFonts w:ascii="Arial" w:hAnsi="Arial" w:cs="Arial"/>
          <w:sz w:val="24"/>
          <w:szCs w:val="24"/>
        </w:rPr>
      </w:pPr>
      <w:r w:rsidRPr="00E4528E">
        <w:rPr>
          <w:rFonts w:ascii="Arial" w:hAnsi="Arial" w:cs="Arial"/>
          <w:sz w:val="24"/>
          <w:szCs w:val="24"/>
        </w:rPr>
        <w:t>Monitoreo Continuo: Se realiza un monitoreo continuo durante los primeros meses para asegurar una adaptación exitosa.</w:t>
      </w:r>
    </w:p>
    <w:p w14:paraId="6CF33F22" w14:textId="77777777" w:rsidR="00E4528E" w:rsidRPr="00E4528E" w:rsidRDefault="00E4528E" w:rsidP="00E4528E">
      <w:pPr>
        <w:pStyle w:val="Prrafodelista"/>
        <w:spacing w:line="360" w:lineRule="auto"/>
        <w:ind w:left="1146" w:right="441" w:firstLine="0"/>
        <w:rPr>
          <w:rFonts w:ascii="Arial" w:hAnsi="Arial" w:cs="Arial"/>
          <w:sz w:val="24"/>
          <w:szCs w:val="24"/>
        </w:rPr>
      </w:pPr>
    </w:p>
    <w:tbl>
      <w:tblPr>
        <w:tblStyle w:val="Tablaconcuadrcula"/>
        <w:tblW w:w="9642" w:type="dxa"/>
        <w:tblInd w:w="426" w:type="dxa"/>
        <w:tblLook w:val="04A0" w:firstRow="1" w:lastRow="0" w:firstColumn="1" w:lastColumn="0" w:noHBand="0" w:noVBand="1"/>
      </w:tblPr>
      <w:tblGrid>
        <w:gridCol w:w="2688"/>
        <w:gridCol w:w="3118"/>
        <w:gridCol w:w="3836"/>
      </w:tblGrid>
      <w:tr w:rsidR="00E4528E" w14:paraId="198C1A77" w14:textId="77777777" w:rsidTr="00E4528E">
        <w:tc>
          <w:tcPr>
            <w:tcW w:w="2688" w:type="dxa"/>
            <w:shd w:val="clear" w:color="auto" w:fill="FDE9D9" w:themeFill="accent6" w:themeFillTint="33"/>
            <w:vAlign w:val="bottom"/>
          </w:tcPr>
          <w:p w14:paraId="10DEBE8F" w14:textId="2FC37355" w:rsidR="00E4528E" w:rsidRPr="00E4528E" w:rsidRDefault="00E4528E" w:rsidP="00E4528E">
            <w:pPr>
              <w:spacing w:line="276" w:lineRule="auto"/>
              <w:ind w:right="441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4528E">
              <w:rPr>
                <w:rFonts w:ascii="Arial" w:hAnsi="Arial" w:cs="Arial"/>
                <w:b/>
                <w:bCs/>
                <w:sz w:val="24"/>
                <w:szCs w:val="24"/>
              </w:rPr>
              <w:t>Elemento</w:t>
            </w:r>
          </w:p>
        </w:tc>
        <w:tc>
          <w:tcPr>
            <w:tcW w:w="3118" w:type="dxa"/>
            <w:shd w:val="clear" w:color="auto" w:fill="FDE9D9" w:themeFill="accent6" w:themeFillTint="33"/>
            <w:vAlign w:val="bottom"/>
          </w:tcPr>
          <w:p w14:paraId="4C412840" w14:textId="782C4E48" w:rsidR="00E4528E" w:rsidRPr="00E4528E" w:rsidRDefault="00E4528E" w:rsidP="00E4528E">
            <w:pPr>
              <w:spacing w:line="276" w:lineRule="auto"/>
              <w:ind w:right="441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4528E">
              <w:rPr>
                <w:rFonts w:ascii="Arial" w:hAnsi="Arial" w:cs="Arial"/>
                <w:b/>
                <w:bCs/>
                <w:sz w:val="24"/>
                <w:szCs w:val="24"/>
              </w:rPr>
              <w:t>Características</w:t>
            </w:r>
          </w:p>
        </w:tc>
        <w:tc>
          <w:tcPr>
            <w:tcW w:w="3836" w:type="dxa"/>
            <w:shd w:val="clear" w:color="auto" w:fill="FDE9D9" w:themeFill="accent6" w:themeFillTint="33"/>
            <w:vAlign w:val="bottom"/>
          </w:tcPr>
          <w:p w14:paraId="7AB1F0D8" w14:textId="56C40828" w:rsidR="00E4528E" w:rsidRPr="00E4528E" w:rsidRDefault="00E4528E" w:rsidP="00E4528E">
            <w:pPr>
              <w:spacing w:line="276" w:lineRule="auto"/>
              <w:ind w:right="441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4528E">
              <w:rPr>
                <w:rFonts w:ascii="Arial" w:hAnsi="Arial" w:cs="Arial"/>
                <w:b/>
                <w:bCs/>
                <w:sz w:val="24"/>
                <w:szCs w:val="24"/>
              </w:rPr>
              <w:t>Enfoque</w:t>
            </w:r>
          </w:p>
        </w:tc>
      </w:tr>
      <w:tr w:rsidR="00E4528E" w14:paraId="05D9D257" w14:textId="77777777" w:rsidTr="00E4528E">
        <w:tc>
          <w:tcPr>
            <w:tcW w:w="2688" w:type="dxa"/>
            <w:vAlign w:val="bottom"/>
          </w:tcPr>
          <w:p w14:paraId="333C0ACB" w14:textId="1067104D" w:rsidR="00E4528E" w:rsidRPr="004645CA" w:rsidRDefault="00E4528E" w:rsidP="00E4528E">
            <w:pPr>
              <w:spacing w:line="276" w:lineRule="auto"/>
              <w:ind w:right="441"/>
              <w:rPr>
                <w:rFonts w:ascii="Arial" w:hAnsi="Arial" w:cs="Arial"/>
                <w:sz w:val="24"/>
                <w:szCs w:val="24"/>
              </w:rPr>
            </w:pPr>
            <w:r w:rsidRPr="004645CA">
              <w:rPr>
                <w:rFonts w:ascii="Arial" w:hAnsi="Arial" w:cs="Arial"/>
                <w:sz w:val="24"/>
                <w:szCs w:val="24"/>
              </w:rPr>
              <w:t>Introducción a la Organización</w:t>
            </w:r>
          </w:p>
        </w:tc>
        <w:tc>
          <w:tcPr>
            <w:tcW w:w="3118" w:type="dxa"/>
            <w:vAlign w:val="bottom"/>
          </w:tcPr>
          <w:p w14:paraId="2176CD96" w14:textId="5CE91264" w:rsidR="00E4528E" w:rsidRPr="004645CA" w:rsidRDefault="00E4528E" w:rsidP="00E4528E">
            <w:pPr>
              <w:spacing w:line="276" w:lineRule="auto"/>
              <w:ind w:right="441"/>
              <w:rPr>
                <w:rFonts w:ascii="Arial" w:hAnsi="Arial" w:cs="Arial"/>
                <w:sz w:val="24"/>
                <w:szCs w:val="24"/>
              </w:rPr>
            </w:pPr>
            <w:r w:rsidRPr="004645CA">
              <w:rPr>
                <w:rFonts w:ascii="Arial" w:hAnsi="Arial" w:cs="Arial"/>
                <w:sz w:val="24"/>
                <w:szCs w:val="24"/>
              </w:rPr>
              <w:t>Historia de la organización, misión y objetivos</w:t>
            </w:r>
          </w:p>
        </w:tc>
        <w:tc>
          <w:tcPr>
            <w:tcW w:w="3836" w:type="dxa"/>
            <w:vAlign w:val="bottom"/>
          </w:tcPr>
          <w:p w14:paraId="65B9C40A" w14:textId="74737DE9" w:rsidR="00E4528E" w:rsidRPr="004645CA" w:rsidRDefault="00E4528E" w:rsidP="00E4528E">
            <w:pPr>
              <w:spacing w:line="276" w:lineRule="auto"/>
              <w:ind w:right="441"/>
              <w:rPr>
                <w:rFonts w:ascii="Arial" w:hAnsi="Arial" w:cs="Arial"/>
                <w:sz w:val="24"/>
                <w:szCs w:val="24"/>
              </w:rPr>
            </w:pPr>
            <w:r w:rsidRPr="004645CA">
              <w:rPr>
                <w:rFonts w:ascii="Arial" w:hAnsi="Arial" w:cs="Arial"/>
                <w:sz w:val="24"/>
                <w:szCs w:val="24"/>
              </w:rPr>
              <w:t>Comprender la evolución y propósito de la organización</w:t>
            </w:r>
          </w:p>
        </w:tc>
      </w:tr>
      <w:tr w:rsidR="00E4528E" w14:paraId="08A9DCE3" w14:textId="77777777" w:rsidTr="00E4528E">
        <w:tc>
          <w:tcPr>
            <w:tcW w:w="2688" w:type="dxa"/>
            <w:vAlign w:val="bottom"/>
          </w:tcPr>
          <w:p w14:paraId="2A49C363" w14:textId="778BA67C" w:rsidR="00E4528E" w:rsidRPr="004645CA" w:rsidRDefault="00E4528E" w:rsidP="00E4528E">
            <w:pPr>
              <w:spacing w:line="276" w:lineRule="auto"/>
              <w:ind w:right="441"/>
              <w:rPr>
                <w:rFonts w:ascii="Arial" w:hAnsi="Arial" w:cs="Arial"/>
                <w:sz w:val="24"/>
                <w:szCs w:val="24"/>
              </w:rPr>
            </w:pPr>
            <w:r w:rsidRPr="004645CA">
              <w:rPr>
                <w:rFonts w:ascii="Arial" w:hAnsi="Arial" w:cs="Arial"/>
                <w:sz w:val="24"/>
                <w:szCs w:val="24"/>
              </w:rPr>
              <w:t>Filosofía de la Organización</w:t>
            </w:r>
          </w:p>
        </w:tc>
        <w:tc>
          <w:tcPr>
            <w:tcW w:w="3118" w:type="dxa"/>
            <w:vAlign w:val="bottom"/>
          </w:tcPr>
          <w:p w14:paraId="6AD9853A" w14:textId="437EE1D3" w:rsidR="00E4528E" w:rsidRPr="004645CA" w:rsidRDefault="00E4528E" w:rsidP="00E4528E">
            <w:pPr>
              <w:spacing w:line="276" w:lineRule="auto"/>
              <w:ind w:right="441"/>
              <w:rPr>
                <w:rFonts w:ascii="Arial" w:hAnsi="Arial" w:cs="Arial"/>
                <w:sz w:val="24"/>
                <w:szCs w:val="24"/>
              </w:rPr>
            </w:pPr>
            <w:r w:rsidRPr="004645CA">
              <w:rPr>
                <w:rFonts w:ascii="Arial" w:hAnsi="Arial" w:cs="Arial"/>
                <w:sz w:val="24"/>
                <w:szCs w:val="24"/>
              </w:rPr>
              <w:t>Valores, ética y cultura organizacional</w:t>
            </w:r>
          </w:p>
        </w:tc>
        <w:tc>
          <w:tcPr>
            <w:tcW w:w="3836" w:type="dxa"/>
            <w:vAlign w:val="bottom"/>
          </w:tcPr>
          <w:p w14:paraId="35D90139" w14:textId="75AA4260" w:rsidR="00E4528E" w:rsidRPr="004645CA" w:rsidRDefault="00E4528E" w:rsidP="00E4528E">
            <w:pPr>
              <w:spacing w:line="276" w:lineRule="auto"/>
              <w:ind w:right="441"/>
              <w:rPr>
                <w:rFonts w:ascii="Arial" w:hAnsi="Arial" w:cs="Arial"/>
                <w:sz w:val="24"/>
                <w:szCs w:val="24"/>
              </w:rPr>
            </w:pPr>
            <w:r w:rsidRPr="004645CA">
              <w:rPr>
                <w:rFonts w:ascii="Arial" w:hAnsi="Arial" w:cs="Arial"/>
                <w:sz w:val="24"/>
                <w:szCs w:val="24"/>
              </w:rPr>
              <w:t>Internalizar los valores y comportamientos esperados</w:t>
            </w:r>
          </w:p>
        </w:tc>
      </w:tr>
      <w:tr w:rsidR="00E4528E" w14:paraId="213D6211" w14:textId="77777777" w:rsidTr="00E4528E">
        <w:tc>
          <w:tcPr>
            <w:tcW w:w="2688" w:type="dxa"/>
            <w:vAlign w:val="bottom"/>
          </w:tcPr>
          <w:p w14:paraId="73BD2753" w14:textId="4AE7FB4B" w:rsidR="00E4528E" w:rsidRPr="004645CA" w:rsidRDefault="00E4528E" w:rsidP="00E4528E">
            <w:pPr>
              <w:spacing w:line="276" w:lineRule="auto"/>
              <w:ind w:right="441"/>
              <w:rPr>
                <w:rFonts w:ascii="Arial" w:hAnsi="Arial" w:cs="Arial"/>
                <w:sz w:val="24"/>
                <w:szCs w:val="24"/>
              </w:rPr>
            </w:pPr>
            <w:r w:rsidRPr="004645CA">
              <w:rPr>
                <w:rFonts w:ascii="Arial" w:hAnsi="Arial" w:cs="Arial"/>
                <w:sz w:val="24"/>
                <w:szCs w:val="24"/>
              </w:rPr>
              <w:t>Métodos y Estrategias</w:t>
            </w:r>
          </w:p>
        </w:tc>
        <w:tc>
          <w:tcPr>
            <w:tcW w:w="3118" w:type="dxa"/>
            <w:vAlign w:val="bottom"/>
          </w:tcPr>
          <w:p w14:paraId="3A9A9E34" w14:textId="40A05346" w:rsidR="00E4528E" w:rsidRPr="004645CA" w:rsidRDefault="00E4528E" w:rsidP="00E4528E">
            <w:pPr>
              <w:spacing w:line="276" w:lineRule="auto"/>
              <w:ind w:right="441"/>
              <w:rPr>
                <w:rFonts w:ascii="Arial" w:hAnsi="Arial" w:cs="Arial"/>
                <w:sz w:val="24"/>
                <w:szCs w:val="24"/>
              </w:rPr>
            </w:pPr>
            <w:r w:rsidRPr="004645CA">
              <w:rPr>
                <w:rFonts w:ascii="Arial" w:hAnsi="Arial" w:cs="Arial"/>
                <w:sz w:val="24"/>
                <w:szCs w:val="24"/>
              </w:rPr>
              <w:t>Procedimientos de trabajo, métodos para alcanzar objetivos</w:t>
            </w:r>
          </w:p>
        </w:tc>
        <w:tc>
          <w:tcPr>
            <w:tcW w:w="3836" w:type="dxa"/>
            <w:vAlign w:val="bottom"/>
          </w:tcPr>
          <w:p w14:paraId="58B3FEE4" w14:textId="61A774E7" w:rsidR="00E4528E" w:rsidRPr="004645CA" w:rsidRDefault="00E4528E" w:rsidP="00E4528E">
            <w:pPr>
              <w:spacing w:line="276" w:lineRule="auto"/>
              <w:ind w:right="441"/>
              <w:rPr>
                <w:rFonts w:ascii="Arial" w:hAnsi="Arial" w:cs="Arial"/>
                <w:sz w:val="24"/>
                <w:szCs w:val="24"/>
              </w:rPr>
            </w:pPr>
            <w:r w:rsidRPr="004645CA">
              <w:rPr>
                <w:rFonts w:ascii="Arial" w:hAnsi="Arial" w:cs="Arial"/>
                <w:sz w:val="24"/>
                <w:szCs w:val="24"/>
              </w:rPr>
              <w:t>Aprender cómo se llevan a cabo las tareas y proyectos</w:t>
            </w:r>
          </w:p>
        </w:tc>
      </w:tr>
      <w:tr w:rsidR="00E4528E" w14:paraId="33BA0EF8" w14:textId="77777777" w:rsidTr="00E4528E">
        <w:tc>
          <w:tcPr>
            <w:tcW w:w="2688" w:type="dxa"/>
            <w:vAlign w:val="bottom"/>
          </w:tcPr>
          <w:p w14:paraId="157D64AE" w14:textId="03DD119F" w:rsidR="00E4528E" w:rsidRPr="004645CA" w:rsidRDefault="00E4528E" w:rsidP="00E4528E">
            <w:pPr>
              <w:spacing w:line="276" w:lineRule="auto"/>
              <w:ind w:right="441"/>
              <w:rPr>
                <w:rFonts w:ascii="Arial" w:hAnsi="Arial" w:cs="Arial"/>
                <w:sz w:val="24"/>
                <w:szCs w:val="24"/>
              </w:rPr>
            </w:pPr>
            <w:r w:rsidRPr="004645CA">
              <w:rPr>
                <w:rFonts w:ascii="Arial" w:hAnsi="Arial" w:cs="Arial"/>
                <w:sz w:val="24"/>
                <w:szCs w:val="24"/>
              </w:rPr>
              <w:t>Estructura Organizacional</w:t>
            </w:r>
          </w:p>
        </w:tc>
        <w:tc>
          <w:tcPr>
            <w:tcW w:w="3118" w:type="dxa"/>
            <w:vAlign w:val="bottom"/>
          </w:tcPr>
          <w:p w14:paraId="068C3118" w14:textId="52F9A5DA" w:rsidR="00E4528E" w:rsidRPr="004645CA" w:rsidRDefault="00E4528E" w:rsidP="00E4528E">
            <w:pPr>
              <w:spacing w:line="276" w:lineRule="auto"/>
              <w:ind w:right="441"/>
              <w:rPr>
                <w:rFonts w:ascii="Arial" w:hAnsi="Arial" w:cs="Arial"/>
                <w:sz w:val="24"/>
                <w:szCs w:val="24"/>
              </w:rPr>
            </w:pPr>
            <w:r w:rsidRPr="004645CA">
              <w:rPr>
                <w:rFonts w:ascii="Arial" w:hAnsi="Arial" w:cs="Arial"/>
                <w:sz w:val="24"/>
                <w:szCs w:val="24"/>
              </w:rPr>
              <w:t>Responsabilidades, jerarquías y toma de decisiones</w:t>
            </w:r>
          </w:p>
        </w:tc>
        <w:tc>
          <w:tcPr>
            <w:tcW w:w="3836" w:type="dxa"/>
            <w:vAlign w:val="bottom"/>
          </w:tcPr>
          <w:p w14:paraId="4B441CF1" w14:textId="4E5C72A9" w:rsidR="00E4528E" w:rsidRPr="004645CA" w:rsidRDefault="00E4528E" w:rsidP="00E4528E">
            <w:pPr>
              <w:spacing w:line="276" w:lineRule="auto"/>
              <w:ind w:right="441"/>
              <w:rPr>
                <w:rFonts w:ascii="Arial" w:hAnsi="Arial" w:cs="Arial"/>
                <w:sz w:val="24"/>
                <w:szCs w:val="24"/>
              </w:rPr>
            </w:pPr>
            <w:r w:rsidRPr="004645CA">
              <w:rPr>
                <w:rFonts w:ascii="Arial" w:hAnsi="Arial" w:cs="Arial"/>
                <w:sz w:val="24"/>
                <w:szCs w:val="24"/>
              </w:rPr>
              <w:t>Entender roles y canales de comunicación en la empresa</w:t>
            </w:r>
          </w:p>
        </w:tc>
      </w:tr>
      <w:tr w:rsidR="00E4528E" w14:paraId="6842ECFE" w14:textId="77777777" w:rsidTr="00E4528E">
        <w:tc>
          <w:tcPr>
            <w:tcW w:w="2688" w:type="dxa"/>
            <w:vAlign w:val="bottom"/>
          </w:tcPr>
          <w:p w14:paraId="16FD8DCF" w14:textId="6A8AB5B2" w:rsidR="00E4528E" w:rsidRPr="004645CA" w:rsidRDefault="00E4528E" w:rsidP="00E4528E">
            <w:pPr>
              <w:spacing w:line="276" w:lineRule="auto"/>
              <w:ind w:right="441"/>
              <w:rPr>
                <w:rFonts w:ascii="Arial" w:hAnsi="Arial" w:cs="Arial"/>
                <w:sz w:val="24"/>
                <w:szCs w:val="24"/>
              </w:rPr>
            </w:pPr>
            <w:r w:rsidRPr="004645CA">
              <w:rPr>
                <w:rFonts w:ascii="Arial" w:hAnsi="Arial" w:cs="Arial"/>
                <w:sz w:val="24"/>
                <w:szCs w:val="24"/>
              </w:rPr>
              <w:t>Logística y Rutinas Diarias</w:t>
            </w:r>
          </w:p>
        </w:tc>
        <w:tc>
          <w:tcPr>
            <w:tcW w:w="3118" w:type="dxa"/>
            <w:vAlign w:val="bottom"/>
          </w:tcPr>
          <w:p w14:paraId="18360A8E" w14:textId="66695D4E" w:rsidR="00E4528E" w:rsidRPr="004645CA" w:rsidRDefault="00E4528E" w:rsidP="00E4528E">
            <w:pPr>
              <w:spacing w:line="276" w:lineRule="auto"/>
              <w:ind w:right="441"/>
              <w:rPr>
                <w:rFonts w:ascii="Arial" w:hAnsi="Arial" w:cs="Arial"/>
                <w:sz w:val="24"/>
                <w:szCs w:val="24"/>
              </w:rPr>
            </w:pPr>
            <w:r w:rsidRPr="004645CA">
              <w:rPr>
                <w:rFonts w:ascii="Arial" w:hAnsi="Arial" w:cs="Arial"/>
                <w:sz w:val="24"/>
                <w:szCs w:val="24"/>
              </w:rPr>
              <w:t>Procedimientos administrativos y uso de recursos</w:t>
            </w:r>
          </w:p>
        </w:tc>
        <w:tc>
          <w:tcPr>
            <w:tcW w:w="3836" w:type="dxa"/>
            <w:vAlign w:val="bottom"/>
          </w:tcPr>
          <w:p w14:paraId="6C3FA095" w14:textId="732D6BE6" w:rsidR="00E4528E" w:rsidRPr="004645CA" w:rsidRDefault="00E4528E" w:rsidP="00E4528E">
            <w:pPr>
              <w:spacing w:line="276" w:lineRule="auto"/>
              <w:ind w:right="441"/>
              <w:rPr>
                <w:rFonts w:ascii="Arial" w:hAnsi="Arial" w:cs="Arial"/>
                <w:sz w:val="24"/>
                <w:szCs w:val="24"/>
              </w:rPr>
            </w:pPr>
            <w:r w:rsidRPr="004645CA">
              <w:rPr>
                <w:rFonts w:ascii="Arial" w:hAnsi="Arial" w:cs="Arial"/>
                <w:sz w:val="24"/>
                <w:szCs w:val="24"/>
              </w:rPr>
              <w:t>Manejar eficientemente las tareas y recursos diarios</w:t>
            </w:r>
          </w:p>
        </w:tc>
      </w:tr>
      <w:tr w:rsidR="00E4528E" w14:paraId="730EC634" w14:textId="77777777" w:rsidTr="00E4528E">
        <w:tc>
          <w:tcPr>
            <w:tcW w:w="2688" w:type="dxa"/>
            <w:vAlign w:val="bottom"/>
          </w:tcPr>
          <w:p w14:paraId="5707CBB8" w14:textId="18D6B101" w:rsidR="00E4528E" w:rsidRPr="004645CA" w:rsidRDefault="00E4528E" w:rsidP="00E4528E">
            <w:pPr>
              <w:spacing w:line="276" w:lineRule="auto"/>
              <w:ind w:right="441"/>
              <w:rPr>
                <w:rFonts w:ascii="Arial" w:hAnsi="Arial" w:cs="Arial"/>
                <w:sz w:val="24"/>
                <w:szCs w:val="24"/>
              </w:rPr>
            </w:pPr>
            <w:r w:rsidRPr="004645CA">
              <w:rPr>
                <w:rFonts w:ascii="Arial" w:hAnsi="Arial" w:cs="Arial"/>
                <w:sz w:val="24"/>
                <w:szCs w:val="24"/>
              </w:rPr>
              <w:t>Supervisión y Desempeño</w:t>
            </w:r>
          </w:p>
        </w:tc>
        <w:tc>
          <w:tcPr>
            <w:tcW w:w="3118" w:type="dxa"/>
            <w:vAlign w:val="bottom"/>
          </w:tcPr>
          <w:p w14:paraId="611F4528" w14:textId="7F512D6E" w:rsidR="00E4528E" w:rsidRPr="004645CA" w:rsidRDefault="00E4528E" w:rsidP="00E4528E">
            <w:pPr>
              <w:spacing w:line="276" w:lineRule="auto"/>
              <w:ind w:right="441"/>
              <w:rPr>
                <w:rFonts w:ascii="Arial" w:hAnsi="Arial" w:cs="Arial"/>
                <w:sz w:val="24"/>
                <w:szCs w:val="24"/>
              </w:rPr>
            </w:pPr>
            <w:r w:rsidRPr="004645CA">
              <w:rPr>
                <w:rFonts w:ascii="Arial" w:hAnsi="Arial" w:cs="Arial"/>
                <w:sz w:val="24"/>
                <w:szCs w:val="24"/>
              </w:rPr>
              <w:t>Roles de supervisión, expectativas de desempeño</w:t>
            </w:r>
          </w:p>
        </w:tc>
        <w:tc>
          <w:tcPr>
            <w:tcW w:w="3836" w:type="dxa"/>
            <w:vAlign w:val="bottom"/>
          </w:tcPr>
          <w:p w14:paraId="07ACFE47" w14:textId="6848CC65" w:rsidR="00E4528E" w:rsidRPr="004645CA" w:rsidRDefault="00E4528E" w:rsidP="00E4528E">
            <w:pPr>
              <w:spacing w:line="276" w:lineRule="auto"/>
              <w:ind w:right="441"/>
              <w:rPr>
                <w:rFonts w:ascii="Arial" w:hAnsi="Arial" w:cs="Arial"/>
                <w:sz w:val="24"/>
                <w:szCs w:val="24"/>
              </w:rPr>
            </w:pPr>
            <w:r w:rsidRPr="004645CA">
              <w:rPr>
                <w:rFonts w:ascii="Arial" w:hAnsi="Arial" w:cs="Arial"/>
                <w:sz w:val="24"/>
                <w:szCs w:val="24"/>
              </w:rPr>
              <w:t>Conocer líderes y criterios de evaluación en el trabajo</w:t>
            </w:r>
          </w:p>
        </w:tc>
      </w:tr>
      <w:tr w:rsidR="00E4528E" w14:paraId="7AE0018A" w14:textId="77777777" w:rsidTr="00E4528E">
        <w:tc>
          <w:tcPr>
            <w:tcW w:w="2688" w:type="dxa"/>
            <w:vAlign w:val="bottom"/>
          </w:tcPr>
          <w:p w14:paraId="5BFD685C" w14:textId="7EA7F959" w:rsidR="00E4528E" w:rsidRPr="004645CA" w:rsidRDefault="00E4528E" w:rsidP="00E4528E">
            <w:pPr>
              <w:spacing w:line="276" w:lineRule="auto"/>
              <w:ind w:right="441"/>
              <w:rPr>
                <w:rFonts w:ascii="Arial" w:hAnsi="Arial" w:cs="Arial"/>
                <w:sz w:val="24"/>
                <w:szCs w:val="24"/>
              </w:rPr>
            </w:pPr>
            <w:r w:rsidRPr="004645CA">
              <w:rPr>
                <w:rFonts w:ascii="Arial" w:hAnsi="Arial" w:cs="Arial"/>
                <w:sz w:val="24"/>
                <w:szCs w:val="24"/>
              </w:rPr>
              <w:t>Políticas y Procedimientos</w:t>
            </w:r>
          </w:p>
        </w:tc>
        <w:tc>
          <w:tcPr>
            <w:tcW w:w="3118" w:type="dxa"/>
            <w:vAlign w:val="bottom"/>
          </w:tcPr>
          <w:p w14:paraId="23996EDC" w14:textId="0D15D308" w:rsidR="00E4528E" w:rsidRPr="004645CA" w:rsidRDefault="00E4528E" w:rsidP="00E4528E">
            <w:pPr>
              <w:spacing w:line="276" w:lineRule="auto"/>
              <w:ind w:right="441"/>
              <w:rPr>
                <w:rFonts w:ascii="Arial" w:hAnsi="Arial" w:cs="Arial"/>
                <w:sz w:val="24"/>
                <w:szCs w:val="24"/>
              </w:rPr>
            </w:pPr>
            <w:r w:rsidRPr="004645CA">
              <w:rPr>
                <w:rFonts w:ascii="Arial" w:hAnsi="Arial" w:cs="Arial"/>
                <w:sz w:val="24"/>
                <w:szCs w:val="24"/>
              </w:rPr>
              <w:t>Manual del colaborador, normativas internas</w:t>
            </w:r>
          </w:p>
        </w:tc>
        <w:tc>
          <w:tcPr>
            <w:tcW w:w="3836" w:type="dxa"/>
            <w:vAlign w:val="bottom"/>
          </w:tcPr>
          <w:p w14:paraId="503EB4CE" w14:textId="194D8B96" w:rsidR="00E4528E" w:rsidRPr="004645CA" w:rsidRDefault="00E4528E" w:rsidP="00E4528E">
            <w:pPr>
              <w:spacing w:line="276" w:lineRule="auto"/>
              <w:ind w:right="441"/>
              <w:rPr>
                <w:rFonts w:ascii="Arial" w:hAnsi="Arial" w:cs="Arial"/>
                <w:sz w:val="24"/>
                <w:szCs w:val="24"/>
              </w:rPr>
            </w:pPr>
            <w:r w:rsidRPr="004645CA">
              <w:rPr>
                <w:rFonts w:ascii="Arial" w:hAnsi="Arial" w:cs="Arial"/>
                <w:sz w:val="24"/>
                <w:szCs w:val="24"/>
              </w:rPr>
              <w:t>Cumplir con las reglas y estándares de la organización</w:t>
            </w:r>
          </w:p>
        </w:tc>
      </w:tr>
      <w:tr w:rsidR="00E4528E" w14:paraId="554F89F6" w14:textId="77777777" w:rsidTr="00E4528E">
        <w:tc>
          <w:tcPr>
            <w:tcW w:w="2688" w:type="dxa"/>
            <w:vAlign w:val="bottom"/>
          </w:tcPr>
          <w:p w14:paraId="3575CE5E" w14:textId="676C886B" w:rsidR="00E4528E" w:rsidRPr="004645CA" w:rsidRDefault="00E4528E" w:rsidP="00E4528E">
            <w:pPr>
              <w:spacing w:line="276" w:lineRule="auto"/>
              <w:ind w:right="441"/>
              <w:rPr>
                <w:rFonts w:ascii="Arial" w:hAnsi="Arial" w:cs="Arial"/>
                <w:sz w:val="24"/>
                <w:szCs w:val="24"/>
              </w:rPr>
            </w:pPr>
            <w:r w:rsidRPr="004645CA">
              <w:rPr>
                <w:rFonts w:ascii="Arial" w:hAnsi="Arial" w:cs="Arial"/>
                <w:sz w:val="24"/>
                <w:szCs w:val="24"/>
              </w:rPr>
              <w:t>Cultura Organizacional</w:t>
            </w:r>
          </w:p>
        </w:tc>
        <w:tc>
          <w:tcPr>
            <w:tcW w:w="3118" w:type="dxa"/>
            <w:vAlign w:val="bottom"/>
          </w:tcPr>
          <w:p w14:paraId="037AB3C9" w14:textId="49BA59D8" w:rsidR="00E4528E" w:rsidRPr="004645CA" w:rsidRDefault="00E4528E" w:rsidP="00E4528E">
            <w:pPr>
              <w:spacing w:line="276" w:lineRule="auto"/>
              <w:ind w:right="441"/>
              <w:rPr>
                <w:rFonts w:ascii="Arial" w:hAnsi="Arial" w:cs="Arial"/>
                <w:sz w:val="24"/>
                <w:szCs w:val="24"/>
              </w:rPr>
            </w:pPr>
            <w:r w:rsidRPr="004645CA">
              <w:rPr>
                <w:rFonts w:ascii="Arial" w:hAnsi="Arial" w:cs="Arial"/>
                <w:sz w:val="24"/>
                <w:szCs w:val="24"/>
              </w:rPr>
              <w:t>Normas de conducta, ambiente de trabajo</w:t>
            </w:r>
          </w:p>
        </w:tc>
        <w:tc>
          <w:tcPr>
            <w:tcW w:w="3836" w:type="dxa"/>
            <w:vAlign w:val="bottom"/>
          </w:tcPr>
          <w:p w14:paraId="154FCC03" w14:textId="0D159FAB" w:rsidR="00E4528E" w:rsidRPr="004645CA" w:rsidRDefault="00E4528E" w:rsidP="00E4528E">
            <w:pPr>
              <w:spacing w:line="276" w:lineRule="auto"/>
              <w:ind w:right="441"/>
              <w:rPr>
                <w:rFonts w:ascii="Arial" w:hAnsi="Arial" w:cs="Arial"/>
                <w:sz w:val="24"/>
                <w:szCs w:val="24"/>
              </w:rPr>
            </w:pPr>
            <w:r w:rsidRPr="004645CA">
              <w:rPr>
                <w:rFonts w:ascii="Arial" w:hAnsi="Arial" w:cs="Arial"/>
                <w:sz w:val="24"/>
                <w:szCs w:val="24"/>
              </w:rPr>
              <w:t>Adaptarse al clima laboral y a la cultura de la empresa</w:t>
            </w:r>
          </w:p>
        </w:tc>
      </w:tr>
      <w:tr w:rsidR="00E4528E" w14:paraId="5C48247E" w14:textId="77777777" w:rsidTr="00E4528E">
        <w:tc>
          <w:tcPr>
            <w:tcW w:w="2688" w:type="dxa"/>
            <w:vAlign w:val="bottom"/>
          </w:tcPr>
          <w:p w14:paraId="37D0A40C" w14:textId="56ACE1D2" w:rsidR="00E4528E" w:rsidRPr="004645CA" w:rsidRDefault="00E4528E" w:rsidP="00E4528E">
            <w:pPr>
              <w:spacing w:line="276" w:lineRule="auto"/>
              <w:ind w:right="441"/>
              <w:rPr>
                <w:rFonts w:ascii="Arial" w:hAnsi="Arial" w:cs="Arial"/>
                <w:sz w:val="24"/>
                <w:szCs w:val="24"/>
              </w:rPr>
            </w:pPr>
            <w:r w:rsidRPr="004645CA">
              <w:rPr>
                <w:rFonts w:ascii="Arial" w:hAnsi="Arial" w:cs="Arial"/>
                <w:sz w:val="24"/>
                <w:szCs w:val="24"/>
              </w:rPr>
              <w:t>Introducción a la Población Objetivo</w:t>
            </w:r>
          </w:p>
        </w:tc>
        <w:tc>
          <w:tcPr>
            <w:tcW w:w="3118" w:type="dxa"/>
            <w:vAlign w:val="bottom"/>
          </w:tcPr>
          <w:p w14:paraId="5A323793" w14:textId="41600C48" w:rsidR="00E4528E" w:rsidRPr="004645CA" w:rsidRDefault="00E4528E" w:rsidP="00E4528E">
            <w:pPr>
              <w:spacing w:line="276" w:lineRule="auto"/>
              <w:ind w:right="441"/>
              <w:rPr>
                <w:rFonts w:ascii="Arial" w:hAnsi="Arial" w:cs="Arial"/>
                <w:sz w:val="24"/>
                <w:szCs w:val="24"/>
              </w:rPr>
            </w:pPr>
            <w:r w:rsidRPr="004645CA">
              <w:rPr>
                <w:rFonts w:ascii="Arial" w:hAnsi="Arial" w:cs="Arial"/>
                <w:sz w:val="24"/>
                <w:szCs w:val="24"/>
              </w:rPr>
              <w:t xml:space="preserve">Características demográficas y </w:t>
            </w:r>
            <w:r w:rsidRPr="004645CA">
              <w:rPr>
                <w:rFonts w:ascii="Arial" w:hAnsi="Arial" w:cs="Arial"/>
                <w:sz w:val="24"/>
                <w:szCs w:val="24"/>
              </w:rPr>
              <w:lastRenderedPageBreak/>
              <w:t>culturales de la población objetivo</w:t>
            </w:r>
          </w:p>
        </w:tc>
        <w:tc>
          <w:tcPr>
            <w:tcW w:w="3836" w:type="dxa"/>
            <w:vAlign w:val="bottom"/>
          </w:tcPr>
          <w:p w14:paraId="538AECBA" w14:textId="1CC3FB94" w:rsidR="00E4528E" w:rsidRPr="004645CA" w:rsidRDefault="00E4528E" w:rsidP="00E4528E">
            <w:pPr>
              <w:spacing w:line="276" w:lineRule="auto"/>
              <w:ind w:right="441"/>
              <w:rPr>
                <w:rFonts w:ascii="Arial" w:hAnsi="Arial" w:cs="Arial"/>
                <w:sz w:val="24"/>
                <w:szCs w:val="24"/>
              </w:rPr>
            </w:pPr>
            <w:r w:rsidRPr="004645CA">
              <w:rPr>
                <w:rFonts w:ascii="Arial" w:hAnsi="Arial" w:cs="Arial"/>
                <w:sz w:val="24"/>
                <w:szCs w:val="24"/>
              </w:rPr>
              <w:lastRenderedPageBreak/>
              <w:t>Entender a quién se dirige el trabajo de la organización</w:t>
            </w:r>
          </w:p>
        </w:tc>
      </w:tr>
      <w:tr w:rsidR="00E4528E" w14:paraId="40A33C87" w14:textId="77777777" w:rsidTr="00E4528E">
        <w:tc>
          <w:tcPr>
            <w:tcW w:w="2688" w:type="dxa"/>
            <w:vAlign w:val="bottom"/>
          </w:tcPr>
          <w:p w14:paraId="3BE70403" w14:textId="5155D1BF" w:rsidR="00E4528E" w:rsidRPr="004645CA" w:rsidRDefault="00E4528E" w:rsidP="00E4528E">
            <w:pPr>
              <w:spacing w:line="276" w:lineRule="auto"/>
              <w:ind w:right="441"/>
              <w:rPr>
                <w:rFonts w:ascii="Arial" w:hAnsi="Arial" w:cs="Arial"/>
                <w:sz w:val="24"/>
                <w:szCs w:val="24"/>
              </w:rPr>
            </w:pPr>
            <w:r w:rsidRPr="004645CA">
              <w:rPr>
                <w:rFonts w:ascii="Arial" w:hAnsi="Arial" w:cs="Arial"/>
                <w:sz w:val="24"/>
                <w:szCs w:val="24"/>
              </w:rPr>
              <w:t>Seguimiento y Evaluación</w:t>
            </w:r>
          </w:p>
        </w:tc>
        <w:tc>
          <w:tcPr>
            <w:tcW w:w="3118" w:type="dxa"/>
            <w:vAlign w:val="bottom"/>
          </w:tcPr>
          <w:p w14:paraId="2891B577" w14:textId="645C69E5" w:rsidR="00E4528E" w:rsidRPr="004645CA" w:rsidRDefault="00E4528E" w:rsidP="00E4528E">
            <w:pPr>
              <w:spacing w:line="276" w:lineRule="auto"/>
              <w:ind w:right="441"/>
              <w:rPr>
                <w:rFonts w:ascii="Arial" w:hAnsi="Arial" w:cs="Arial"/>
                <w:sz w:val="24"/>
                <w:szCs w:val="24"/>
              </w:rPr>
            </w:pPr>
            <w:r w:rsidRPr="004645CA">
              <w:rPr>
                <w:rFonts w:ascii="Arial" w:hAnsi="Arial" w:cs="Arial"/>
                <w:sz w:val="24"/>
                <w:szCs w:val="24"/>
              </w:rPr>
              <w:t>Sesiones de retroalimentación y evaluación de desempeño</w:t>
            </w:r>
          </w:p>
        </w:tc>
        <w:tc>
          <w:tcPr>
            <w:tcW w:w="3836" w:type="dxa"/>
            <w:vAlign w:val="bottom"/>
          </w:tcPr>
          <w:p w14:paraId="78EB6FEB" w14:textId="48576A68" w:rsidR="00E4528E" w:rsidRPr="004645CA" w:rsidRDefault="00E4528E" w:rsidP="00E4528E">
            <w:pPr>
              <w:spacing w:line="276" w:lineRule="auto"/>
              <w:ind w:right="441"/>
              <w:rPr>
                <w:rFonts w:ascii="Arial" w:hAnsi="Arial" w:cs="Arial"/>
                <w:sz w:val="24"/>
                <w:szCs w:val="24"/>
              </w:rPr>
            </w:pPr>
            <w:r w:rsidRPr="004645CA">
              <w:rPr>
                <w:rFonts w:ascii="Arial" w:hAnsi="Arial" w:cs="Arial"/>
                <w:sz w:val="24"/>
                <w:szCs w:val="24"/>
              </w:rPr>
              <w:t>Mejorar continuamente y ajustar la integración</w:t>
            </w:r>
          </w:p>
        </w:tc>
      </w:tr>
    </w:tbl>
    <w:p w14:paraId="05B4E39C" w14:textId="77777777" w:rsidR="00A14378" w:rsidRPr="004645CA" w:rsidRDefault="00A14378" w:rsidP="00A14378">
      <w:pPr>
        <w:spacing w:line="360" w:lineRule="auto"/>
        <w:ind w:left="426" w:right="441"/>
        <w:rPr>
          <w:rFonts w:ascii="Arial" w:hAnsi="Arial" w:cs="Arial"/>
          <w:sz w:val="24"/>
          <w:szCs w:val="24"/>
        </w:rPr>
      </w:pPr>
    </w:p>
    <w:p w14:paraId="078C84DB" w14:textId="58D450A0" w:rsidR="00A14378" w:rsidRPr="004645CA" w:rsidRDefault="00A14378" w:rsidP="00A14378">
      <w:pPr>
        <w:spacing w:line="360" w:lineRule="auto"/>
        <w:ind w:left="426" w:right="441"/>
        <w:rPr>
          <w:rFonts w:ascii="Arial" w:hAnsi="Arial" w:cs="Arial"/>
          <w:sz w:val="24"/>
          <w:szCs w:val="24"/>
        </w:rPr>
      </w:pPr>
    </w:p>
    <w:p w14:paraId="641BE41C" w14:textId="77777777" w:rsidR="00A14378" w:rsidRPr="004645CA" w:rsidRDefault="00A14378" w:rsidP="00A14378">
      <w:pPr>
        <w:spacing w:line="360" w:lineRule="auto"/>
        <w:ind w:left="426" w:right="441"/>
        <w:rPr>
          <w:rFonts w:ascii="Arial" w:hAnsi="Arial" w:cs="Arial"/>
          <w:sz w:val="24"/>
          <w:szCs w:val="24"/>
        </w:rPr>
      </w:pPr>
    </w:p>
    <w:p w14:paraId="28EB4062" w14:textId="77777777" w:rsidR="00A14378" w:rsidRPr="004645CA" w:rsidRDefault="00A14378" w:rsidP="00A14378">
      <w:pPr>
        <w:spacing w:line="360" w:lineRule="auto"/>
        <w:ind w:left="426" w:right="441"/>
        <w:rPr>
          <w:rFonts w:ascii="Arial" w:hAnsi="Arial" w:cs="Arial"/>
          <w:sz w:val="24"/>
          <w:szCs w:val="24"/>
        </w:rPr>
      </w:pPr>
    </w:p>
    <w:p w14:paraId="6DDA33DA" w14:textId="5A1EA3DA" w:rsidR="00D37CC0" w:rsidRPr="00A14378" w:rsidRDefault="00A14378" w:rsidP="006E1721">
      <w:pPr>
        <w:pStyle w:val="Prrafodelista"/>
        <w:numPr>
          <w:ilvl w:val="0"/>
          <w:numId w:val="2"/>
        </w:numPr>
        <w:spacing w:line="360" w:lineRule="auto"/>
        <w:ind w:right="441"/>
        <w:rPr>
          <w:rFonts w:ascii="Arial" w:hAnsi="Arial" w:cs="Arial"/>
          <w:b/>
          <w:bCs/>
          <w:sz w:val="24"/>
          <w:szCs w:val="24"/>
        </w:rPr>
      </w:pPr>
      <w:r w:rsidRPr="00A14378">
        <w:rPr>
          <w:rFonts w:ascii="Arial" w:hAnsi="Arial" w:cs="Arial"/>
          <w:b/>
          <w:bCs/>
          <w:sz w:val="24"/>
          <w:szCs w:val="24"/>
        </w:rPr>
        <w:t>FORMATO DE COMPROMISO</w:t>
      </w:r>
    </w:p>
    <w:p w14:paraId="670424C2" w14:textId="77777777" w:rsidR="00D37CC0" w:rsidRPr="004645CA" w:rsidRDefault="00D37CC0" w:rsidP="00A14378">
      <w:pPr>
        <w:spacing w:line="360" w:lineRule="auto"/>
        <w:ind w:left="426" w:right="441"/>
        <w:jc w:val="both"/>
        <w:rPr>
          <w:rFonts w:ascii="Arial" w:hAnsi="Arial" w:cs="Arial"/>
          <w:sz w:val="24"/>
          <w:szCs w:val="24"/>
        </w:rPr>
      </w:pPr>
      <w:r w:rsidRPr="004645CA">
        <w:rPr>
          <w:rFonts w:ascii="Arial" w:hAnsi="Arial" w:cs="Arial"/>
          <w:sz w:val="24"/>
          <w:szCs w:val="24"/>
        </w:rPr>
        <w:t>Al finalizar la jornada de orientación, los nuevos colaboradores deberán diligenciar un formato de compromiso en el que se comprometen a cumplir con las normas y reglamentos del INDERBU, así como a velar por su seguridad y la de sus compañeros.</w:t>
      </w:r>
    </w:p>
    <w:p w14:paraId="25031C57" w14:textId="77777777" w:rsidR="00D37CC0" w:rsidRPr="00A14378" w:rsidRDefault="00D37CC0" w:rsidP="006E1721">
      <w:pPr>
        <w:pStyle w:val="Prrafodelista"/>
        <w:numPr>
          <w:ilvl w:val="0"/>
          <w:numId w:val="7"/>
        </w:numPr>
        <w:spacing w:line="360" w:lineRule="auto"/>
        <w:ind w:right="441"/>
        <w:rPr>
          <w:rFonts w:ascii="Arial" w:hAnsi="Arial" w:cs="Arial"/>
          <w:sz w:val="24"/>
          <w:szCs w:val="24"/>
        </w:rPr>
      </w:pPr>
      <w:r w:rsidRPr="00A14378">
        <w:rPr>
          <w:rFonts w:ascii="Arial" w:hAnsi="Arial" w:cs="Arial"/>
          <w:sz w:val="24"/>
          <w:szCs w:val="24"/>
        </w:rPr>
        <w:t>Anexos</w:t>
      </w:r>
    </w:p>
    <w:p w14:paraId="036304BC" w14:textId="77777777" w:rsidR="00D37CC0" w:rsidRPr="00A14378" w:rsidRDefault="00D37CC0" w:rsidP="006E1721">
      <w:pPr>
        <w:pStyle w:val="Prrafodelista"/>
        <w:numPr>
          <w:ilvl w:val="0"/>
          <w:numId w:val="7"/>
        </w:numPr>
        <w:spacing w:line="360" w:lineRule="auto"/>
        <w:ind w:right="441"/>
        <w:rPr>
          <w:rFonts w:ascii="Arial" w:hAnsi="Arial" w:cs="Arial"/>
          <w:sz w:val="24"/>
          <w:szCs w:val="24"/>
        </w:rPr>
      </w:pPr>
      <w:r w:rsidRPr="00A14378">
        <w:rPr>
          <w:rFonts w:ascii="Arial" w:hAnsi="Arial" w:cs="Arial"/>
          <w:sz w:val="24"/>
          <w:szCs w:val="24"/>
        </w:rPr>
        <w:t>Material didáctico</w:t>
      </w:r>
    </w:p>
    <w:p w14:paraId="08B94C95" w14:textId="77777777" w:rsidR="00D37CC0" w:rsidRPr="00A14378" w:rsidRDefault="00D37CC0" w:rsidP="006E1721">
      <w:pPr>
        <w:pStyle w:val="Prrafodelista"/>
        <w:numPr>
          <w:ilvl w:val="0"/>
          <w:numId w:val="7"/>
        </w:numPr>
        <w:spacing w:line="360" w:lineRule="auto"/>
        <w:ind w:right="441"/>
        <w:rPr>
          <w:rFonts w:ascii="Arial" w:hAnsi="Arial" w:cs="Arial"/>
          <w:sz w:val="24"/>
          <w:szCs w:val="24"/>
        </w:rPr>
      </w:pPr>
      <w:r w:rsidRPr="00A14378">
        <w:rPr>
          <w:rFonts w:ascii="Arial" w:hAnsi="Arial" w:cs="Arial"/>
          <w:sz w:val="24"/>
          <w:szCs w:val="24"/>
        </w:rPr>
        <w:t>Formato de compromiso</w:t>
      </w:r>
    </w:p>
    <w:p w14:paraId="47BBB104" w14:textId="77777777" w:rsidR="00D37CC0" w:rsidRPr="00A14378" w:rsidRDefault="00D37CC0" w:rsidP="006E1721">
      <w:pPr>
        <w:pStyle w:val="Prrafodelista"/>
        <w:numPr>
          <w:ilvl w:val="0"/>
          <w:numId w:val="7"/>
        </w:numPr>
        <w:spacing w:line="360" w:lineRule="auto"/>
        <w:ind w:right="441"/>
        <w:rPr>
          <w:rFonts w:ascii="Arial" w:hAnsi="Arial" w:cs="Arial"/>
          <w:sz w:val="24"/>
          <w:szCs w:val="24"/>
        </w:rPr>
      </w:pPr>
      <w:r w:rsidRPr="00A14378">
        <w:rPr>
          <w:rFonts w:ascii="Arial" w:hAnsi="Arial" w:cs="Arial"/>
          <w:sz w:val="24"/>
          <w:szCs w:val="24"/>
        </w:rPr>
        <w:t>Conclusión</w:t>
      </w:r>
    </w:p>
    <w:p w14:paraId="76E1BDD8" w14:textId="77777777" w:rsidR="00A14378" w:rsidRDefault="00A14378" w:rsidP="00A14378">
      <w:pPr>
        <w:spacing w:line="360" w:lineRule="auto"/>
        <w:ind w:left="426" w:right="441"/>
        <w:jc w:val="both"/>
        <w:rPr>
          <w:rFonts w:ascii="Arial" w:hAnsi="Arial" w:cs="Arial"/>
          <w:sz w:val="24"/>
          <w:szCs w:val="24"/>
        </w:rPr>
      </w:pPr>
    </w:p>
    <w:p w14:paraId="0682CBD6" w14:textId="004875F4" w:rsidR="00D37CC0" w:rsidRPr="004645CA" w:rsidRDefault="00D37CC0" w:rsidP="00A14378">
      <w:pPr>
        <w:spacing w:line="360" w:lineRule="auto"/>
        <w:ind w:left="426" w:right="441"/>
        <w:jc w:val="both"/>
        <w:rPr>
          <w:rFonts w:ascii="Arial" w:hAnsi="Arial" w:cs="Arial"/>
          <w:sz w:val="24"/>
          <w:szCs w:val="24"/>
        </w:rPr>
      </w:pPr>
      <w:r w:rsidRPr="004645CA">
        <w:rPr>
          <w:rFonts w:ascii="Arial" w:hAnsi="Arial" w:cs="Arial"/>
          <w:sz w:val="24"/>
          <w:szCs w:val="24"/>
        </w:rPr>
        <w:t>El plan de orientación de personal del INDERBU busca brindar a los nuevos colaboradores una experiencia de integración positiva y facilitar su adaptación a la empresa.</w:t>
      </w:r>
    </w:p>
    <w:p w14:paraId="736B52EE" w14:textId="77777777" w:rsidR="00D37CC0" w:rsidRPr="004645CA" w:rsidRDefault="00D37CC0" w:rsidP="00A14378">
      <w:pPr>
        <w:spacing w:line="360" w:lineRule="auto"/>
        <w:ind w:left="426" w:right="441"/>
        <w:rPr>
          <w:rFonts w:ascii="Arial" w:hAnsi="Arial" w:cs="Arial"/>
          <w:sz w:val="24"/>
          <w:szCs w:val="24"/>
        </w:rPr>
      </w:pPr>
    </w:p>
    <w:p w14:paraId="77597748" w14:textId="1D0B021B" w:rsidR="00D37CC0" w:rsidRDefault="00D37CC0" w:rsidP="00A14378">
      <w:pPr>
        <w:spacing w:line="360" w:lineRule="auto"/>
        <w:ind w:left="426" w:right="441"/>
        <w:rPr>
          <w:rFonts w:ascii="Arial" w:hAnsi="Arial" w:cs="Arial"/>
          <w:sz w:val="24"/>
          <w:szCs w:val="24"/>
        </w:rPr>
      </w:pPr>
    </w:p>
    <w:p w14:paraId="4A5C89EB" w14:textId="5B23DA7B" w:rsidR="00A14378" w:rsidRDefault="00A14378" w:rsidP="00A14378">
      <w:pPr>
        <w:spacing w:line="360" w:lineRule="auto"/>
        <w:ind w:left="426" w:right="441"/>
        <w:rPr>
          <w:rFonts w:ascii="Arial" w:hAnsi="Arial" w:cs="Arial"/>
          <w:sz w:val="24"/>
          <w:szCs w:val="24"/>
        </w:rPr>
      </w:pPr>
    </w:p>
    <w:p w14:paraId="09817FEC" w14:textId="48152F0A" w:rsidR="00A14378" w:rsidRDefault="00A14378" w:rsidP="00A14378">
      <w:pPr>
        <w:spacing w:line="360" w:lineRule="auto"/>
        <w:ind w:left="426" w:right="441"/>
        <w:rPr>
          <w:rFonts w:ascii="Arial" w:hAnsi="Arial" w:cs="Arial"/>
          <w:sz w:val="24"/>
          <w:szCs w:val="24"/>
        </w:rPr>
      </w:pPr>
    </w:p>
    <w:p w14:paraId="6FBA7636" w14:textId="5F55DED1" w:rsidR="00A14378" w:rsidRDefault="00A14378" w:rsidP="00A14378">
      <w:pPr>
        <w:spacing w:line="360" w:lineRule="auto"/>
        <w:ind w:left="426" w:right="441"/>
        <w:rPr>
          <w:rFonts w:ascii="Arial" w:hAnsi="Arial" w:cs="Arial"/>
          <w:sz w:val="24"/>
          <w:szCs w:val="24"/>
        </w:rPr>
      </w:pPr>
    </w:p>
    <w:p w14:paraId="7C51D2A9" w14:textId="6A0B9C52" w:rsidR="00A14378" w:rsidRDefault="00A14378" w:rsidP="00A14378">
      <w:pPr>
        <w:spacing w:line="360" w:lineRule="auto"/>
        <w:ind w:left="426" w:right="441"/>
        <w:rPr>
          <w:rFonts w:ascii="Arial" w:hAnsi="Arial" w:cs="Arial"/>
          <w:sz w:val="24"/>
          <w:szCs w:val="24"/>
        </w:rPr>
      </w:pPr>
    </w:p>
    <w:p w14:paraId="5A78EA9A" w14:textId="6BCCF69A" w:rsidR="00A14378" w:rsidRDefault="00A14378" w:rsidP="00A14378">
      <w:pPr>
        <w:spacing w:line="360" w:lineRule="auto"/>
        <w:ind w:left="426" w:right="441"/>
        <w:rPr>
          <w:rFonts w:ascii="Arial" w:hAnsi="Arial" w:cs="Arial"/>
          <w:sz w:val="24"/>
          <w:szCs w:val="24"/>
        </w:rPr>
      </w:pPr>
    </w:p>
    <w:p w14:paraId="311D57ED" w14:textId="4DC2DAD1" w:rsidR="00A14378" w:rsidRDefault="00A14378" w:rsidP="00A14378">
      <w:pPr>
        <w:spacing w:line="360" w:lineRule="auto"/>
        <w:ind w:left="426" w:right="441"/>
        <w:rPr>
          <w:rFonts w:ascii="Arial" w:hAnsi="Arial" w:cs="Arial"/>
          <w:sz w:val="24"/>
          <w:szCs w:val="24"/>
        </w:rPr>
      </w:pPr>
    </w:p>
    <w:p w14:paraId="475154D9" w14:textId="1630E945" w:rsidR="00A14378" w:rsidRDefault="00A14378" w:rsidP="00A14378">
      <w:pPr>
        <w:spacing w:line="360" w:lineRule="auto"/>
        <w:ind w:left="426" w:right="441"/>
        <w:rPr>
          <w:rFonts w:ascii="Arial" w:hAnsi="Arial" w:cs="Arial"/>
          <w:sz w:val="24"/>
          <w:szCs w:val="24"/>
        </w:rPr>
      </w:pPr>
    </w:p>
    <w:p w14:paraId="6D71A6C6" w14:textId="3C17E84D" w:rsidR="00A14378" w:rsidRDefault="00A14378" w:rsidP="00A14378">
      <w:pPr>
        <w:spacing w:line="360" w:lineRule="auto"/>
        <w:ind w:left="426" w:right="441"/>
        <w:rPr>
          <w:rFonts w:ascii="Arial" w:hAnsi="Arial" w:cs="Arial"/>
          <w:sz w:val="24"/>
          <w:szCs w:val="24"/>
        </w:rPr>
      </w:pPr>
    </w:p>
    <w:p w14:paraId="7C379AE0" w14:textId="7C3D7975" w:rsidR="00A14378" w:rsidRDefault="00A14378" w:rsidP="00A14378">
      <w:pPr>
        <w:spacing w:line="360" w:lineRule="auto"/>
        <w:ind w:left="426" w:right="441"/>
        <w:rPr>
          <w:rFonts w:ascii="Arial" w:hAnsi="Arial" w:cs="Arial"/>
          <w:sz w:val="24"/>
          <w:szCs w:val="24"/>
        </w:rPr>
      </w:pPr>
    </w:p>
    <w:p w14:paraId="5D6987E5" w14:textId="348F48EA" w:rsidR="00A14378" w:rsidRDefault="00A14378" w:rsidP="00A14378">
      <w:pPr>
        <w:spacing w:line="360" w:lineRule="auto"/>
        <w:ind w:left="426" w:right="441"/>
        <w:rPr>
          <w:rFonts w:ascii="Arial" w:hAnsi="Arial" w:cs="Arial"/>
          <w:sz w:val="24"/>
          <w:szCs w:val="24"/>
        </w:rPr>
      </w:pPr>
    </w:p>
    <w:p w14:paraId="77ED01FC" w14:textId="5A721D9A" w:rsidR="00A14378" w:rsidRDefault="00A14378" w:rsidP="00A14378">
      <w:pPr>
        <w:spacing w:line="360" w:lineRule="auto"/>
        <w:ind w:left="426" w:right="441"/>
        <w:rPr>
          <w:rFonts w:ascii="Arial" w:hAnsi="Arial" w:cs="Arial"/>
          <w:sz w:val="24"/>
          <w:szCs w:val="24"/>
        </w:rPr>
      </w:pPr>
    </w:p>
    <w:p w14:paraId="66E67CED" w14:textId="33538416" w:rsidR="00A14378" w:rsidRDefault="00A14378" w:rsidP="00A14378">
      <w:pPr>
        <w:spacing w:line="360" w:lineRule="auto"/>
        <w:ind w:left="426" w:right="441"/>
        <w:rPr>
          <w:rFonts w:ascii="Arial" w:hAnsi="Arial" w:cs="Arial"/>
          <w:sz w:val="24"/>
          <w:szCs w:val="24"/>
        </w:rPr>
      </w:pPr>
    </w:p>
    <w:p w14:paraId="25FF20BA" w14:textId="47974627" w:rsidR="00A14378" w:rsidRDefault="00A14378" w:rsidP="00A14378">
      <w:pPr>
        <w:spacing w:line="360" w:lineRule="auto"/>
        <w:ind w:left="426" w:right="441"/>
        <w:rPr>
          <w:rFonts w:ascii="Arial" w:hAnsi="Arial" w:cs="Arial"/>
          <w:sz w:val="24"/>
          <w:szCs w:val="24"/>
        </w:rPr>
      </w:pPr>
    </w:p>
    <w:p w14:paraId="116B240E" w14:textId="5652F76A" w:rsidR="00A14378" w:rsidRDefault="00A14378" w:rsidP="00A14378">
      <w:pPr>
        <w:spacing w:line="360" w:lineRule="auto"/>
        <w:ind w:left="426" w:right="441"/>
        <w:rPr>
          <w:rFonts w:ascii="Arial" w:hAnsi="Arial" w:cs="Arial"/>
          <w:sz w:val="24"/>
          <w:szCs w:val="24"/>
        </w:rPr>
      </w:pPr>
    </w:p>
    <w:p w14:paraId="47EA7E8A" w14:textId="0A055698" w:rsidR="00A14378" w:rsidRDefault="00A14378" w:rsidP="00A14378">
      <w:pPr>
        <w:spacing w:line="360" w:lineRule="auto"/>
        <w:ind w:left="426" w:right="441"/>
        <w:rPr>
          <w:rFonts w:ascii="Arial" w:hAnsi="Arial" w:cs="Arial"/>
          <w:sz w:val="24"/>
          <w:szCs w:val="24"/>
        </w:rPr>
      </w:pPr>
    </w:p>
    <w:p w14:paraId="47B60EC4" w14:textId="2E614767" w:rsidR="00A14378" w:rsidRDefault="00A14378" w:rsidP="00E4528E">
      <w:pPr>
        <w:spacing w:line="360" w:lineRule="auto"/>
        <w:ind w:right="441"/>
        <w:rPr>
          <w:rFonts w:ascii="Arial" w:hAnsi="Arial" w:cs="Arial"/>
          <w:sz w:val="24"/>
          <w:szCs w:val="24"/>
        </w:rPr>
      </w:pPr>
    </w:p>
    <w:p w14:paraId="64FCF7DB" w14:textId="77777777" w:rsidR="00A14378" w:rsidRPr="004645CA" w:rsidRDefault="00A14378" w:rsidP="00A14378">
      <w:pPr>
        <w:spacing w:line="360" w:lineRule="auto"/>
        <w:ind w:left="426" w:right="441"/>
        <w:rPr>
          <w:rFonts w:ascii="Arial" w:hAnsi="Arial" w:cs="Arial"/>
          <w:sz w:val="24"/>
          <w:szCs w:val="24"/>
        </w:rPr>
      </w:pPr>
    </w:p>
    <w:p w14:paraId="7E2DFDAA" w14:textId="5CCC4D26" w:rsidR="00D37CC0" w:rsidRPr="004645CA" w:rsidRDefault="00D37CC0" w:rsidP="00A14378">
      <w:pPr>
        <w:spacing w:line="276" w:lineRule="auto"/>
        <w:ind w:left="426" w:right="441"/>
        <w:jc w:val="both"/>
        <w:rPr>
          <w:rFonts w:ascii="Arial" w:hAnsi="Arial" w:cs="Arial"/>
          <w:sz w:val="24"/>
          <w:szCs w:val="24"/>
        </w:rPr>
      </w:pPr>
      <w:r w:rsidRPr="004645CA">
        <w:rPr>
          <w:rFonts w:ascii="Arial" w:hAnsi="Arial" w:cs="Arial"/>
          <w:sz w:val="24"/>
          <w:szCs w:val="24"/>
        </w:rPr>
        <w:t>Yo, _____________________________, identificado (a) con Cedula No. _____________ expedida en ____________________ hago constar que el día ____ de _________ recibí durante ______ horas, inducción_____ y/o reinducción, general de la institución y en el Sistema de Seguridad y Salud en el Trabajo, como requisito para iniciar (continuar) labores en el INDERBU.</w:t>
      </w:r>
    </w:p>
    <w:p w14:paraId="45696FB3" w14:textId="77777777" w:rsidR="00D37CC0" w:rsidRPr="00A14378" w:rsidRDefault="00D37CC0" w:rsidP="00A14378">
      <w:pPr>
        <w:spacing w:line="276" w:lineRule="auto"/>
        <w:ind w:left="426" w:right="441"/>
        <w:rPr>
          <w:rFonts w:ascii="Arial" w:hAnsi="Arial" w:cs="Arial"/>
          <w:b/>
          <w:bCs/>
          <w:sz w:val="24"/>
          <w:szCs w:val="24"/>
        </w:rPr>
      </w:pPr>
      <w:r w:rsidRPr="00A14378">
        <w:rPr>
          <w:rFonts w:ascii="Arial" w:hAnsi="Arial" w:cs="Arial"/>
          <w:b/>
          <w:bCs/>
          <w:sz w:val="24"/>
          <w:szCs w:val="24"/>
        </w:rPr>
        <w:t xml:space="preserve">Manifiesto que recibí información sobre:  </w:t>
      </w:r>
    </w:p>
    <w:p w14:paraId="78EEF320" w14:textId="77777777" w:rsidR="00D37CC0" w:rsidRPr="00A14378" w:rsidRDefault="00D37CC0" w:rsidP="006E1721">
      <w:pPr>
        <w:pStyle w:val="Prrafodelista"/>
        <w:numPr>
          <w:ilvl w:val="0"/>
          <w:numId w:val="8"/>
        </w:numPr>
        <w:ind w:right="441"/>
        <w:rPr>
          <w:rFonts w:ascii="Arial" w:hAnsi="Arial" w:cs="Arial"/>
          <w:sz w:val="24"/>
          <w:szCs w:val="24"/>
        </w:rPr>
      </w:pPr>
      <w:r w:rsidRPr="00A14378">
        <w:rPr>
          <w:rFonts w:ascii="Arial" w:hAnsi="Arial" w:cs="Arial"/>
          <w:sz w:val="24"/>
          <w:szCs w:val="24"/>
        </w:rPr>
        <w:t>Aspectos Básicos de la Empresa (Políticas, Misión, Visión, Estructura Organizacional y objeto social)</w:t>
      </w:r>
    </w:p>
    <w:p w14:paraId="01F20F4F" w14:textId="77777777" w:rsidR="00D37CC0" w:rsidRPr="00A14378" w:rsidRDefault="00D37CC0" w:rsidP="006E1721">
      <w:pPr>
        <w:pStyle w:val="Prrafodelista"/>
        <w:numPr>
          <w:ilvl w:val="0"/>
          <w:numId w:val="8"/>
        </w:numPr>
        <w:ind w:right="441"/>
        <w:rPr>
          <w:rFonts w:ascii="Arial" w:hAnsi="Arial" w:cs="Arial"/>
          <w:sz w:val="24"/>
          <w:szCs w:val="24"/>
        </w:rPr>
      </w:pPr>
      <w:r w:rsidRPr="00A14378">
        <w:rPr>
          <w:rFonts w:ascii="Arial" w:hAnsi="Arial" w:cs="Arial"/>
          <w:sz w:val="24"/>
          <w:szCs w:val="24"/>
        </w:rPr>
        <w:t>Descripción al cargo a desempeñar</w:t>
      </w:r>
    </w:p>
    <w:p w14:paraId="3E4206C4" w14:textId="77777777" w:rsidR="00D37CC0" w:rsidRPr="00A14378" w:rsidRDefault="00D37CC0" w:rsidP="006E1721">
      <w:pPr>
        <w:pStyle w:val="Prrafodelista"/>
        <w:numPr>
          <w:ilvl w:val="0"/>
          <w:numId w:val="8"/>
        </w:numPr>
        <w:ind w:right="441"/>
        <w:rPr>
          <w:rFonts w:ascii="Arial" w:hAnsi="Arial" w:cs="Arial"/>
          <w:sz w:val="24"/>
          <w:szCs w:val="24"/>
        </w:rPr>
      </w:pPr>
      <w:r w:rsidRPr="00A14378">
        <w:rPr>
          <w:rFonts w:ascii="Arial" w:hAnsi="Arial" w:cs="Arial"/>
          <w:sz w:val="24"/>
          <w:szCs w:val="24"/>
        </w:rPr>
        <w:t>Aspectos Básicos en Seguridad y salud en el trabajo (política de seguridad y salud en el trabajo, política de prevención del consumo de alcohol, tabaco y drogas, responsabilidades, política de prevención del acoso laboral.)</w:t>
      </w:r>
    </w:p>
    <w:p w14:paraId="060A6879" w14:textId="77777777" w:rsidR="00D37CC0" w:rsidRPr="00A14378" w:rsidRDefault="00D37CC0" w:rsidP="006E1721">
      <w:pPr>
        <w:pStyle w:val="Prrafodelista"/>
        <w:numPr>
          <w:ilvl w:val="0"/>
          <w:numId w:val="8"/>
        </w:numPr>
        <w:ind w:right="441"/>
        <w:rPr>
          <w:rFonts w:ascii="Arial" w:hAnsi="Arial" w:cs="Arial"/>
          <w:sz w:val="24"/>
          <w:szCs w:val="24"/>
        </w:rPr>
      </w:pPr>
      <w:r w:rsidRPr="00A14378">
        <w:rPr>
          <w:rFonts w:ascii="Arial" w:hAnsi="Arial" w:cs="Arial"/>
          <w:sz w:val="24"/>
          <w:szCs w:val="24"/>
        </w:rPr>
        <w:t>Riesgos a los cuales va estar expuesto el trabajador según la labor a desempeñar (matriz de peligros).</w:t>
      </w:r>
    </w:p>
    <w:p w14:paraId="58569736" w14:textId="77777777" w:rsidR="00D37CC0" w:rsidRPr="00A14378" w:rsidRDefault="00D37CC0" w:rsidP="006E1721">
      <w:pPr>
        <w:pStyle w:val="Prrafodelista"/>
        <w:numPr>
          <w:ilvl w:val="0"/>
          <w:numId w:val="8"/>
        </w:numPr>
        <w:ind w:right="441"/>
        <w:rPr>
          <w:rFonts w:ascii="Arial" w:hAnsi="Arial" w:cs="Arial"/>
          <w:sz w:val="24"/>
          <w:szCs w:val="24"/>
        </w:rPr>
      </w:pPr>
      <w:r w:rsidRPr="00A14378">
        <w:rPr>
          <w:rFonts w:ascii="Arial" w:hAnsi="Arial" w:cs="Arial"/>
          <w:sz w:val="24"/>
          <w:szCs w:val="24"/>
        </w:rPr>
        <w:t>Medidas preventivas y de control de los riesgos de seguridad y salud en el trabajo</w:t>
      </w:r>
    </w:p>
    <w:p w14:paraId="0CF3E7BC" w14:textId="77777777" w:rsidR="00D37CC0" w:rsidRPr="00A14378" w:rsidRDefault="00D37CC0" w:rsidP="006E1721">
      <w:pPr>
        <w:pStyle w:val="Prrafodelista"/>
        <w:numPr>
          <w:ilvl w:val="0"/>
          <w:numId w:val="8"/>
        </w:numPr>
        <w:ind w:right="441"/>
        <w:rPr>
          <w:rFonts w:ascii="Arial" w:hAnsi="Arial" w:cs="Arial"/>
          <w:sz w:val="24"/>
          <w:szCs w:val="24"/>
        </w:rPr>
      </w:pPr>
      <w:r w:rsidRPr="00A14378">
        <w:rPr>
          <w:rFonts w:ascii="Arial" w:hAnsi="Arial" w:cs="Arial"/>
          <w:sz w:val="24"/>
          <w:szCs w:val="24"/>
        </w:rPr>
        <w:t xml:space="preserve">Normas generales de seguridad </w:t>
      </w:r>
    </w:p>
    <w:p w14:paraId="040DC71B" w14:textId="77777777" w:rsidR="00D37CC0" w:rsidRPr="00A14378" w:rsidRDefault="00D37CC0" w:rsidP="006E1721">
      <w:pPr>
        <w:pStyle w:val="Prrafodelista"/>
        <w:numPr>
          <w:ilvl w:val="0"/>
          <w:numId w:val="8"/>
        </w:numPr>
        <w:ind w:right="441"/>
        <w:rPr>
          <w:rFonts w:ascii="Arial" w:hAnsi="Arial" w:cs="Arial"/>
          <w:sz w:val="24"/>
          <w:szCs w:val="24"/>
        </w:rPr>
      </w:pPr>
      <w:r w:rsidRPr="00A14378">
        <w:rPr>
          <w:rFonts w:ascii="Arial" w:hAnsi="Arial" w:cs="Arial"/>
          <w:sz w:val="24"/>
          <w:szCs w:val="24"/>
        </w:rPr>
        <w:t>Uso, almacenamiento y reposición de elementos de Protección Personal</w:t>
      </w:r>
    </w:p>
    <w:p w14:paraId="1F9C05F1" w14:textId="77777777" w:rsidR="00D37CC0" w:rsidRPr="00A14378" w:rsidRDefault="00D37CC0" w:rsidP="006E1721">
      <w:pPr>
        <w:pStyle w:val="Prrafodelista"/>
        <w:numPr>
          <w:ilvl w:val="0"/>
          <w:numId w:val="8"/>
        </w:numPr>
        <w:ind w:right="441"/>
        <w:rPr>
          <w:rFonts w:ascii="Arial" w:hAnsi="Arial" w:cs="Arial"/>
          <w:sz w:val="24"/>
          <w:szCs w:val="24"/>
        </w:rPr>
      </w:pPr>
      <w:r w:rsidRPr="00A14378">
        <w:rPr>
          <w:rFonts w:ascii="Arial" w:hAnsi="Arial" w:cs="Arial"/>
          <w:sz w:val="24"/>
          <w:szCs w:val="24"/>
        </w:rPr>
        <w:t>Reporte de Incidentes y accidentes de trabajo</w:t>
      </w:r>
    </w:p>
    <w:p w14:paraId="3F9CABB1" w14:textId="77777777" w:rsidR="00D37CC0" w:rsidRPr="00A14378" w:rsidRDefault="00D37CC0" w:rsidP="006E1721">
      <w:pPr>
        <w:pStyle w:val="Prrafodelista"/>
        <w:numPr>
          <w:ilvl w:val="0"/>
          <w:numId w:val="8"/>
        </w:numPr>
        <w:ind w:right="441"/>
        <w:rPr>
          <w:rFonts w:ascii="Arial" w:hAnsi="Arial" w:cs="Arial"/>
          <w:sz w:val="24"/>
          <w:szCs w:val="24"/>
        </w:rPr>
      </w:pPr>
      <w:r w:rsidRPr="00A14378">
        <w:rPr>
          <w:rFonts w:ascii="Arial" w:hAnsi="Arial" w:cs="Arial"/>
          <w:sz w:val="24"/>
          <w:szCs w:val="24"/>
        </w:rPr>
        <w:t>Reglamento de Higiene y Seguridad Industrial</w:t>
      </w:r>
    </w:p>
    <w:p w14:paraId="78738787" w14:textId="77777777" w:rsidR="00D37CC0" w:rsidRPr="00A14378" w:rsidRDefault="00D37CC0" w:rsidP="006E1721">
      <w:pPr>
        <w:pStyle w:val="Prrafodelista"/>
        <w:numPr>
          <w:ilvl w:val="0"/>
          <w:numId w:val="8"/>
        </w:numPr>
        <w:ind w:right="441"/>
        <w:rPr>
          <w:rFonts w:ascii="Arial" w:hAnsi="Arial" w:cs="Arial"/>
          <w:sz w:val="24"/>
          <w:szCs w:val="24"/>
        </w:rPr>
      </w:pPr>
      <w:r w:rsidRPr="00A14378">
        <w:rPr>
          <w:rFonts w:ascii="Arial" w:hAnsi="Arial" w:cs="Arial"/>
          <w:sz w:val="24"/>
          <w:szCs w:val="24"/>
        </w:rPr>
        <w:t>Comité Paritario de Seguridad y Salud en el Trabajo (COPASST); funciones y responsabilidades.</w:t>
      </w:r>
    </w:p>
    <w:p w14:paraId="03234B45" w14:textId="77777777" w:rsidR="00D37CC0" w:rsidRPr="00A14378" w:rsidRDefault="00D37CC0" w:rsidP="006E1721">
      <w:pPr>
        <w:pStyle w:val="Prrafodelista"/>
        <w:numPr>
          <w:ilvl w:val="0"/>
          <w:numId w:val="8"/>
        </w:numPr>
        <w:ind w:right="441"/>
        <w:rPr>
          <w:rFonts w:ascii="Arial" w:hAnsi="Arial" w:cs="Arial"/>
          <w:sz w:val="24"/>
          <w:szCs w:val="24"/>
        </w:rPr>
      </w:pPr>
      <w:r w:rsidRPr="00A14378">
        <w:rPr>
          <w:rFonts w:ascii="Arial" w:hAnsi="Arial" w:cs="Arial"/>
          <w:sz w:val="24"/>
          <w:szCs w:val="24"/>
        </w:rPr>
        <w:t>Comité de convivencia laboral. Funciones y responsabilidades.</w:t>
      </w:r>
    </w:p>
    <w:p w14:paraId="7C0B480A" w14:textId="77777777" w:rsidR="00D37CC0" w:rsidRPr="00A14378" w:rsidRDefault="00D37CC0" w:rsidP="006E1721">
      <w:pPr>
        <w:pStyle w:val="Prrafodelista"/>
        <w:numPr>
          <w:ilvl w:val="0"/>
          <w:numId w:val="8"/>
        </w:numPr>
        <w:ind w:right="441"/>
        <w:rPr>
          <w:rFonts w:ascii="Arial" w:hAnsi="Arial" w:cs="Arial"/>
          <w:sz w:val="24"/>
          <w:szCs w:val="24"/>
        </w:rPr>
      </w:pPr>
      <w:r w:rsidRPr="00A14378">
        <w:rPr>
          <w:rFonts w:ascii="Arial" w:hAnsi="Arial" w:cs="Arial"/>
          <w:sz w:val="24"/>
          <w:szCs w:val="24"/>
        </w:rPr>
        <w:t>Plan de evacuación y brigadas de Emergencia.</w:t>
      </w:r>
    </w:p>
    <w:p w14:paraId="57D7ADC1" w14:textId="77777777" w:rsidR="00D37CC0" w:rsidRPr="00A14378" w:rsidRDefault="00D37CC0" w:rsidP="006E1721">
      <w:pPr>
        <w:pStyle w:val="Prrafodelista"/>
        <w:numPr>
          <w:ilvl w:val="0"/>
          <w:numId w:val="8"/>
        </w:numPr>
        <w:ind w:right="441"/>
        <w:rPr>
          <w:rFonts w:ascii="Arial" w:hAnsi="Arial" w:cs="Arial"/>
          <w:sz w:val="24"/>
          <w:szCs w:val="24"/>
        </w:rPr>
      </w:pPr>
      <w:r w:rsidRPr="00A14378">
        <w:rPr>
          <w:rFonts w:ascii="Arial" w:hAnsi="Arial" w:cs="Arial"/>
          <w:sz w:val="24"/>
          <w:szCs w:val="24"/>
        </w:rPr>
        <w:lastRenderedPageBreak/>
        <w:t>Responsabilidades en Seguridad y Salud en el Trabajo.</w:t>
      </w:r>
    </w:p>
    <w:p w14:paraId="0831BB47" w14:textId="77777777" w:rsidR="00D37CC0" w:rsidRPr="00A14378" w:rsidRDefault="00D37CC0" w:rsidP="006E1721">
      <w:pPr>
        <w:pStyle w:val="Prrafodelista"/>
        <w:numPr>
          <w:ilvl w:val="0"/>
          <w:numId w:val="8"/>
        </w:numPr>
        <w:ind w:right="441"/>
        <w:rPr>
          <w:rFonts w:ascii="Arial" w:hAnsi="Arial" w:cs="Arial"/>
          <w:sz w:val="24"/>
          <w:szCs w:val="24"/>
        </w:rPr>
      </w:pPr>
      <w:r w:rsidRPr="00A14378">
        <w:rPr>
          <w:rFonts w:ascii="Arial" w:hAnsi="Arial" w:cs="Arial"/>
          <w:sz w:val="24"/>
          <w:szCs w:val="24"/>
        </w:rPr>
        <w:t>Que hacer en caso de accidente.</w:t>
      </w:r>
    </w:p>
    <w:p w14:paraId="76EA576D" w14:textId="77777777" w:rsidR="00D37CC0" w:rsidRPr="00A14378" w:rsidRDefault="00D37CC0" w:rsidP="006E1721">
      <w:pPr>
        <w:pStyle w:val="Prrafodelista"/>
        <w:numPr>
          <w:ilvl w:val="0"/>
          <w:numId w:val="8"/>
        </w:numPr>
        <w:ind w:right="441"/>
        <w:rPr>
          <w:rFonts w:ascii="Arial" w:hAnsi="Arial" w:cs="Arial"/>
          <w:sz w:val="24"/>
          <w:szCs w:val="24"/>
        </w:rPr>
      </w:pPr>
      <w:r w:rsidRPr="00A14378">
        <w:rPr>
          <w:rFonts w:ascii="Arial" w:hAnsi="Arial" w:cs="Arial"/>
          <w:sz w:val="24"/>
          <w:szCs w:val="24"/>
        </w:rPr>
        <w:t>Obligaciones de los trabajadores, según artículo 22 del Decreto 1295 de 1994 (literal d modificado por el artículo 27 de la ley 1562 de 2012).</w:t>
      </w:r>
    </w:p>
    <w:p w14:paraId="1728D920" w14:textId="77777777" w:rsidR="00D37CC0" w:rsidRPr="00A14378" w:rsidRDefault="00D37CC0" w:rsidP="006E1721">
      <w:pPr>
        <w:pStyle w:val="Prrafodelista"/>
        <w:numPr>
          <w:ilvl w:val="0"/>
          <w:numId w:val="8"/>
        </w:numPr>
        <w:ind w:right="441"/>
        <w:rPr>
          <w:rFonts w:ascii="Arial" w:hAnsi="Arial" w:cs="Arial"/>
          <w:sz w:val="24"/>
          <w:szCs w:val="24"/>
        </w:rPr>
      </w:pPr>
      <w:r w:rsidRPr="00A14378">
        <w:rPr>
          <w:rFonts w:ascii="Arial" w:hAnsi="Arial" w:cs="Arial"/>
          <w:sz w:val="24"/>
          <w:szCs w:val="24"/>
        </w:rPr>
        <w:t xml:space="preserve">Protocolo de Bioseguridad y medidas de prevención del COVID 19. </w:t>
      </w:r>
    </w:p>
    <w:p w14:paraId="151E6317" w14:textId="77777777" w:rsidR="00D37CC0" w:rsidRPr="004645CA" w:rsidRDefault="00D37CC0" w:rsidP="00A14378">
      <w:pPr>
        <w:spacing w:line="276" w:lineRule="auto"/>
        <w:ind w:left="426" w:right="441"/>
        <w:rPr>
          <w:rFonts w:ascii="Arial" w:hAnsi="Arial" w:cs="Arial"/>
          <w:sz w:val="24"/>
          <w:szCs w:val="24"/>
        </w:rPr>
      </w:pPr>
    </w:p>
    <w:p w14:paraId="49CC2140" w14:textId="77777777" w:rsidR="00D37CC0" w:rsidRPr="004645CA" w:rsidRDefault="00D37CC0" w:rsidP="00A14378">
      <w:pPr>
        <w:spacing w:line="276" w:lineRule="auto"/>
        <w:ind w:left="426" w:right="441"/>
        <w:rPr>
          <w:rFonts w:ascii="Arial" w:hAnsi="Arial" w:cs="Arial"/>
          <w:sz w:val="24"/>
          <w:szCs w:val="24"/>
        </w:rPr>
      </w:pPr>
      <w:r w:rsidRPr="004645CA">
        <w:rPr>
          <w:rFonts w:ascii="Arial" w:hAnsi="Arial" w:cs="Arial"/>
          <w:sz w:val="24"/>
          <w:szCs w:val="24"/>
        </w:rPr>
        <w:t>Me comprometo a cumplir con todos los reglamentos de la empresa y velar por mi seguridad y la de mis compañeros.</w:t>
      </w:r>
    </w:p>
    <w:p w14:paraId="3724816C" w14:textId="77777777" w:rsidR="00D37CC0" w:rsidRPr="004645CA" w:rsidRDefault="00D37CC0" w:rsidP="00A14378">
      <w:pPr>
        <w:spacing w:line="360" w:lineRule="auto"/>
        <w:ind w:left="426" w:right="441"/>
        <w:rPr>
          <w:rFonts w:ascii="Arial" w:hAnsi="Arial" w:cs="Arial"/>
          <w:sz w:val="24"/>
          <w:szCs w:val="24"/>
        </w:rPr>
      </w:pPr>
    </w:p>
    <w:p w14:paraId="0E85D8AA" w14:textId="646863AD" w:rsidR="00D37CC0" w:rsidRPr="004645CA" w:rsidRDefault="00A14378" w:rsidP="00A14378">
      <w:pPr>
        <w:spacing w:line="360" w:lineRule="auto"/>
        <w:ind w:left="426" w:right="441"/>
        <w:rPr>
          <w:rFonts w:ascii="Arial" w:hAnsi="Arial" w:cs="Arial"/>
          <w:sz w:val="24"/>
          <w:szCs w:val="24"/>
        </w:rPr>
      </w:pPr>
      <w:proofErr w:type="gramStart"/>
      <w:r>
        <w:rPr>
          <w:rFonts w:ascii="Arial" w:hAnsi="Arial" w:cs="Arial"/>
          <w:sz w:val="24"/>
          <w:szCs w:val="24"/>
        </w:rPr>
        <w:t>Firmar:_</w:t>
      </w:r>
      <w:proofErr w:type="gramEnd"/>
      <w:r>
        <w:rPr>
          <w:rFonts w:ascii="Arial" w:hAnsi="Arial" w:cs="Arial"/>
          <w:sz w:val="24"/>
          <w:szCs w:val="24"/>
        </w:rPr>
        <w:t>________________________________</w:t>
      </w:r>
      <w:r w:rsidR="00D37CC0" w:rsidRPr="004645CA">
        <w:rPr>
          <w:rFonts w:ascii="Arial" w:hAnsi="Arial" w:cs="Arial"/>
          <w:sz w:val="24"/>
          <w:szCs w:val="24"/>
        </w:rPr>
        <w:br/>
      </w:r>
    </w:p>
    <w:p w14:paraId="7D3DFDC1" w14:textId="4E3CCB59" w:rsidR="00900A08" w:rsidRPr="004645CA" w:rsidRDefault="00900A08" w:rsidP="00A14378">
      <w:pPr>
        <w:spacing w:line="360" w:lineRule="auto"/>
        <w:ind w:left="426" w:right="441"/>
        <w:rPr>
          <w:rFonts w:ascii="Arial" w:hAnsi="Arial" w:cs="Arial"/>
          <w:sz w:val="24"/>
          <w:szCs w:val="24"/>
        </w:rPr>
      </w:pPr>
    </w:p>
    <w:p w14:paraId="0D520774" w14:textId="6F4B3D5C" w:rsidR="00900A08" w:rsidRDefault="00900A08" w:rsidP="00A14378">
      <w:pPr>
        <w:pStyle w:val="NormalWeb"/>
        <w:shd w:val="clear" w:color="auto" w:fill="FFFFFF"/>
        <w:spacing w:line="360" w:lineRule="auto"/>
        <w:ind w:left="720"/>
        <w:jc w:val="both"/>
        <w:rPr>
          <w:rFonts w:ascii="Arial" w:hAnsi="Arial" w:cs="Arial"/>
          <w:color w:val="1F1F1F"/>
        </w:rPr>
      </w:pPr>
    </w:p>
    <w:p w14:paraId="347DE523" w14:textId="77777777" w:rsidR="00A14378" w:rsidRPr="0013715D" w:rsidRDefault="00A14378" w:rsidP="00A14378">
      <w:pPr>
        <w:pStyle w:val="NormalWeb"/>
        <w:shd w:val="clear" w:color="auto" w:fill="FFFFFF"/>
        <w:spacing w:line="360" w:lineRule="auto"/>
        <w:ind w:left="720"/>
        <w:jc w:val="both"/>
        <w:rPr>
          <w:rFonts w:ascii="Arial" w:hAnsi="Arial" w:cs="Arial"/>
          <w:color w:val="1F1F1F"/>
        </w:rPr>
      </w:pPr>
    </w:p>
    <w:tbl>
      <w:tblPr>
        <w:tblStyle w:val="Tablaconcuadrcula"/>
        <w:tblW w:w="10206" w:type="dxa"/>
        <w:tblInd w:w="137" w:type="dxa"/>
        <w:tblLook w:val="04A0" w:firstRow="1" w:lastRow="0" w:firstColumn="1" w:lastColumn="0" w:noHBand="0" w:noVBand="1"/>
      </w:tblPr>
      <w:tblGrid>
        <w:gridCol w:w="3260"/>
        <w:gridCol w:w="3315"/>
        <w:gridCol w:w="3631"/>
      </w:tblGrid>
      <w:tr w:rsidR="00D847E5" w:rsidRPr="0013715D" w14:paraId="7AB13B3E" w14:textId="77777777" w:rsidTr="00352C33">
        <w:trPr>
          <w:trHeight w:val="791"/>
        </w:trPr>
        <w:tc>
          <w:tcPr>
            <w:tcW w:w="3260" w:type="dxa"/>
          </w:tcPr>
          <w:p w14:paraId="48B9D4D6" w14:textId="77777777" w:rsidR="00D847E5" w:rsidRPr="0013715D" w:rsidRDefault="00D847E5" w:rsidP="00A14378">
            <w:pPr>
              <w:pStyle w:val="TableParagraph"/>
              <w:spacing w:line="360" w:lineRule="auto"/>
              <w:ind w:left="11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3715D">
              <w:rPr>
                <w:rFonts w:ascii="Arial" w:hAnsi="Arial" w:cs="Arial"/>
                <w:b/>
                <w:sz w:val="20"/>
                <w:szCs w:val="20"/>
              </w:rPr>
              <w:t>ELABORÓ</w:t>
            </w:r>
          </w:p>
          <w:p w14:paraId="2C4A39AC" w14:textId="34861B6E" w:rsidR="00352C33" w:rsidRDefault="00352C33" w:rsidP="00A14378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María Carvajal y Kevin Castro</w:t>
            </w:r>
          </w:p>
          <w:p w14:paraId="405BF768" w14:textId="364C8182" w:rsidR="00352C33" w:rsidRPr="0013715D" w:rsidRDefault="00352C33" w:rsidP="00A14378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Practicantes UIS</w:t>
            </w:r>
          </w:p>
        </w:tc>
        <w:tc>
          <w:tcPr>
            <w:tcW w:w="3315" w:type="dxa"/>
          </w:tcPr>
          <w:p w14:paraId="1C603D33" w14:textId="77777777" w:rsidR="00D847E5" w:rsidRPr="0013715D" w:rsidRDefault="00D847E5" w:rsidP="00A14378">
            <w:pPr>
              <w:pStyle w:val="TableParagraph"/>
              <w:spacing w:line="360" w:lineRule="auto"/>
              <w:ind w:left="11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3715D">
              <w:rPr>
                <w:rFonts w:ascii="Arial" w:hAnsi="Arial" w:cs="Arial"/>
                <w:b/>
                <w:sz w:val="20"/>
                <w:szCs w:val="20"/>
              </w:rPr>
              <w:t>REVISÓ</w:t>
            </w:r>
          </w:p>
          <w:p w14:paraId="7B428567" w14:textId="77777777" w:rsidR="00352C33" w:rsidRPr="0013715D" w:rsidRDefault="00352C33" w:rsidP="00A14378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3715D">
              <w:rPr>
                <w:rFonts w:ascii="Arial" w:hAnsi="Arial" w:cs="Arial"/>
                <w:sz w:val="20"/>
                <w:szCs w:val="20"/>
              </w:rPr>
              <w:t>Eslendy Trigos Pérez</w:t>
            </w:r>
          </w:p>
          <w:p w14:paraId="232F3111" w14:textId="4204B861" w:rsidR="00D847E5" w:rsidRPr="0013715D" w:rsidRDefault="00352C33" w:rsidP="00A14378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3715D">
              <w:rPr>
                <w:rFonts w:ascii="Arial" w:hAnsi="Arial" w:cs="Arial"/>
                <w:sz w:val="20"/>
                <w:szCs w:val="20"/>
              </w:rPr>
              <w:t>Área</w:t>
            </w:r>
            <w:r>
              <w:rPr>
                <w:rFonts w:ascii="Arial" w:hAnsi="Arial" w:cs="Arial"/>
                <w:sz w:val="20"/>
                <w:szCs w:val="20"/>
              </w:rPr>
              <w:t xml:space="preserve"> de </w:t>
            </w:r>
            <w:r w:rsidRPr="0013715D">
              <w:rPr>
                <w:rFonts w:ascii="Arial" w:hAnsi="Arial" w:cs="Arial"/>
                <w:sz w:val="20"/>
                <w:szCs w:val="20"/>
              </w:rPr>
              <w:t>Talento Humano</w:t>
            </w:r>
          </w:p>
        </w:tc>
        <w:tc>
          <w:tcPr>
            <w:tcW w:w="3631" w:type="dxa"/>
          </w:tcPr>
          <w:p w14:paraId="1A463FCD" w14:textId="5B8F94D1" w:rsidR="00D847E5" w:rsidRPr="0013715D" w:rsidRDefault="00D847E5" w:rsidP="00A14378">
            <w:pPr>
              <w:pStyle w:val="TableParagraph"/>
              <w:spacing w:line="360" w:lineRule="auto"/>
              <w:ind w:left="111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3715D">
              <w:rPr>
                <w:rFonts w:ascii="Arial" w:hAnsi="Arial" w:cs="Arial"/>
                <w:b/>
                <w:sz w:val="20"/>
                <w:szCs w:val="20"/>
              </w:rPr>
              <w:t>APROBÓ</w:t>
            </w:r>
          </w:p>
          <w:p w14:paraId="244CCD3C" w14:textId="77777777" w:rsidR="00352C33" w:rsidRPr="0013715D" w:rsidRDefault="00352C33" w:rsidP="00A14378">
            <w:pPr>
              <w:pStyle w:val="TableParagraph"/>
              <w:spacing w:line="360" w:lineRule="auto"/>
              <w:ind w:left="11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3715D">
              <w:rPr>
                <w:rFonts w:ascii="Arial" w:hAnsi="Arial" w:cs="Arial"/>
                <w:sz w:val="20"/>
                <w:szCs w:val="20"/>
              </w:rPr>
              <w:t>Tatiana Marcela Palencia.</w:t>
            </w:r>
          </w:p>
          <w:p w14:paraId="647A1C4F" w14:textId="316A2CE5" w:rsidR="00D847E5" w:rsidRPr="0013715D" w:rsidRDefault="00352C33" w:rsidP="00A14378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3715D">
              <w:rPr>
                <w:rFonts w:ascii="Arial" w:hAnsi="Arial" w:cs="Arial"/>
                <w:sz w:val="20"/>
                <w:szCs w:val="20"/>
              </w:rPr>
              <w:t>Sub</w:t>
            </w:r>
            <w:r w:rsidRPr="0013715D">
              <w:rPr>
                <w:rFonts w:ascii="Arial" w:hAnsi="Arial" w:cs="Arial"/>
                <w:spacing w:val="-3"/>
                <w:sz w:val="20"/>
                <w:szCs w:val="20"/>
              </w:rPr>
              <w:t xml:space="preserve"> </w:t>
            </w:r>
            <w:r w:rsidRPr="0013715D">
              <w:rPr>
                <w:rFonts w:ascii="Arial" w:hAnsi="Arial" w:cs="Arial"/>
                <w:sz w:val="20"/>
                <w:szCs w:val="20"/>
              </w:rPr>
              <w:t>administrativa</w:t>
            </w:r>
            <w:r w:rsidRPr="0013715D">
              <w:rPr>
                <w:rFonts w:ascii="Arial" w:hAnsi="Arial" w:cs="Arial"/>
                <w:spacing w:val="42"/>
                <w:sz w:val="20"/>
                <w:szCs w:val="20"/>
              </w:rPr>
              <w:t xml:space="preserve"> </w:t>
            </w:r>
            <w:r w:rsidRPr="0013715D">
              <w:rPr>
                <w:rFonts w:ascii="Arial" w:hAnsi="Arial" w:cs="Arial"/>
                <w:sz w:val="20"/>
                <w:szCs w:val="20"/>
              </w:rPr>
              <w:t>y</w:t>
            </w:r>
            <w:r w:rsidRPr="0013715D">
              <w:rPr>
                <w:rFonts w:ascii="Arial" w:hAnsi="Arial" w:cs="Arial"/>
                <w:spacing w:val="1"/>
                <w:sz w:val="20"/>
                <w:szCs w:val="20"/>
              </w:rPr>
              <w:t xml:space="preserve"> financiera</w:t>
            </w:r>
          </w:p>
        </w:tc>
      </w:tr>
    </w:tbl>
    <w:p w14:paraId="21417BF5" w14:textId="77777777" w:rsidR="00CD7092" w:rsidRPr="0013715D" w:rsidRDefault="00CD7092" w:rsidP="00A14378">
      <w:pPr>
        <w:spacing w:line="360" w:lineRule="auto"/>
        <w:rPr>
          <w:rFonts w:ascii="Arial" w:hAnsi="Arial" w:cs="Arial"/>
          <w:sz w:val="24"/>
          <w:szCs w:val="24"/>
        </w:rPr>
      </w:pPr>
    </w:p>
    <w:p w14:paraId="03A9E413" w14:textId="77777777" w:rsidR="0013715D" w:rsidRPr="0013715D" w:rsidRDefault="0013715D" w:rsidP="00A14378">
      <w:pPr>
        <w:spacing w:line="360" w:lineRule="auto"/>
        <w:rPr>
          <w:rFonts w:ascii="Arial" w:hAnsi="Arial" w:cs="Arial"/>
          <w:sz w:val="24"/>
          <w:szCs w:val="24"/>
        </w:rPr>
      </w:pPr>
    </w:p>
    <w:p w14:paraId="238AEAFD" w14:textId="7EE7F96B" w:rsidR="00CD7092" w:rsidRPr="0013715D" w:rsidRDefault="00CD7092" w:rsidP="00A14378">
      <w:pPr>
        <w:spacing w:line="360" w:lineRule="auto"/>
        <w:rPr>
          <w:rFonts w:ascii="Arial" w:hAnsi="Arial" w:cs="Arial"/>
          <w:b/>
          <w:bCs/>
          <w:sz w:val="24"/>
          <w:szCs w:val="24"/>
        </w:rPr>
      </w:pPr>
      <w:r w:rsidRPr="0013715D">
        <w:rPr>
          <w:rFonts w:ascii="Arial" w:hAnsi="Arial" w:cs="Arial"/>
          <w:b/>
          <w:bCs/>
          <w:sz w:val="24"/>
          <w:szCs w:val="24"/>
        </w:rPr>
        <w:t>Área de Talento Humano</w:t>
      </w:r>
      <w:r w:rsidR="00352C33">
        <w:rPr>
          <w:rFonts w:ascii="Arial" w:hAnsi="Arial" w:cs="Arial"/>
          <w:b/>
          <w:bCs/>
          <w:sz w:val="24"/>
          <w:szCs w:val="24"/>
        </w:rPr>
        <w:t>.</w:t>
      </w:r>
    </w:p>
    <w:p w14:paraId="2365B51E" w14:textId="5455E967" w:rsidR="00CD7092" w:rsidRPr="0013715D" w:rsidRDefault="00CD7092" w:rsidP="00A14378">
      <w:pPr>
        <w:spacing w:line="360" w:lineRule="auto"/>
        <w:rPr>
          <w:rFonts w:ascii="Arial" w:hAnsi="Arial" w:cs="Arial"/>
          <w:b/>
          <w:bCs/>
          <w:sz w:val="24"/>
          <w:szCs w:val="24"/>
        </w:rPr>
      </w:pPr>
      <w:r w:rsidRPr="0013715D">
        <w:rPr>
          <w:rFonts w:ascii="Arial" w:hAnsi="Arial" w:cs="Arial"/>
          <w:b/>
          <w:bCs/>
          <w:sz w:val="24"/>
          <w:szCs w:val="24"/>
        </w:rPr>
        <w:t xml:space="preserve">Correo electrónico:  </w:t>
      </w:r>
      <w:hyperlink r:id="rId8" w:history="1">
        <w:r w:rsidRPr="0013715D">
          <w:rPr>
            <w:rStyle w:val="Hipervnculo"/>
            <w:rFonts w:ascii="Arial" w:hAnsi="Arial" w:cs="Arial"/>
            <w:b/>
            <w:bCs/>
            <w:sz w:val="24"/>
            <w:szCs w:val="24"/>
            <w:u w:val="none"/>
            <w:shd w:val="clear" w:color="auto" w:fill="FFFFFF"/>
          </w:rPr>
          <w:t>gestorsst@inderbu.gov.co</w:t>
        </w:r>
      </w:hyperlink>
    </w:p>
    <w:p w14:paraId="3FD9CC86" w14:textId="595F2C36" w:rsidR="00CD7092" w:rsidRPr="00CD7092" w:rsidRDefault="00352C33" w:rsidP="00A14378">
      <w:pPr>
        <w:spacing w:line="360" w:lineRule="auto"/>
        <w:rPr>
          <w:rStyle w:val="Textoennegrita"/>
          <w:rFonts w:ascii="Arial" w:hAnsi="Arial" w:cs="Arial"/>
          <w:color w:val="1F1F1F"/>
          <w:sz w:val="24"/>
          <w:szCs w:val="24"/>
        </w:rPr>
      </w:pPr>
      <w:r w:rsidRPr="00352C33">
        <w:rPr>
          <w:rStyle w:val="Textoennegrita"/>
          <w:rFonts w:ascii="Arial" w:hAnsi="Arial" w:cs="Arial"/>
          <w:color w:val="1F1F1F"/>
          <w:sz w:val="24"/>
          <w:szCs w:val="24"/>
        </w:rPr>
        <w:t>Calle 10 #30-140 Unidad deportiva Alfonso López –Coliseo Bicentenari</w:t>
      </w:r>
      <w:r>
        <w:rPr>
          <w:rStyle w:val="Textoennegrita"/>
          <w:rFonts w:ascii="Arial" w:hAnsi="Arial" w:cs="Arial"/>
          <w:color w:val="1F1F1F"/>
          <w:sz w:val="24"/>
          <w:szCs w:val="24"/>
        </w:rPr>
        <w:t>o.</w:t>
      </w:r>
    </w:p>
    <w:p w14:paraId="795EF520" w14:textId="77777777" w:rsidR="00CD7092" w:rsidRDefault="00CD7092" w:rsidP="00A14378">
      <w:pPr>
        <w:pStyle w:val="Prrafodelista"/>
        <w:spacing w:line="360" w:lineRule="auto"/>
        <w:ind w:left="720" w:firstLine="0"/>
        <w:rPr>
          <w:rStyle w:val="Textoennegrita"/>
          <w:rFonts w:ascii="Arial" w:hAnsi="Arial" w:cs="Arial"/>
          <w:color w:val="1F1F1F"/>
          <w:sz w:val="24"/>
          <w:szCs w:val="24"/>
        </w:rPr>
      </w:pPr>
    </w:p>
    <w:p w14:paraId="2BDF3110" w14:textId="77777777" w:rsidR="00E21EF5" w:rsidRPr="00274DD5" w:rsidRDefault="00E21EF5" w:rsidP="00A14378">
      <w:pPr>
        <w:spacing w:line="360" w:lineRule="auto"/>
        <w:rPr>
          <w:lang w:val="es-CO"/>
        </w:rPr>
      </w:pPr>
    </w:p>
    <w:p w14:paraId="23CBDD50" w14:textId="77777777" w:rsidR="00E21EF5" w:rsidRPr="00274DD5" w:rsidRDefault="00E21EF5" w:rsidP="00A14378">
      <w:pPr>
        <w:spacing w:line="360" w:lineRule="auto"/>
        <w:rPr>
          <w:lang w:val="es-CO"/>
        </w:rPr>
      </w:pPr>
    </w:p>
    <w:p w14:paraId="20D9ED9F" w14:textId="77777777" w:rsidR="00E21EF5" w:rsidRPr="00274DD5" w:rsidRDefault="00E21EF5" w:rsidP="00A14378">
      <w:pPr>
        <w:spacing w:line="360" w:lineRule="auto"/>
        <w:rPr>
          <w:lang w:val="es-CO"/>
        </w:rPr>
      </w:pPr>
    </w:p>
    <w:p w14:paraId="5345A625" w14:textId="77777777" w:rsidR="00CF013A" w:rsidRPr="00D15864" w:rsidRDefault="00CF013A" w:rsidP="00A14378">
      <w:pPr>
        <w:pStyle w:val="Textoindependiente"/>
        <w:spacing w:before="4" w:line="360" w:lineRule="auto"/>
        <w:rPr>
          <w:rFonts w:ascii="Arial" w:hAnsi="Arial" w:cs="Arial"/>
          <w:b/>
        </w:rPr>
      </w:pPr>
    </w:p>
    <w:sectPr w:rsidR="00CF013A" w:rsidRPr="00D15864" w:rsidSect="00AB5779">
      <w:headerReference w:type="default" r:id="rId9"/>
      <w:footerReference w:type="default" r:id="rId10"/>
      <w:pgSz w:w="12240" w:h="15840"/>
      <w:pgMar w:top="1440" w:right="1080" w:bottom="1440" w:left="1080" w:header="715" w:footer="889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7FC26B" w14:textId="77777777" w:rsidR="00477871" w:rsidRDefault="00477871">
      <w:r>
        <w:separator/>
      </w:r>
    </w:p>
  </w:endnote>
  <w:endnote w:type="continuationSeparator" w:id="0">
    <w:p w14:paraId="4EF5DAC0" w14:textId="77777777" w:rsidR="00477871" w:rsidRDefault="004778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199469178"/>
      <w:docPartObj>
        <w:docPartGallery w:val="Page Numbers (Bottom of Page)"/>
        <w:docPartUnique/>
      </w:docPartObj>
    </w:sdtPr>
    <w:sdtEndPr/>
    <w:sdtContent>
      <w:p w14:paraId="08BA173E" w14:textId="6B19EA5E" w:rsidR="00D435CD" w:rsidRDefault="00D435C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2C6C05AD" w14:textId="6B7B7914" w:rsidR="00CF013A" w:rsidRDefault="00CF013A">
    <w:pPr>
      <w:pStyle w:val="Textoindependiente"/>
      <w:spacing w:line="14" w:lineRule="auto"/>
      <w:rPr>
        <w:sz w:val="17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AEAF46" w14:textId="77777777" w:rsidR="00477871" w:rsidRDefault="00477871">
      <w:r>
        <w:separator/>
      </w:r>
    </w:p>
  </w:footnote>
  <w:footnote w:type="continuationSeparator" w:id="0">
    <w:p w14:paraId="723D4F0F" w14:textId="77777777" w:rsidR="00477871" w:rsidRDefault="0047787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7283BC" w14:textId="256352D1" w:rsidR="00CF013A" w:rsidRDefault="00900A08">
    <w:pPr>
      <w:pStyle w:val="Textoindependiente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15728640" behindDoc="0" locked="0" layoutInCell="1" allowOverlap="1" wp14:anchorId="5CF82B1B" wp14:editId="3E8F0A80">
              <wp:simplePos x="0" y="0"/>
              <wp:positionH relativeFrom="page">
                <wp:posOffset>742874</wp:posOffset>
              </wp:positionH>
              <wp:positionV relativeFrom="page">
                <wp:posOffset>207808</wp:posOffset>
              </wp:positionV>
              <wp:extent cx="6493565" cy="797560"/>
              <wp:effectExtent l="0" t="0" r="2540" b="2540"/>
              <wp:wrapNone/>
              <wp:docPr id="926908618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493565" cy="7975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tbl>
                          <w:tblPr>
                            <w:tblStyle w:val="TableNormal"/>
                            <w:tblW w:w="13146" w:type="dxa"/>
                            <w:tblInd w:w="5" w:type="dxa"/>
                            <w:tbl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  <w:insideH w:val="single" w:sz="4" w:space="0" w:color="auto"/>
                              <w:insideV w:val="single" w:sz="4" w:space="0" w:color="auto"/>
                            </w:tblBorders>
                            <w:tblLayout w:type="fixed"/>
                            <w:tblLook w:val="01E0" w:firstRow="1" w:lastRow="1" w:firstColumn="1" w:lastColumn="1" w:noHBand="0" w:noVBand="0"/>
                          </w:tblPr>
                          <w:tblGrid>
                            <w:gridCol w:w="2439"/>
                            <w:gridCol w:w="4975"/>
                            <w:gridCol w:w="2866"/>
                            <w:gridCol w:w="2866"/>
                          </w:tblGrid>
                          <w:tr w:rsidR="00D15864" w14:paraId="36E5D1BF" w14:textId="77777777" w:rsidTr="002F4E35">
                            <w:trPr>
                              <w:trHeight w:val="312"/>
                            </w:trPr>
                            <w:tc>
                              <w:tcPr>
                                <w:tcW w:w="2439" w:type="dxa"/>
                                <w:vMerge w:val="restart"/>
                              </w:tcPr>
                              <w:p w14:paraId="327D98CC" w14:textId="77777777" w:rsidR="00D15864" w:rsidRDefault="00D15864" w:rsidP="00D15864">
                                <w:pPr>
                                  <w:pStyle w:val="TableParagraph"/>
                                  <w:ind w:left="0"/>
                                  <w:rPr>
                                    <w:rFonts w:ascii="Times New Roman"/>
                                  </w:rPr>
                                </w:pPr>
                              </w:p>
                            </w:tc>
                            <w:tc>
                              <w:tcPr>
                                <w:tcW w:w="4975" w:type="dxa"/>
                              </w:tcPr>
                              <w:p w14:paraId="175BA287" w14:textId="77777777" w:rsidR="00D15864" w:rsidRDefault="00D15864" w:rsidP="00D15864">
                                <w:pPr>
                                  <w:pStyle w:val="TableParagraph"/>
                                  <w:spacing w:before="16"/>
                                  <w:ind w:left="499"/>
                                  <w:jc w:val="center"/>
                                  <w:rPr>
                                    <w:b/>
                                  </w:rPr>
                                </w:pPr>
                                <w:r>
                                  <w:rPr>
                                    <w:b/>
                                  </w:rPr>
                                  <w:t>PROCESO</w:t>
                                </w:r>
                                <w:r>
                                  <w:rPr>
                                    <w:b/>
                                    <w:spacing w:val="-5"/>
                                  </w:rPr>
                                  <w:t xml:space="preserve"> </w:t>
                                </w:r>
                                <w:r>
                                  <w:rPr>
                                    <w:b/>
                                  </w:rPr>
                                  <w:t>GESTIÓN</w:t>
                                </w:r>
                                <w:r>
                                  <w:rPr>
                                    <w:b/>
                                    <w:spacing w:val="-5"/>
                                  </w:rPr>
                                  <w:t xml:space="preserve"> </w:t>
                                </w:r>
                                <w:r>
                                  <w:rPr>
                                    <w:b/>
                                  </w:rPr>
                                  <w:t>DEL</w:t>
                                </w:r>
                                <w:r>
                                  <w:rPr>
                                    <w:b/>
                                    <w:spacing w:val="-5"/>
                                  </w:rPr>
                                  <w:t xml:space="preserve"> </w:t>
                                </w:r>
                                <w:r>
                                  <w:rPr>
                                    <w:b/>
                                  </w:rPr>
                                  <w:t>TALENTO</w:t>
                                </w:r>
                                <w:r>
                                  <w:rPr>
                                    <w:b/>
                                    <w:spacing w:val="-5"/>
                                  </w:rPr>
                                  <w:t xml:space="preserve"> </w:t>
                                </w:r>
                                <w:r>
                                  <w:rPr>
                                    <w:b/>
                                  </w:rPr>
                                  <w:t>HUMANO</w:t>
                                </w:r>
                              </w:p>
                            </w:tc>
                            <w:tc>
                              <w:tcPr>
                                <w:tcW w:w="2866" w:type="dxa"/>
                              </w:tcPr>
                              <w:p w14:paraId="51DE5A01" w14:textId="060088E7" w:rsidR="00D15864" w:rsidRDefault="00D15864" w:rsidP="00D15864">
                                <w:pPr>
                                  <w:pStyle w:val="TableParagraph"/>
                                  <w:spacing w:before="16"/>
                                  <w:ind w:left="105"/>
                                  <w:rPr>
                                    <w:b/>
                                  </w:rPr>
                                </w:pPr>
                                <w:r>
                                  <w:rPr>
                                    <w:b/>
                                  </w:rPr>
                                  <w:t>CÓDIGO:</w:t>
                                </w:r>
                                <w:r>
                                  <w:rPr>
                                    <w:b/>
                                    <w:spacing w:val="-7"/>
                                  </w:rPr>
                                  <w:t xml:space="preserve"> </w:t>
                                </w:r>
                                <w:r>
                                  <w:rPr>
                                    <w:b/>
                                  </w:rPr>
                                  <w:t>IN.01 -TH-SPL-01</w:t>
                                </w:r>
                              </w:p>
                            </w:tc>
                            <w:tc>
                              <w:tcPr>
                                <w:tcW w:w="2866" w:type="dxa"/>
                              </w:tcPr>
                              <w:p w14:paraId="3176D568" w14:textId="14B07DFF" w:rsidR="00D15864" w:rsidRDefault="00D15864" w:rsidP="00D15864">
                                <w:pPr>
                                  <w:pStyle w:val="TableParagraph"/>
                                  <w:spacing w:before="16"/>
                                  <w:ind w:left="105"/>
                                  <w:rPr>
                                    <w:b/>
                                  </w:rPr>
                                </w:pPr>
                                <w:r>
                                  <w:rPr>
                                    <w:b/>
                                  </w:rPr>
                                  <w:t>CÓDIGO:</w:t>
                                </w:r>
                                <w:r>
                                  <w:rPr>
                                    <w:b/>
                                    <w:spacing w:val="-7"/>
                                  </w:rPr>
                                  <w:t xml:space="preserve"> </w:t>
                                </w:r>
                                <w:r>
                                  <w:rPr>
                                    <w:b/>
                                  </w:rPr>
                                  <w:t>IN.01 -TH-SPL-01</w:t>
                                </w:r>
                              </w:p>
                            </w:tc>
                          </w:tr>
                          <w:tr w:rsidR="00D15864" w14:paraId="17B0380B" w14:textId="77777777" w:rsidTr="002F4E35">
                            <w:trPr>
                              <w:trHeight w:val="546"/>
                            </w:trPr>
                            <w:tc>
                              <w:tcPr>
                                <w:tcW w:w="2439" w:type="dxa"/>
                                <w:vMerge/>
                              </w:tcPr>
                              <w:p w14:paraId="29AC537F" w14:textId="77777777" w:rsidR="00D15864" w:rsidRDefault="00D15864" w:rsidP="00D15864">
                                <w:pPr>
                                  <w:rPr>
                                    <w:sz w:val="2"/>
                                    <w:szCs w:val="2"/>
                                  </w:rPr>
                                </w:pPr>
                              </w:p>
                            </w:tc>
                            <w:tc>
                              <w:tcPr>
                                <w:tcW w:w="4975" w:type="dxa"/>
                                <w:vAlign w:val="center"/>
                              </w:tcPr>
                              <w:p w14:paraId="530BF113" w14:textId="68A699BC" w:rsidR="00D15864" w:rsidRDefault="00D15864" w:rsidP="00D15864">
                                <w:pPr>
                                  <w:pStyle w:val="TableParagraph"/>
                                  <w:spacing w:line="270" w:lineRule="atLeast"/>
                                  <w:ind w:left="0" w:right="479"/>
                                  <w:jc w:val="center"/>
                                  <w:rPr>
                                    <w:b/>
                                  </w:rPr>
                                </w:pPr>
                                <w:r>
                                  <w:rPr>
                                    <w:b/>
                                  </w:rPr>
                                  <w:t xml:space="preserve">INSTRUCTIVO </w:t>
                                </w:r>
                                <w:r w:rsidR="00900A08">
                                  <w:rPr>
                                    <w:b/>
                                  </w:rPr>
                                  <w:t xml:space="preserve">DE ORIENTACION DE PERSONAL </w:t>
                                </w:r>
                              </w:p>
                            </w:tc>
                            <w:tc>
                              <w:tcPr>
                                <w:tcW w:w="2866" w:type="dxa"/>
                                <w:vAlign w:val="center"/>
                              </w:tcPr>
                              <w:p w14:paraId="75B14595" w14:textId="5FE5A6D0" w:rsidR="00D15864" w:rsidRDefault="00D15864" w:rsidP="00D15864">
                                <w:pPr>
                                  <w:pStyle w:val="TableParagraph"/>
                                  <w:spacing w:line="248" w:lineRule="exact"/>
                                  <w:ind w:left="105"/>
                                  <w:rPr>
                                    <w:b/>
                                  </w:rPr>
                                </w:pPr>
                                <w:r>
                                  <w:rPr>
                                    <w:b/>
                                  </w:rPr>
                                  <w:t>VERSIÓN: 01</w:t>
                                </w:r>
                              </w:p>
                            </w:tc>
                            <w:tc>
                              <w:tcPr>
                                <w:tcW w:w="2866" w:type="dxa"/>
                              </w:tcPr>
                              <w:p w14:paraId="0C2C39C0" w14:textId="5A2FC54F" w:rsidR="00D15864" w:rsidRDefault="00D15864" w:rsidP="00D15864">
                                <w:pPr>
                                  <w:pStyle w:val="TableParagraph"/>
                                  <w:spacing w:line="248" w:lineRule="exact"/>
                                  <w:ind w:left="105"/>
                                  <w:rPr>
                                    <w:b/>
                                  </w:rPr>
                                </w:pPr>
                                <w:r>
                                  <w:rPr>
                                    <w:b/>
                                  </w:rPr>
                                  <w:t>VERSIÓN:</w:t>
                                </w:r>
                                <w:r>
                                  <w:rPr>
                                    <w:b/>
                                    <w:spacing w:val="-4"/>
                                  </w:rPr>
                                  <w:t xml:space="preserve"> </w:t>
                                </w:r>
                                <w:r>
                                  <w:rPr>
                                    <w:b/>
                                  </w:rPr>
                                  <w:t>01</w:t>
                                </w:r>
                              </w:p>
                            </w:tc>
                          </w:tr>
                        </w:tbl>
                        <w:p w14:paraId="5F299598" w14:textId="77777777" w:rsidR="00CF013A" w:rsidRDefault="00CF013A">
                          <w:pPr>
                            <w:pStyle w:val="Textoindependiente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CF82B1B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58.5pt;margin-top:16.35pt;width:511.3pt;height:62.8pt;z-index:15728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" filled="f" stroked="f">
              <v:textbox inset="0,0,0,0">
                <w:txbxContent>
                  <w:tbl>
                    <w:tblPr>
                      <w:tblStyle w:val="TableNormal"/>
                      <w:tblW w:w="13146" w:type="dxa"/>
                      <w:tblInd w:w="5" w:type="dxa"/>
                      <w:tbl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  <w:insideH w:val="single" w:sz="4" w:space="0" w:color="auto"/>
                        <w:insideV w:val="single" w:sz="4" w:space="0" w:color="auto"/>
                      </w:tblBorders>
                      <w:tblLayout w:type="fixed"/>
                      <w:tblLook w:val="01E0" w:firstRow="1" w:lastRow="1" w:firstColumn="1" w:lastColumn="1" w:noHBand="0" w:noVBand="0"/>
                    </w:tblPr>
                    <w:tblGrid>
                      <w:gridCol w:w="2439"/>
                      <w:gridCol w:w="4975"/>
                      <w:gridCol w:w="2866"/>
                      <w:gridCol w:w="2866"/>
                    </w:tblGrid>
                    <w:tr w:rsidR="00D15864" w14:paraId="36E5D1BF" w14:textId="77777777" w:rsidTr="002F4E35">
                      <w:trPr>
                        <w:trHeight w:val="312"/>
                      </w:trPr>
                      <w:tc>
                        <w:tcPr>
                          <w:tcW w:w="2439" w:type="dxa"/>
                          <w:vMerge w:val="restart"/>
                        </w:tcPr>
                        <w:p w14:paraId="327D98CC" w14:textId="77777777" w:rsidR="00D15864" w:rsidRDefault="00D15864" w:rsidP="00D15864">
                          <w:pPr>
                            <w:pStyle w:val="TableParagraph"/>
                            <w:ind w:left="0"/>
                            <w:rPr>
                              <w:rFonts w:ascii="Times New Roman"/>
                            </w:rPr>
                          </w:pPr>
                        </w:p>
                      </w:tc>
                      <w:tc>
                        <w:tcPr>
                          <w:tcW w:w="4975" w:type="dxa"/>
                        </w:tcPr>
                        <w:p w14:paraId="175BA287" w14:textId="77777777" w:rsidR="00D15864" w:rsidRDefault="00D15864" w:rsidP="00D15864">
                          <w:pPr>
                            <w:pStyle w:val="TableParagraph"/>
                            <w:spacing w:before="16"/>
                            <w:ind w:left="499"/>
                            <w:jc w:val="center"/>
                            <w:rPr>
                              <w:b/>
                            </w:rPr>
                          </w:pPr>
                          <w:r>
                            <w:rPr>
                              <w:b/>
                            </w:rPr>
                            <w:t>PROCESO</w:t>
                          </w:r>
                          <w:r>
                            <w:rPr>
                              <w:b/>
                              <w:spacing w:val="-5"/>
                            </w:rPr>
                            <w:t xml:space="preserve"> </w:t>
                          </w:r>
                          <w:r>
                            <w:rPr>
                              <w:b/>
                            </w:rPr>
                            <w:t>GESTIÓN</w:t>
                          </w:r>
                          <w:r>
                            <w:rPr>
                              <w:b/>
                              <w:spacing w:val="-5"/>
                            </w:rPr>
                            <w:t xml:space="preserve"> </w:t>
                          </w:r>
                          <w:r>
                            <w:rPr>
                              <w:b/>
                            </w:rPr>
                            <w:t>DEL</w:t>
                          </w:r>
                          <w:r>
                            <w:rPr>
                              <w:b/>
                              <w:spacing w:val="-5"/>
                            </w:rPr>
                            <w:t xml:space="preserve"> </w:t>
                          </w:r>
                          <w:r>
                            <w:rPr>
                              <w:b/>
                            </w:rPr>
                            <w:t>TALENTO</w:t>
                          </w:r>
                          <w:r>
                            <w:rPr>
                              <w:b/>
                              <w:spacing w:val="-5"/>
                            </w:rPr>
                            <w:t xml:space="preserve"> </w:t>
                          </w:r>
                          <w:r>
                            <w:rPr>
                              <w:b/>
                            </w:rPr>
                            <w:t>HUMANO</w:t>
                          </w:r>
                        </w:p>
                      </w:tc>
                      <w:tc>
                        <w:tcPr>
                          <w:tcW w:w="2866" w:type="dxa"/>
                        </w:tcPr>
                        <w:p w14:paraId="51DE5A01" w14:textId="060088E7" w:rsidR="00D15864" w:rsidRDefault="00D15864" w:rsidP="00D15864">
                          <w:pPr>
                            <w:pStyle w:val="TableParagraph"/>
                            <w:spacing w:before="16"/>
                            <w:ind w:left="105"/>
                            <w:rPr>
                              <w:b/>
                            </w:rPr>
                          </w:pPr>
                          <w:r>
                            <w:rPr>
                              <w:b/>
                            </w:rPr>
                            <w:t>CÓDIGO:</w:t>
                          </w:r>
                          <w:r>
                            <w:rPr>
                              <w:b/>
                              <w:spacing w:val="-7"/>
                            </w:rPr>
                            <w:t xml:space="preserve"> </w:t>
                          </w:r>
                          <w:r>
                            <w:rPr>
                              <w:b/>
                            </w:rPr>
                            <w:t>IN.01 -TH-SPL-01</w:t>
                          </w:r>
                        </w:p>
                      </w:tc>
                      <w:tc>
                        <w:tcPr>
                          <w:tcW w:w="2866" w:type="dxa"/>
                        </w:tcPr>
                        <w:p w14:paraId="3176D568" w14:textId="14B07DFF" w:rsidR="00D15864" w:rsidRDefault="00D15864" w:rsidP="00D15864">
                          <w:pPr>
                            <w:pStyle w:val="TableParagraph"/>
                            <w:spacing w:before="16"/>
                            <w:ind w:left="105"/>
                            <w:rPr>
                              <w:b/>
                            </w:rPr>
                          </w:pPr>
                          <w:r>
                            <w:rPr>
                              <w:b/>
                            </w:rPr>
                            <w:t>CÓDIGO:</w:t>
                          </w:r>
                          <w:r>
                            <w:rPr>
                              <w:b/>
                              <w:spacing w:val="-7"/>
                            </w:rPr>
                            <w:t xml:space="preserve"> </w:t>
                          </w:r>
                          <w:r>
                            <w:rPr>
                              <w:b/>
                            </w:rPr>
                            <w:t>IN.01 -TH-SPL-01</w:t>
                          </w:r>
                        </w:p>
                      </w:tc>
                    </w:tr>
                    <w:tr w:rsidR="00D15864" w14:paraId="17B0380B" w14:textId="77777777" w:rsidTr="002F4E35">
                      <w:trPr>
                        <w:trHeight w:val="546"/>
                      </w:trPr>
                      <w:tc>
                        <w:tcPr>
                          <w:tcW w:w="2439" w:type="dxa"/>
                          <w:vMerge/>
                        </w:tcPr>
                        <w:p w14:paraId="29AC537F" w14:textId="77777777" w:rsidR="00D15864" w:rsidRDefault="00D15864" w:rsidP="00D15864">
                          <w:pPr>
                            <w:rPr>
                              <w:sz w:val="2"/>
                              <w:szCs w:val="2"/>
                            </w:rPr>
                          </w:pPr>
                        </w:p>
                      </w:tc>
                      <w:tc>
                        <w:tcPr>
                          <w:tcW w:w="4975" w:type="dxa"/>
                          <w:vAlign w:val="center"/>
                        </w:tcPr>
                        <w:p w14:paraId="530BF113" w14:textId="68A699BC" w:rsidR="00D15864" w:rsidRDefault="00D15864" w:rsidP="00D15864">
                          <w:pPr>
                            <w:pStyle w:val="TableParagraph"/>
                            <w:spacing w:line="270" w:lineRule="atLeast"/>
                            <w:ind w:left="0" w:right="479"/>
                            <w:jc w:val="center"/>
                            <w:rPr>
                              <w:b/>
                            </w:rPr>
                          </w:pPr>
                          <w:r>
                            <w:rPr>
                              <w:b/>
                            </w:rPr>
                            <w:t xml:space="preserve">INSTRUCTIVO </w:t>
                          </w:r>
                          <w:r w:rsidR="00900A08">
                            <w:rPr>
                              <w:b/>
                            </w:rPr>
                            <w:t xml:space="preserve">DE ORIENTACION DE PERSONAL </w:t>
                          </w:r>
                        </w:p>
                      </w:tc>
                      <w:tc>
                        <w:tcPr>
                          <w:tcW w:w="2866" w:type="dxa"/>
                          <w:vAlign w:val="center"/>
                        </w:tcPr>
                        <w:p w14:paraId="75B14595" w14:textId="5FE5A6D0" w:rsidR="00D15864" w:rsidRDefault="00D15864" w:rsidP="00D15864">
                          <w:pPr>
                            <w:pStyle w:val="TableParagraph"/>
                            <w:spacing w:line="248" w:lineRule="exact"/>
                            <w:ind w:left="105"/>
                            <w:rPr>
                              <w:b/>
                            </w:rPr>
                          </w:pPr>
                          <w:r>
                            <w:rPr>
                              <w:b/>
                            </w:rPr>
                            <w:t>VERSIÓN: 01</w:t>
                          </w:r>
                        </w:p>
                      </w:tc>
                      <w:tc>
                        <w:tcPr>
                          <w:tcW w:w="2866" w:type="dxa"/>
                        </w:tcPr>
                        <w:p w14:paraId="0C2C39C0" w14:textId="5A2FC54F" w:rsidR="00D15864" w:rsidRDefault="00D15864" w:rsidP="00D15864">
                          <w:pPr>
                            <w:pStyle w:val="TableParagraph"/>
                            <w:spacing w:line="248" w:lineRule="exact"/>
                            <w:ind w:left="105"/>
                            <w:rPr>
                              <w:b/>
                            </w:rPr>
                          </w:pPr>
                          <w:r>
                            <w:rPr>
                              <w:b/>
                            </w:rPr>
                            <w:t>VERSIÓN:</w:t>
                          </w:r>
                          <w:r>
                            <w:rPr>
                              <w:b/>
                              <w:spacing w:val="-4"/>
                            </w:rPr>
                            <w:t xml:space="preserve"> </w:t>
                          </w:r>
                          <w:r>
                            <w:rPr>
                              <w:b/>
                            </w:rPr>
                            <w:t>01</w:t>
                          </w:r>
                        </w:p>
                      </w:tc>
                    </w:tr>
                  </w:tbl>
                  <w:p w14:paraId="5F299598" w14:textId="77777777" w:rsidR="00CF013A" w:rsidRDefault="00CF013A">
                    <w:pPr>
                      <w:pStyle w:val="Textoindependiente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 w:rsidR="002F4E35">
      <w:rPr>
        <w:sz w:val="20"/>
      </w:rPr>
      <w:ptab w:relativeTo="margin" w:alignment="center" w:leader="none"/>
    </w:r>
    <w:r w:rsidR="00D15864">
      <w:rPr>
        <w:noProof/>
      </w:rPr>
      <w:drawing>
        <wp:anchor distT="0" distB="0" distL="0" distR="0" simplePos="0" relativeHeight="251660288" behindDoc="1" locked="0" layoutInCell="1" allowOverlap="1" wp14:anchorId="379A9E80" wp14:editId="640F6799">
          <wp:simplePos x="0" y="0"/>
          <wp:positionH relativeFrom="page">
            <wp:posOffset>1084083</wp:posOffset>
          </wp:positionH>
          <wp:positionV relativeFrom="page">
            <wp:posOffset>266507</wp:posOffset>
          </wp:positionV>
          <wp:extent cx="1080379" cy="384416"/>
          <wp:effectExtent l="0" t="0" r="0" b="0"/>
          <wp:wrapNone/>
          <wp:docPr id="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080379" cy="38441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D126CDE"/>
    <w:multiLevelType w:val="hybridMultilevel"/>
    <w:tmpl w:val="B2829394"/>
    <w:lvl w:ilvl="0" w:tplc="040A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24FF0736"/>
    <w:multiLevelType w:val="hybridMultilevel"/>
    <w:tmpl w:val="C3EAA376"/>
    <w:lvl w:ilvl="0" w:tplc="040A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2E327E99"/>
    <w:multiLevelType w:val="hybridMultilevel"/>
    <w:tmpl w:val="24484DFA"/>
    <w:lvl w:ilvl="0" w:tplc="040A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" w15:restartNumberingAfterBreak="0">
    <w:nsid w:val="479B3893"/>
    <w:multiLevelType w:val="hybridMultilevel"/>
    <w:tmpl w:val="228A52AA"/>
    <w:lvl w:ilvl="0" w:tplc="040A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" w15:restartNumberingAfterBreak="0">
    <w:nsid w:val="49E33CC4"/>
    <w:multiLevelType w:val="hybridMultilevel"/>
    <w:tmpl w:val="EDC669F2"/>
    <w:lvl w:ilvl="0" w:tplc="040A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4C9C3C26"/>
    <w:multiLevelType w:val="hybridMultilevel"/>
    <w:tmpl w:val="982EC7E8"/>
    <w:lvl w:ilvl="0" w:tplc="040A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5172401F"/>
    <w:multiLevelType w:val="hybridMultilevel"/>
    <w:tmpl w:val="3C304624"/>
    <w:lvl w:ilvl="0" w:tplc="040A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57BC1D7D"/>
    <w:multiLevelType w:val="hybridMultilevel"/>
    <w:tmpl w:val="DEB8DE70"/>
    <w:lvl w:ilvl="0" w:tplc="040A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5C1F6A98"/>
    <w:multiLevelType w:val="hybridMultilevel"/>
    <w:tmpl w:val="5F0263E2"/>
    <w:lvl w:ilvl="0" w:tplc="040A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5DAA17C5"/>
    <w:multiLevelType w:val="hybridMultilevel"/>
    <w:tmpl w:val="BA1EB536"/>
    <w:lvl w:ilvl="0" w:tplc="5EA0A8A4">
      <w:start w:val="1"/>
      <w:numFmt w:val="decimal"/>
      <w:lvlText w:val="%1."/>
      <w:lvlJc w:val="left"/>
      <w:pPr>
        <w:ind w:left="786" w:hanging="360"/>
      </w:pPr>
      <w:rPr>
        <w:rFonts w:hint="default"/>
        <w:b/>
        <w:bCs w:val="0"/>
      </w:rPr>
    </w:lvl>
    <w:lvl w:ilvl="1" w:tplc="040A0019" w:tentative="1">
      <w:start w:val="1"/>
      <w:numFmt w:val="lowerLetter"/>
      <w:lvlText w:val="%2."/>
      <w:lvlJc w:val="left"/>
      <w:pPr>
        <w:ind w:left="1506" w:hanging="360"/>
      </w:pPr>
    </w:lvl>
    <w:lvl w:ilvl="2" w:tplc="040A001B" w:tentative="1">
      <w:start w:val="1"/>
      <w:numFmt w:val="lowerRoman"/>
      <w:lvlText w:val="%3."/>
      <w:lvlJc w:val="right"/>
      <w:pPr>
        <w:ind w:left="2226" w:hanging="180"/>
      </w:pPr>
    </w:lvl>
    <w:lvl w:ilvl="3" w:tplc="040A000F" w:tentative="1">
      <w:start w:val="1"/>
      <w:numFmt w:val="decimal"/>
      <w:lvlText w:val="%4."/>
      <w:lvlJc w:val="left"/>
      <w:pPr>
        <w:ind w:left="2946" w:hanging="360"/>
      </w:pPr>
    </w:lvl>
    <w:lvl w:ilvl="4" w:tplc="040A0019" w:tentative="1">
      <w:start w:val="1"/>
      <w:numFmt w:val="lowerLetter"/>
      <w:lvlText w:val="%5."/>
      <w:lvlJc w:val="left"/>
      <w:pPr>
        <w:ind w:left="3666" w:hanging="360"/>
      </w:pPr>
    </w:lvl>
    <w:lvl w:ilvl="5" w:tplc="040A001B" w:tentative="1">
      <w:start w:val="1"/>
      <w:numFmt w:val="lowerRoman"/>
      <w:lvlText w:val="%6."/>
      <w:lvlJc w:val="right"/>
      <w:pPr>
        <w:ind w:left="4386" w:hanging="180"/>
      </w:pPr>
    </w:lvl>
    <w:lvl w:ilvl="6" w:tplc="040A000F" w:tentative="1">
      <w:start w:val="1"/>
      <w:numFmt w:val="decimal"/>
      <w:lvlText w:val="%7."/>
      <w:lvlJc w:val="left"/>
      <w:pPr>
        <w:ind w:left="5106" w:hanging="360"/>
      </w:pPr>
    </w:lvl>
    <w:lvl w:ilvl="7" w:tplc="040A0019" w:tentative="1">
      <w:start w:val="1"/>
      <w:numFmt w:val="lowerLetter"/>
      <w:lvlText w:val="%8."/>
      <w:lvlJc w:val="left"/>
      <w:pPr>
        <w:ind w:left="5826" w:hanging="360"/>
      </w:pPr>
    </w:lvl>
    <w:lvl w:ilvl="8" w:tplc="04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0" w15:restartNumberingAfterBreak="0">
    <w:nsid w:val="676E3017"/>
    <w:multiLevelType w:val="hybridMultilevel"/>
    <w:tmpl w:val="60E0CC00"/>
    <w:lvl w:ilvl="0" w:tplc="040A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6DB5059E"/>
    <w:multiLevelType w:val="hybridMultilevel"/>
    <w:tmpl w:val="765AE380"/>
    <w:lvl w:ilvl="0" w:tplc="040A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2" w15:restartNumberingAfterBreak="0">
    <w:nsid w:val="6FEA3C81"/>
    <w:multiLevelType w:val="hybridMultilevel"/>
    <w:tmpl w:val="B5C8547E"/>
    <w:lvl w:ilvl="0" w:tplc="040A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9"/>
  </w:num>
  <w:num w:numId="3">
    <w:abstractNumId w:val="8"/>
  </w:num>
  <w:num w:numId="4">
    <w:abstractNumId w:val="0"/>
  </w:num>
  <w:num w:numId="5">
    <w:abstractNumId w:val="2"/>
  </w:num>
  <w:num w:numId="6">
    <w:abstractNumId w:val="1"/>
  </w:num>
  <w:num w:numId="7">
    <w:abstractNumId w:val="5"/>
  </w:num>
  <w:num w:numId="8">
    <w:abstractNumId w:val="7"/>
  </w:num>
  <w:num w:numId="9">
    <w:abstractNumId w:val="12"/>
  </w:num>
  <w:num w:numId="10">
    <w:abstractNumId w:val="11"/>
  </w:num>
  <w:num w:numId="11">
    <w:abstractNumId w:val="6"/>
  </w:num>
  <w:num w:numId="12">
    <w:abstractNumId w:val="10"/>
  </w:num>
  <w:num w:numId="13">
    <w:abstractNumId w:val="4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013A"/>
    <w:rsid w:val="00053C6E"/>
    <w:rsid w:val="0013715D"/>
    <w:rsid w:val="001601CB"/>
    <w:rsid w:val="001D53F3"/>
    <w:rsid w:val="00206BC6"/>
    <w:rsid w:val="00211ADF"/>
    <w:rsid w:val="00274DD5"/>
    <w:rsid w:val="002F4E35"/>
    <w:rsid w:val="00352C33"/>
    <w:rsid w:val="00357E5C"/>
    <w:rsid w:val="00387775"/>
    <w:rsid w:val="004645CA"/>
    <w:rsid w:val="00477871"/>
    <w:rsid w:val="00517AAF"/>
    <w:rsid w:val="006676D5"/>
    <w:rsid w:val="0069479B"/>
    <w:rsid w:val="006E1721"/>
    <w:rsid w:val="007609CE"/>
    <w:rsid w:val="007C783C"/>
    <w:rsid w:val="00884BC0"/>
    <w:rsid w:val="00900A08"/>
    <w:rsid w:val="00927962"/>
    <w:rsid w:val="00A14378"/>
    <w:rsid w:val="00A646DD"/>
    <w:rsid w:val="00AB5779"/>
    <w:rsid w:val="00BC573C"/>
    <w:rsid w:val="00BC7E4E"/>
    <w:rsid w:val="00C75B93"/>
    <w:rsid w:val="00CD7092"/>
    <w:rsid w:val="00CF013A"/>
    <w:rsid w:val="00D15864"/>
    <w:rsid w:val="00D37CC0"/>
    <w:rsid w:val="00D435CD"/>
    <w:rsid w:val="00D847E5"/>
    <w:rsid w:val="00DE6DF6"/>
    <w:rsid w:val="00E21EF5"/>
    <w:rsid w:val="00E4528E"/>
    <w:rsid w:val="00E57F57"/>
    <w:rsid w:val="00E655FF"/>
    <w:rsid w:val="00FB5C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7FF673C"/>
  <w15:docId w15:val="{BBE8173D-00C3-4EA9-A7A7-2B15AEF359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lang w:val="es-ES"/>
    </w:rPr>
  </w:style>
  <w:style w:type="paragraph" w:styleId="Ttulo1">
    <w:name w:val="heading 1"/>
    <w:basedOn w:val="Normal"/>
    <w:uiPriority w:val="9"/>
    <w:qFormat/>
    <w:pPr>
      <w:ind w:left="1186" w:hanging="361"/>
      <w:outlineLvl w:val="0"/>
    </w:pPr>
    <w:rPr>
      <w:b/>
      <w:bCs/>
      <w:sz w:val="24"/>
      <w:szCs w:val="24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D37CC0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DC1">
    <w:name w:val="toc 1"/>
    <w:basedOn w:val="Normal"/>
    <w:uiPriority w:val="39"/>
    <w:qFormat/>
    <w:pPr>
      <w:spacing w:before="145"/>
      <w:ind w:left="1489" w:right="23" w:hanging="1490"/>
    </w:pPr>
  </w:style>
  <w:style w:type="paragraph" w:styleId="TDC2">
    <w:name w:val="toc 2"/>
    <w:basedOn w:val="Normal"/>
    <w:uiPriority w:val="1"/>
    <w:qFormat/>
    <w:pPr>
      <w:spacing w:before="145"/>
      <w:ind w:left="1489" w:hanging="659"/>
    </w:pPr>
    <w:rPr>
      <w:b/>
      <w:bCs/>
    </w:rPr>
  </w:style>
  <w:style w:type="paragraph" w:styleId="TDC3">
    <w:name w:val="toc 3"/>
    <w:basedOn w:val="Normal"/>
    <w:uiPriority w:val="1"/>
    <w:qFormat/>
    <w:pPr>
      <w:spacing w:before="144"/>
      <w:ind w:left="1489" w:hanging="659"/>
    </w:pPr>
  </w:style>
  <w:style w:type="paragraph" w:styleId="Textoindependiente">
    <w:name w:val="Body Text"/>
    <w:basedOn w:val="Normal"/>
    <w:uiPriority w:val="1"/>
    <w:qFormat/>
    <w:rPr>
      <w:sz w:val="24"/>
      <w:szCs w:val="24"/>
    </w:rPr>
  </w:style>
  <w:style w:type="paragraph" w:styleId="Prrafodelista">
    <w:name w:val="List Paragraph"/>
    <w:basedOn w:val="Normal"/>
    <w:uiPriority w:val="1"/>
    <w:qFormat/>
    <w:pPr>
      <w:spacing w:before="144"/>
      <w:ind w:left="1489" w:hanging="659"/>
    </w:pPr>
  </w:style>
  <w:style w:type="paragraph" w:customStyle="1" w:styleId="TableParagraph">
    <w:name w:val="Table Paragraph"/>
    <w:basedOn w:val="Normal"/>
    <w:uiPriority w:val="1"/>
    <w:qFormat/>
    <w:pPr>
      <w:ind w:left="9"/>
    </w:pPr>
  </w:style>
  <w:style w:type="paragraph" w:styleId="Sinespaciado">
    <w:name w:val="No Spacing"/>
    <w:uiPriority w:val="1"/>
    <w:qFormat/>
    <w:rsid w:val="001601CB"/>
    <w:rPr>
      <w:rFonts w:ascii="Calibri" w:eastAsia="Calibri" w:hAnsi="Calibri" w:cs="Calibri"/>
      <w:lang w:val="es-ES"/>
    </w:rPr>
  </w:style>
  <w:style w:type="paragraph" w:styleId="Encabezado">
    <w:name w:val="header"/>
    <w:basedOn w:val="Normal"/>
    <w:link w:val="EncabezadoCar"/>
    <w:uiPriority w:val="99"/>
    <w:unhideWhenUsed/>
    <w:rsid w:val="001601CB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1601CB"/>
    <w:rPr>
      <w:rFonts w:ascii="Calibri" w:eastAsia="Calibri" w:hAnsi="Calibri" w:cs="Calibri"/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1601CB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1601CB"/>
    <w:rPr>
      <w:rFonts w:ascii="Calibri" w:eastAsia="Calibri" w:hAnsi="Calibri" w:cs="Calibri"/>
      <w:lang w:val="es-ES"/>
    </w:rPr>
  </w:style>
  <w:style w:type="paragraph" w:styleId="TtuloTDC">
    <w:name w:val="TOC Heading"/>
    <w:basedOn w:val="Ttulo1"/>
    <w:next w:val="Normal"/>
    <w:uiPriority w:val="39"/>
    <w:unhideWhenUsed/>
    <w:qFormat/>
    <w:rsid w:val="00FB5CCB"/>
    <w:pPr>
      <w:keepNext/>
      <w:keepLines/>
      <w:widowControl/>
      <w:autoSpaceDE/>
      <w:autoSpaceDN/>
      <w:spacing w:before="240" w:line="259" w:lineRule="auto"/>
      <w:ind w:left="0" w:firstLine="0"/>
      <w:outlineLvl w:val="9"/>
    </w:pPr>
    <w:rPr>
      <w:rFonts w:asciiTheme="majorHAnsi" w:eastAsiaTheme="majorEastAsia" w:hAnsiTheme="majorHAnsi" w:cstheme="majorBidi"/>
      <w:b w:val="0"/>
      <w:bCs w:val="0"/>
      <w:color w:val="365F91" w:themeColor="accent1" w:themeShade="BF"/>
      <w:sz w:val="32"/>
      <w:szCs w:val="32"/>
      <w:lang w:val="es-CO" w:eastAsia="es-CO"/>
    </w:rPr>
  </w:style>
  <w:style w:type="character" w:styleId="Hipervnculo">
    <w:name w:val="Hyperlink"/>
    <w:basedOn w:val="Fuentedeprrafopredeter"/>
    <w:uiPriority w:val="99"/>
    <w:unhideWhenUsed/>
    <w:rsid w:val="00FB5CCB"/>
    <w:rPr>
      <w:color w:val="0000FF" w:themeColor="hyperlink"/>
      <w:u w:val="single"/>
    </w:rPr>
  </w:style>
  <w:style w:type="paragraph" w:styleId="NormalWeb">
    <w:name w:val="Normal (Web)"/>
    <w:basedOn w:val="Normal"/>
    <w:uiPriority w:val="99"/>
    <w:unhideWhenUsed/>
    <w:rsid w:val="006676D5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es-CO" w:eastAsia="es-CO"/>
    </w:rPr>
  </w:style>
  <w:style w:type="character" w:styleId="Textoennegrita">
    <w:name w:val="Strong"/>
    <w:basedOn w:val="Fuentedeprrafopredeter"/>
    <w:uiPriority w:val="22"/>
    <w:qFormat/>
    <w:rsid w:val="006676D5"/>
    <w:rPr>
      <w:b/>
      <w:bCs/>
    </w:rPr>
  </w:style>
  <w:style w:type="character" w:styleId="Mencinsinresolver">
    <w:name w:val="Unresolved Mention"/>
    <w:basedOn w:val="Fuentedeprrafopredeter"/>
    <w:uiPriority w:val="99"/>
    <w:semiHidden/>
    <w:unhideWhenUsed/>
    <w:rsid w:val="006676D5"/>
    <w:rPr>
      <w:color w:val="605E5C"/>
      <w:shd w:val="clear" w:color="auto" w:fill="E1DFDD"/>
    </w:rPr>
  </w:style>
  <w:style w:type="character" w:styleId="Hipervnculovisitado">
    <w:name w:val="FollowedHyperlink"/>
    <w:basedOn w:val="Fuentedeprrafopredeter"/>
    <w:uiPriority w:val="99"/>
    <w:semiHidden/>
    <w:unhideWhenUsed/>
    <w:rsid w:val="006676D5"/>
    <w:rPr>
      <w:color w:val="800080" w:themeColor="followedHyperlink"/>
      <w:u w:val="single"/>
    </w:rPr>
  </w:style>
  <w:style w:type="table" w:styleId="Tablaconcuadrcula">
    <w:name w:val="Table Grid"/>
    <w:basedOn w:val="Tablanormal"/>
    <w:uiPriority w:val="39"/>
    <w:rsid w:val="00D847E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2Car">
    <w:name w:val="Título 2 Car"/>
    <w:basedOn w:val="Fuentedeprrafopredeter"/>
    <w:link w:val="Ttulo2"/>
    <w:uiPriority w:val="9"/>
    <w:semiHidden/>
    <w:rsid w:val="00D37CC0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es-ES"/>
    </w:rPr>
  </w:style>
  <w:style w:type="paragraph" w:styleId="Textoindependiente3">
    <w:name w:val="Body Text 3"/>
    <w:basedOn w:val="Normal"/>
    <w:link w:val="Textoindependiente3Car"/>
    <w:uiPriority w:val="99"/>
    <w:semiHidden/>
    <w:unhideWhenUsed/>
    <w:rsid w:val="00D37CC0"/>
    <w:pPr>
      <w:spacing w:after="120"/>
    </w:pPr>
    <w:rPr>
      <w:sz w:val="16"/>
      <w:szCs w:val="16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semiHidden/>
    <w:rsid w:val="00D37CC0"/>
    <w:rPr>
      <w:rFonts w:ascii="Calibri" w:eastAsia="Calibri" w:hAnsi="Calibri" w:cs="Calibri"/>
      <w:sz w:val="16"/>
      <w:szCs w:val="16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148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8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70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75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64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31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97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17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58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991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820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655752">
          <w:marLeft w:val="0"/>
          <w:marRight w:val="0"/>
          <w:marTop w:val="0"/>
          <w:marBottom w:val="0"/>
          <w:divBdr>
            <w:top w:val="single" w:sz="2" w:space="0" w:color="E3E3E3"/>
            <w:left w:val="single" w:sz="2" w:space="0" w:color="E3E3E3"/>
            <w:bottom w:val="single" w:sz="2" w:space="0" w:color="E3E3E3"/>
            <w:right w:val="single" w:sz="2" w:space="0" w:color="E3E3E3"/>
          </w:divBdr>
          <w:divsChild>
            <w:div w:id="39477653">
              <w:marLeft w:val="0"/>
              <w:marRight w:val="0"/>
              <w:marTop w:val="100"/>
              <w:marBottom w:val="100"/>
              <w:divBdr>
                <w:top w:val="single" w:sz="2" w:space="0" w:color="E3E3E3"/>
                <w:left w:val="single" w:sz="2" w:space="0" w:color="E3E3E3"/>
                <w:bottom w:val="single" w:sz="2" w:space="0" w:color="E3E3E3"/>
                <w:right w:val="single" w:sz="2" w:space="0" w:color="E3E3E3"/>
              </w:divBdr>
              <w:divsChild>
                <w:div w:id="1798257027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single" w:sz="2" w:space="0" w:color="E3E3E3"/>
                    <w:bottom w:val="single" w:sz="2" w:space="0" w:color="E3E3E3"/>
                    <w:right w:val="single" w:sz="2" w:space="0" w:color="E3E3E3"/>
                  </w:divBdr>
                  <w:divsChild>
                    <w:div w:id="427972471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20057448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890084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10688460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12989533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807942701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2356732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</w:div>
                        <w:div w:id="16110076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6243865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1445113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11310223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917547922">
          <w:marLeft w:val="0"/>
          <w:marRight w:val="0"/>
          <w:marTop w:val="0"/>
          <w:marBottom w:val="0"/>
          <w:divBdr>
            <w:top w:val="single" w:sz="2" w:space="0" w:color="E3E3E3"/>
            <w:left w:val="single" w:sz="2" w:space="0" w:color="E3E3E3"/>
            <w:bottom w:val="single" w:sz="2" w:space="0" w:color="E3E3E3"/>
            <w:right w:val="single" w:sz="2" w:space="0" w:color="E3E3E3"/>
          </w:divBdr>
          <w:divsChild>
            <w:div w:id="7755742">
              <w:marLeft w:val="0"/>
              <w:marRight w:val="0"/>
              <w:marTop w:val="100"/>
              <w:marBottom w:val="100"/>
              <w:divBdr>
                <w:top w:val="single" w:sz="2" w:space="0" w:color="E3E3E3"/>
                <w:left w:val="single" w:sz="2" w:space="0" w:color="E3E3E3"/>
                <w:bottom w:val="single" w:sz="2" w:space="0" w:color="E3E3E3"/>
                <w:right w:val="single" w:sz="2" w:space="0" w:color="E3E3E3"/>
              </w:divBdr>
              <w:divsChild>
                <w:div w:id="1146821243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single" w:sz="2" w:space="0" w:color="E3E3E3"/>
                    <w:bottom w:val="single" w:sz="2" w:space="0" w:color="E3E3E3"/>
                    <w:right w:val="single" w:sz="2" w:space="0" w:color="E3E3E3"/>
                  </w:divBdr>
                  <w:divsChild>
                    <w:div w:id="1237670454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2873162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11989265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17772095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7333122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730929099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19664289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</w:div>
                        <w:div w:id="17795212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3852977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11261168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19535854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6122247">
          <w:marLeft w:val="0"/>
          <w:marRight w:val="0"/>
          <w:marTop w:val="0"/>
          <w:marBottom w:val="0"/>
          <w:divBdr>
            <w:top w:val="single" w:sz="2" w:space="0" w:color="E3E3E3"/>
            <w:left w:val="single" w:sz="2" w:space="0" w:color="E3E3E3"/>
            <w:bottom w:val="single" w:sz="2" w:space="0" w:color="E3E3E3"/>
            <w:right w:val="single" w:sz="2" w:space="0" w:color="E3E3E3"/>
          </w:divBdr>
          <w:divsChild>
            <w:div w:id="188683843">
              <w:marLeft w:val="0"/>
              <w:marRight w:val="0"/>
              <w:marTop w:val="100"/>
              <w:marBottom w:val="100"/>
              <w:divBdr>
                <w:top w:val="single" w:sz="2" w:space="0" w:color="E3E3E3"/>
                <w:left w:val="single" w:sz="2" w:space="0" w:color="E3E3E3"/>
                <w:bottom w:val="single" w:sz="2" w:space="0" w:color="E3E3E3"/>
                <w:right w:val="single" w:sz="2" w:space="0" w:color="E3E3E3"/>
              </w:divBdr>
              <w:divsChild>
                <w:div w:id="32968088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single" w:sz="2" w:space="0" w:color="E3E3E3"/>
                    <w:bottom w:val="single" w:sz="2" w:space="0" w:color="E3E3E3"/>
                    <w:right w:val="single" w:sz="2" w:space="0" w:color="E3E3E3"/>
                  </w:divBdr>
                  <w:divsChild>
                    <w:div w:id="1191991606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4099600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8993667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9824675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3969752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57886127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3493312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</w:div>
                        <w:div w:id="5128872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3511513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14676229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12704313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86753512">
          <w:marLeft w:val="0"/>
          <w:marRight w:val="0"/>
          <w:marTop w:val="0"/>
          <w:marBottom w:val="0"/>
          <w:divBdr>
            <w:top w:val="single" w:sz="2" w:space="0" w:color="E3E3E3"/>
            <w:left w:val="single" w:sz="2" w:space="0" w:color="E3E3E3"/>
            <w:bottom w:val="single" w:sz="2" w:space="0" w:color="E3E3E3"/>
            <w:right w:val="single" w:sz="2" w:space="0" w:color="E3E3E3"/>
          </w:divBdr>
          <w:divsChild>
            <w:div w:id="655259784">
              <w:marLeft w:val="0"/>
              <w:marRight w:val="0"/>
              <w:marTop w:val="100"/>
              <w:marBottom w:val="100"/>
              <w:divBdr>
                <w:top w:val="single" w:sz="2" w:space="0" w:color="E3E3E3"/>
                <w:left w:val="single" w:sz="2" w:space="0" w:color="E3E3E3"/>
                <w:bottom w:val="single" w:sz="2" w:space="0" w:color="E3E3E3"/>
                <w:right w:val="single" w:sz="2" w:space="0" w:color="E3E3E3"/>
              </w:divBdr>
              <w:divsChild>
                <w:div w:id="1082531169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single" w:sz="2" w:space="0" w:color="E3E3E3"/>
                    <w:bottom w:val="single" w:sz="2" w:space="0" w:color="E3E3E3"/>
                    <w:right w:val="single" w:sz="2" w:space="0" w:color="E3E3E3"/>
                  </w:divBdr>
                  <w:divsChild>
                    <w:div w:id="1756365428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254506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13809337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14084606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3977535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648128213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8171882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</w:div>
                        <w:div w:id="7460759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3434857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19948701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17817589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9989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estorsst@inderbu.gov.co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F86EFF-9819-469D-AEBD-36BCFA52FE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12</Pages>
  <Words>1944</Words>
  <Characters>10696</Characters>
  <Application>Microsoft Office Word</Application>
  <DocSecurity>0</DocSecurity>
  <Lines>89</Lines>
  <Paragraphs>25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Calidad</dc:creator>
  <cp:lastModifiedBy>Microsoft Office User</cp:lastModifiedBy>
  <cp:revision>4</cp:revision>
  <dcterms:created xsi:type="dcterms:W3CDTF">2024-03-20T19:04:00Z</dcterms:created>
  <dcterms:modified xsi:type="dcterms:W3CDTF">2024-03-21T19:15:00Z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2023-01-31T00:00:00Z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2023-12-14T00:00:00Z</vt:filetime>
  </property>
</Properties>
</file>