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F7E0CA" w14:textId="77777777" w:rsidR="00B65C95" w:rsidRDefault="00B65C95" w:rsidP="002716CE">
      <w:pPr>
        <w:jc w:val="center"/>
        <w:rPr>
          <w:b/>
        </w:rPr>
      </w:pPr>
    </w:p>
    <w:p w14:paraId="687776FA" w14:textId="77777777" w:rsidR="00B65C95" w:rsidRDefault="00B65C95" w:rsidP="002716CE">
      <w:pPr>
        <w:jc w:val="center"/>
        <w:rPr>
          <w:b/>
        </w:rPr>
      </w:pPr>
    </w:p>
    <w:tbl>
      <w:tblPr>
        <w:tblStyle w:val="Tablaconcuadrcula"/>
        <w:tblW w:w="10086" w:type="dxa"/>
        <w:jc w:val="center"/>
        <w:tblLook w:val="04A0" w:firstRow="1" w:lastRow="0" w:firstColumn="1" w:lastColumn="0" w:noHBand="0" w:noVBand="1"/>
      </w:tblPr>
      <w:tblGrid>
        <w:gridCol w:w="2803"/>
        <w:gridCol w:w="1618"/>
        <w:gridCol w:w="435"/>
        <w:gridCol w:w="1732"/>
        <w:gridCol w:w="3498"/>
      </w:tblGrid>
      <w:tr w:rsidR="00AB15C2" w:rsidRPr="00F06022" w14:paraId="3ADA05A8" w14:textId="77777777" w:rsidTr="36684BD9">
        <w:trPr>
          <w:jc w:val="center"/>
        </w:trPr>
        <w:tc>
          <w:tcPr>
            <w:tcW w:w="10086" w:type="dxa"/>
            <w:gridSpan w:val="5"/>
            <w:shd w:val="clear" w:color="auto" w:fill="DBE5F1" w:themeFill="accent1" w:themeFillTint="33"/>
          </w:tcPr>
          <w:p w14:paraId="4A1C4D9B" w14:textId="77777777" w:rsidR="00AB15C2" w:rsidRPr="00F06022" w:rsidRDefault="00AB15C2" w:rsidP="00074DF7">
            <w:pPr>
              <w:jc w:val="center"/>
              <w:rPr>
                <w:rFonts w:asciiTheme="majorHAnsi" w:hAnsiTheme="majorHAnsi" w:cs="Times New Roman"/>
                <w:b/>
              </w:rPr>
            </w:pPr>
            <w:r w:rsidRPr="00F06022">
              <w:rPr>
                <w:rFonts w:asciiTheme="majorHAnsi" w:hAnsiTheme="majorHAnsi" w:cs="Times New Roman"/>
                <w:b/>
              </w:rPr>
              <w:t>DATOS DE LA ACTIVIDAD</w:t>
            </w:r>
          </w:p>
        </w:tc>
      </w:tr>
      <w:tr w:rsidR="00AB15C2" w:rsidRPr="00F06022" w14:paraId="2B37D911" w14:textId="77777777" w:rsidTr="36684BD9">
        <w:trPr>
          <w:trHeight w:val="495"/>
          <w:jc w:val="center"/>
        </w:trPr>
        <w:tc>
          <w:tcPr>
            <w:tcW w:w="2803" w:type="dxa"/>
          </w:tcPr>
          <w:p w14:paraId="5917C968" w14:textId="77777777" w:rsidR="00AB15C2" w:rsidRPr="00F06022" w:rsidRDefault="00AB15C2" w:rsidP="00074DF7">
            <w:pPr>
              <w:jc w:val="right"/>
              <w:rPr>
                <w:rFonts w:asciiTheme="majorHAnsi" w:hAnsiTheme="majorHAnsi" w:cs="Times New Roman"/>
                <w:b/>
              </w:rPr>
            </w:pPr>
            <w:r w:rsidRPr="00F06022">
              <w:rPr>
                <w:rFonts w:asciiTheme="majorHAnsi" w:hAnsiTheme="majorHAnsi" w:cs="Times New Roman"/>
                <w:b/>
              </w:rPr>
              <w:t>Nombre del proyecto:</w:t>
            </w:r>
          </w:p>
        </w:tc>
        <w:tc>
          <w:tcPr>
            <w:tcW w:w="7283" w:type="dxa"/>
            <w:gridSpan w:val="4"/>
          </w:tcPr>
          <w:p w14:paraId="009690A6" w14:textId="11DAF928" w:rsidR="00AB15C2" w:rsidRPr="00F06022" w:rsidRDefault="006358CE" w:rsidP="00074DF7">
            <w:pPr>
              <w:rPr>
                <w:rFonts w:asciiTheme="majorHAnsi" w:hAnsiTheme="majorHAnsi" w:cs="Times New Roman"/>
              </w:rPr>
            </w:pPr>
            <w:r>
              <w:rPr>
                <w:rFonts w:asciiTheme="majorHAnsi" w:hAnsiTheme="majorHAnsi" w:cs="Times New Roman"/>
              </w:rPr>
              <w:t>Seguridad alimentaria para la defensa y permanencia de los campesinos en sus territorios municipio de San Vicente de Chucurí, departamento de Santander – Colombia, Fase IV</w:t>
            </w:r>
          </w:p>
        </w:tc>
      </w:tr>
      <w:tr w:rsidR="00AB15C2" w:rsidRPr="00F06022" w14:paraId="20295DA9" w14:textId="77777777" w:rsidTr="36684BD9">
        <w:trPr>
          <w:jc w:val="center"/>
        </w:trPr>
        <w:tc>
          <w:tcPr>
            <w:tcW w:w="2803" w:type="dxa"/>
          </w:tcPr>
          <w:p w14:paraId="188F33D3" w14:textId="77777777" w:rsidR="00AB15C2" w:rsidRPr="00F06022" w:rsidRDefault="00AB15C2" w:rsidP="00074DF7">
            <w:pPr>
              <w:jc w:val="right"/>
              <w:rPr>
                <w:rFonts w:asciiTheme="majorHAnsi" w:hAnsiTheme="majorHAnsi" w:cs="Times New Roman"/>
                <w:b/>
              </w:rPr>
            </w:pPr>
            <w:r w:rsidRPr="00F06022">
              <w:rPr>
                <w:rFonts w:asciiTheme="majorHAnsi" w:hAnsiTheme="majorHAnsi" w:cs="Times New Roman"/>
                <w:b/>
              </w:rPr>
              <w:t>Actividad:</w:t>
            </w:r>
          </w:p>
        </w:tc>
        <w:tc>
          <w:tcPr>
            <w:tcW w:w="7283" w:type="dxa"/>
            <w:gridSpan w:val="4"/>
          </w:tcPr>
          <w:p w14:paraId="48C3F20B" w14:textId="32448FCF" w:rsidR="00AB15C2" w:rsidRPr="00F06022" w:rsidRDefault="00AC5848" w:rsidP="00074DF7">
            <w:pPr>
              <w:rPr>
                <w:rFonts w:asciiTheme="majorHAnsi" w:hAnsiTheme="majorHAnsi" w:cs="Times New Roman"/>
              </w:rPr>
            </w:pPr>
            <w:r>
              <w:rPr>
                <w:rFonts w:asciiTheme="majorHAnsi" w:hAnsiTheme="majorHAnsi" w:cs="Times New Roman"/>
              </w:rPr>
              <w:t>Primer</w:t>
            </w:r>
            <w:r w:rsidR="00F77956" w:rsidRPr="00F06022">
              <w:rPr>
                <w:rFonts w:asciiTheme="majorHAnsi" w:hAnsiTheme="majorHAnsi" w:cs="Times New Roman"/>
              </w:rPr>
              <w:t xml:space="preserve"> </w:t>
            </w:r>
            <w:r w:rsidR="00AB15C2" w:rsidRPr="00F06022">
              <w:rPr>
                <w:rFonts w:asciiTheme="majorHAnsi" w:hAnsiTheme="majorHAnsi" w:cs="Times New Roman"/>
              </w:rPr>
              <w:t xml:space="preserve">Taller </w:t>
            </w:r>
            <w:r>
              <w:rPr>
                <w:rFonts w:asciiTheme="majorHAnsi" w:hAnsiTheme="majorHAnsi" w:cs="Times New Roman"/>
              </w:rPr>
              <w:t>sobre diálogos y formación</w:t>
            </w:r>
            <w:r w:rsidR="006746FF">
              <w:rPr>
                <w:rFonts w:asciiTheme="majorHAnsi" w:hAnsiTheme="majorHAnsi" w:cs="Times New Roman"/>
              </w:rPr>
              <w:t xml:space="preserve"> comunitaria</w:t>
            </w:r>
            <w:r>
              <w:rPr>
                <w:rFonts w:asciiTheme="majorHAnsi" w:hAnsiTheme="majorHAnsi" w:cs="Times New Roman"/>
              </w:rPr>
              <w:t>. Encuentro e</w:t>
            </w:r>
            <w:r w:rsidR="00D70C39">
              <w:rPr>
                <w:rFonts w:asciiTheme="majorHAnsi" w:hAnsiTheme="majorHAnsi" w:cs="Times New Roman"/>
              </w:rPr>
              <w:t xml:space="preserve"> </w:t>
            </w:r>
            <w:r w:rsidR="00923815">
              <w:rPr>
                <w:rFonts w:asciiTheme="majorHAnsi" w:hAnsiTheme="majorHAnsi" w:cs="Times New Roman"/>
              </w:rPr>
              <w:t>intercambio</w:t>
            </w:r>
            <w:r w:rsidR="00AA52E8">
              <w:rPr>
                <w:rFonts w:asciiTheme="majorHAnsi" w:hAnsiTheme="majorHAnsi" w:cs="Times New Roman"/>
              </w:rPr>
              <w:t xml:space="preserve"> </w:t>
            </w:r>
            <w:r>
              <w:rPr>
                <w:rFonts w:asciiTheme="majorHAnsi" w:hAnsiTheme="majorHAnsi" w:cs="Times New Roman"/>
              </w:rPr>
              <w:t>colectivo</w:t>
            </w:r>
          </w:p>
        </w:tc>
      </w:tr>
      <w:tr w:rsidR="00AB15C2" w:rsidRPr="00F06022" w14:paraId="4F8D7566" w14:textId="77777777" w:rsidTr="36684BD9">
        <w:trPr>
          <w:jc w:val="center"/>
        </w:trPr>
        <w:tc>
          <w:tcPr>
            <w:tcW w:w="2803" w:type="dxa"/>
          </w:tcPr>
          <w:p w14:paraId="6DFAED77" w14:textId="77777777" w:rsidR="00AB15C2" w:rsidRPr="00F06022" w:rsidRDefault="00AB15C2" w:rsidP="00074DF7">
            <w:pPr>
              <w:jc w:val="right"/>
              <w:rPr>
                <w:rFonts w:asciiTheme="majorHAnsi" w:hAnsiTheme="majorHAnsi" w:cs="Times New Roman"/>
                <w:b/>
              </w:rPr>
            </w:pPr>
            <w:r w:rsidRPr="00F06022">
              <w:rPr>
                <w:rFonts w:asciiTheme="majorHAnsi" w:hAnsiTheme="majorHAnsi" w:cs="Times New Roman"/>
                <w:b/>
              </w:rPr>
              <w:t>Vereda:</w:t>
            </w:r>
          </w:p>
        </w:tc>
        <w:tc>
          <w:tcPr>
            <w:tcW w:w="2053" w:type="dxa"/>
            <w:gridSpan w:val="2"/>
            <w:vAlign w:val="center"/>
          </w:tcPr>
          <w:p w14:paraId="4E74DC99" w14:textId="56A2544D" w:rsidR="00AB15C2" w:rsidRPr="00F06022" w:rsidRDefault="007637C5" w:rsidP="00074DF7">
            <w:pPr>
              <w:rPr>
                <w:rFonts w:asciiTheme="majorHAnsi" w:hAnsiTheme="majorHAnsi" w:cs="Times New Roman"/>
              </w:rPr>
            </w:pPr>
            <w:r>
              <w:rPr>
                <w:rFonts w:asciiTheme="majorHAnsi" w:hAnsiTheme="majorHAnsi" w:cs="Times New Roman"/>
              </w:rPr>
              <w:t>Varsovia</w:t>
            </w:r>
          </w:p>
        </w:tc>
        <w:tc>
          <w:tcPr>
            <w:tcW w:w="1732" w:type="dxa"/>
          </w:tcPr>
          <w:p w14:paraId="743FC8D9" w14:textId="4EEC3118" w:rsidR="00AB15C2" w:rsidRPr="00F06022" w:rsidRDefault="00AB15C2" w:rsidP="00074DF7">
            <w:pPr>
              <w:rPr>
                <w:rFonts w:asciiTheme="majorHAnsi" w:hAnsiTheme="majorHAnsi" w:cs="Times New Roman"/>
                <w:b/>
              </w:rPr>
            </w:pPr>
            <w:r w:rsidRPr="00F06022">
              <w:rPr>
                <w:rFonts w:asciiTheme="majorHAnsi" w:hAnsiTheme="majorHAnsi" w:cs="Times New Roman"/>
                <w:b/>
              </w:rPr>
              <w:t>Lugar</w:t>
            </w:r>
            <w:r w:rsidRPr="009D1922">
              <w:rPr>
                <w:rFonts w:asciiTheme="majorHAnsi" w:hAnsiTheme="majorHAnsi" w:cs="Times New Roman"/>
                <w:bCs/>
              </w:rPr>
              <w:t>:</w:t>
            </w:r>
            <w:r w:rsidR="00AA52E8" w:rsidRPr="009D1922">
              <w:rPr>
                <w:rFonts w:asciiTheme="majorHAnsi" w:hAnsiTheme="majorHAnsi" w:cs="Times New Roman"/>
                <w:bCs/>
              </w:rPr>
              <w:t xml:space="preserve"> </w:t>
            </w:r>
            <w:r w:rsidR="009D1922" w:rsidRPr="009D1922">
              <w:rPr>
                <w:rFonts w:asciiTheme="majorHAnsi" w:hAnsiTheme="majorHAnsi" w:cs="Times New Roman"/>
                <w:bCs/>
              </w:rPr>
              <w:t>casa de do</w:t>
            </w:r>
            <w:r w:rsidR="007637C5">
              <w:rPr>
                <w:rFonts w:asciiTheme="majorHAnsi" w:hAnsiTheme="majorHAnsi" w:cs="Times New Roman"/>
                <w:bCs/>
              </w:rPr>
              <w:t xml:space="preserve">ña </w:t>
            </w:r>
            <w:proofErr w:type="spellStart"/>
            <w:r w:rsidR="007637C5">
              <w:rPr>
                <w:rFonts w:asciiTheme="majorHAnsi" w:hAnsiTheme="majorHAnsi" w:cs="Times New Roman"/>
                <w:bCs/>
              </w:rPr>
              <w:t>Lisney</w:t>
            </w:r>
            <w:proofErr w:type="spellEnd"/>
            <w:r w:rsidR="009D1922" w:rsidRPr="009D1922">
              <w:rPr>
                <w:rFonts w:asciiTheme="majorHAnsi" w:hAnsiTheme="majorHAnsi" w:cs="Times New Roman"/>
                <w:bCs/>
              </w:rPr>
              <w:t xml:space="preserve"> (opcional)</w:t>
            </w:r>
          </w:p>
        </w:tc>
        <w:tc>
          <w:tcPr>
            <w:tcW w:w="3498" w:type="dxa"/>
          </w:tcPr>
          <w:p w14:paraId="4E0922EB" w14:textId="4FD35E9B" w:rsidR="00AB15C2" w:rsidRPr="00F06022" w:rsidRDefault="00834498" w:rsidP="00074DF7">
            <w:pPr>
              <w:rPr>
                <w:rFonts w:asciiTheme="majorHAnsi" w:hAnsiTheme="majorHAnsi" w:cs="Times New Roman"/>
              </w:rPr>
            </w:pPr>
            <w:r>
              <w:rPr>
                <w:rFonts w:asciiTheme="majorHAnsi" w:hAnsiTheme="majorHAnsi" w:cs="Times New Roman"/>
              </w:rPr>
              <w:t xml:space="preserve"> </w:t>
            </w:r>
          </w:p>
        </w:tc>
      </w:tr>
      <w:tr w:rsidR="00AB15C2" w:rsidRPr="00F06022" w14:paraId="6AC3357C" w14:textId="77777777" w:rsidTr="36684BD9">
        <w:trPr>
          <w:jc w:val="center"/>
        </w:trPr>
        <w:tc>
          <w:tcPr>
            <w:tcW w:w="2803" w:type="dxa"/>
          </w:tcPr>
          <w:p w14:paraId="00DDB6B4" w14:textId="77777777" w:rsidR="00AB15C2" w:rsidRPr="00F06022" w:rsidRDefault="00AB15C2" w:rsidP="00074DF7">
            <w:pPr>
              <w:jc w:val="right"/>
              <w:rPr>
                <w:rFonts w:asciiTheme="majorHAnsi" w:hAnsiTheme="majorHAnsi" w:cs="Times New Roman"/>
                <w:b/>
              </w:rPr>
            </w:pPr>
            <w:r w:rsidRPr="00F06022">
              <w:rPr>
                <w:rFonts w:asciiTheme="majorHAnsi" w:hAnsiTheme="majorHAnsi" w:cs="Times New Roman"/>
                <w:b/>
              </w:rPr>
              <w:t>Fecha:</w:t>
            </w:r>
          </w:p>
        </w:tc>
        <w:tc>
          <w:tcPr>
            <w:tcW w:w="2053" w:type="dxa"/>
            <w:gridSpan w:val="2"/>
            <w:vAlign w:val="center"/>
          </w:tcPr>
          <w:p w14:paraId="54B6D967" w14:textId="4E7D1B1E" w:rsidR="00AB15C2" w:rsidRPr="00F06022" w:rsidRDefault="005E56B0" w:rsidP="00074DF7">
            <w:pPr>
              <w:rPr>
                <w:rFonts w:asciiTheme="majorHAnsi" w:hAnsiTheme="majorHAnsi" w:cs="Times New Roman"/>
              </w:rPr>
            </w:pPr>
            <w:r>
              <w:rPr>
                <w:rFonts w:asciiTheme="majorHAnsi" w:hAnsiTheme="majorHAnsi" w:cs="Times New Roman"/>
              </w:rPr>
              <w:t xml:space="preserve">noviembre </w:t>
            </w:r>
          </w:p>
        </w:tc>
        <w:tc>
          <w:tcPr>
            <w:tcW w:w="1732" w:type="dxa"/>
          </w:tcPr>
          <w:p w14:paraId="05BF1F3C" w14:textId="06ECFE73" w:rsidR="00AB15C2" w:rsidRPr="00F06022" w:rsidRDefault="00AB15C2" w:rsidP="00074DF7">
            <w:pPr>
              <w:rPr>
                <w:rFonts w:asciiTheme="majorHAnsi" w:hAnsiTheme="majorHAnsi" w:cs="Times New Roman"/>
                <w:b/>
              </w:rPr>
            </w:pPr>
            <w:r w:rsidRPr="00F06022">
              <w:rPr>
                <w:rFonts w:asciiTheme="majorHAnsi" w:hAnsiTheme="majorHAnsi" w:cs="Times New Roman"/>
                <w:b/>
              </w:rPr>
              <w:t xml:space="preserve">Hora: </w:t>
            </w:r>
            <w:r w:rsidR="00B71374" w:rsidRPr="00FE0EEA">
              <w:rPr>
                <w:rFonts w:asciiTheme="majorHAnsi" w:hAnsiTheme="majorHAnsi" w:cs="Times New Roman"/>
                <w:bCs/>
              </w:rPr>
              <w:t xml:space="preserve">media </w:t>
            </w:r>
            <w:r w:rsidR="00FE0EEA" w:rsidRPr="00FE0EEA">
              <w:rPr>
                <w:rFonts w:asciiTheme="majorHAnsi" w:hAnsiTheme="majorHAnsi" w:cs="Times New Roman"/>
                <w:bCs/>
              </w:rPr>
              <w:t xml:space="preserve">jornada </w:t>
            </w:r>
            <w:r w:rsidR="00BF29A3">
              <w:rPr>
                <w:rFonts w:asciiTheme="majorHAnsi" w:hAnsiTheme="majorHAnsi" w:cs="Times New Roman"/>
                <w:bCs/>
              </w:rPr>
              <w:t>de 1 a 5 pm</w:t>
            </w:r>
          </w:p>
        </w:tc>
        <w:tc>
          <w:tcPr>
            <w:tcW w:w="3498" w:type="dxa"/>
          </w:tcPr>
          <w:p w14:paraId="101E056F" w14:textId="77777777" w:rsidR="00AB15C2" w:rsidRPr="00F06022" w:rsidRDefault="00AB15C2" w:rsidP="00074DF7">
            <w:pPr>
              <w:rPr>
                <w:rFonts w:asciiTheme="majorHAnsi" w:hAnsiTheme="majorHAnsi" w:cs="Times New Roman"/>
              </w:rPr>
            </w:pPr>
          </w:p>
        </w:tc>
      </w:tr>
      <w:tr w:rsidR="00AB15C2" w:rsidRPr="00F06022" w14:paraId="5F26A687" w14:textId="77777777" w:rsidTr="36684BD9">
        <w:trPr>
          <w:jc w:val="center"/>
        </w:trPr>
        <w:tc>
          <w:tcPr>
            <w:tcW w:w="2803" w:type="dxa"/>
          </w:tcPr>
          <w:p w14:paraId="5DE7BECC" w14:textId="77777777" w:rsidR="00AB15C2" w:rsidRPr="00F06022" w:rsidRDefault="00AB15C2" w:rsidP="00074DF7">
            <w:pPr>
              <w:jc w:val="right"/>
              <w:rPr>
                <w:rFonts w:asciiTheme="majorHAnsi" w:hAnsiTheme="majorHAnsi" w:cs="Times New Roman"/>
                <w:b/>
              </w:rPr>
            </w:pPr>
            <w:r w:rsidRPr="00F06022">
              <w:rPr>
                <w:rFonts w:asciiTheme="majorHAnsi" w:hAnsiTheme="majorHAnsi" w:cs="Times New Roman"/>
                <w:b/>
              </w:rPr>
              <w:t>No. Participantes:</w:t>
            </w:r>
          </w:p>
        </w:tc>
        <w:tc>
          <w:tcPr>
            <w:tcW w:w="1618" w:type="dxa"/>
          </w:tcPr>
          <w:p w14:paraId="1E8F6F67" w14:textId="27857083" w:rsidR="00AB15C2" w:rsidRPr="00F06022" w:rsidRDefault="00696AB4" w:rsidP="00074DF7">
            <w:pPr>
              <w:rPr>
                <w:rFonts w:asciiTheme="majorHAnsi" w:hAnsiTheme="majorHAnsi" w:cs="Times New Roman"/>
              </w:rPr>
            </w:pPr>
            <w:r>
              <w:rPr>
                <w:rFonts w:asciiTheme="majorHAnsi" w:hAnsiTheme="majorHAnsi" w:cs="Times New Roman"/>
              </w:rPr>
              <w:t>15</w:t>
            </w:r>
            <w:r w:rsidR="00BF7746">
              <w:rPr>
                <w:rFonts w:asciiTheme="majorHAnsi" w:hAnsiTheme="majorHAnsi" w:cs="Times New Roman"/>
              </w:rPr>
              <w:t xml:space="preserve"> (un miembro por familia)</w:t>
            </w:r>
          </w:p>
        </w:tc>
        <w:tc>
          <w:tcPr>
            <w:tcW w:w="2167" w:type="dxa"/>
            <w:gridSpan w:val="2"/>
          </w:tcPr>
          <w:p w14:paraId="7FB18D58" w14:textId="180DF334" w:rsidR="00AB15C2" w:rsidRPr="00F06022" w:rsidRDefault="00AB15C2" w:rsidP="00074DF7">
            <w:pPr>
              <w:rPr>
                <w:rFonts w:asciiTheme="majorHAnsi" w:hAnsiTheme="majorHAnsi" w:cs="Times New Roman"/>
              </w:rPr>
            </w:pPr>
            <w:r w:rsidRPr="00F06022">
              <w:rPr>
                <w:rFonts w:asciiTheme="majorHAnsi" w:hAnsiTheme="majorHAnsi" w:cs="Times New Roman"/>
                <w:b/>
              </w:rPr>
              <w:t>No. Mujeres</w:t>
            </w:r>
            <w:r w:rsidRPr="00F06022">
              <w:rPr>
                <w:rFonts w:asciiTheme="majorHAnsi" w:hAnsiTheme="majorHAnsi" w:cs="Times New Roman"/>
              </w:rPr>
              <w:t xml:space="preserve">: </w:t>
            </w:r>
            <w:r w:rsidR="00696AB4">
              <w:rPr>
                <w:rFonts w:asciiTheme="majorHAnsi" w:hAnsiTheme="majorHAnsi" w:cs="Times New Roman"/>
              </w:rPr>
              <w:t>11</w:t>
            </w:r>
          </w:p>
        </w:tc>
        <w:tc>
          <w:tcPr>
            <w:tcW w:w="3498" w:type="dxa"/>
          </w:tcPr>
          <w:p w14:paraId="59885B62" w14:textId="6A37D879" w:rsidR="00AB15C2" w:rsidRPr="00F06022" w:rsidRDefault="00AB15C2" w:rsidP="00074DF7">
            <w:pPr>
              <w:rPr>
                <w:rFonts w:asciiTheme="majorHAnsi" w:hAnsiTheme="majorHAnsi" w:cs="Times New Roman"/>
              </w:rPr>
            </w:pPr>
            <w:r w:rsidRPr="00F06022">
              <w:rPr>
                <w:rFonts w:asciiTheme="majorHAnsi" w:hAnsiTheme="majorHAnsi" w:cs="Times New Roman"/>
                <w:b/>
              </w:rPr>
              <w:t>No. Hombres</w:t>
            </w:r>
            <w:r w:rsidRPr="00F06022">
              <w:rPr>
                <w:rFonts w:asciiTheme="majorHAnsi" w:hAnsiTheme="majorHAnsi" w:cs="Times New Roman"/>
              </w:rPr>
              <w:t xml:space="preserve">: </w:t>
            </w:r>
            <w:r w:rsidR="00696AB4">
              <w:rPr>
                <w:rFonts w:asciiTheme="majorHAnsi" w:hAnsiTheme="majorHAnsi" w:cs="Times New Roman"/>
              </w:rPr>
              <w:t>4</w:t>
            </w:r>
          </w:p>
        </w:tc>
      </w:tr>
      <w:tr w:rsidR="00AB15C2" w:rsidRPr="00F06022" w14:paraId="363463EE" w14:textId="77777777" w:rsidTr="36684BD9">
        <w:trPr>
          <w:jc w:val="center"/>
        </w:trPr>
        <w:tc>
          <w:tcPr>
            <w:tcW w:w="2803" w:type="dxa"/>
          </w:tcPr>
          <w:p w14:paraId="68CF6068" w14:textId="77777777" w:rsidR="00AB15C2" w:rsidRPr="00F06022" w:rsidRDefault="00AB15C2" w:rsidP="00074DF7">
            <w:pPr>
              <w:jc w:val="right"/>
              <w:rPr>
                <w:rFonts w:asciiTheme="majorHAnsi" w:hAnsiTheme="majorHAnsi" w:cs="Times New Roman"/>
                <w:b/>
              </w:rPr>
            </w:pPr>
            <w:r w:rsidRPr="00F06022">
              <w:rPr>
                <w:rFonts w:asciiTheme="majorHAnsi" w:hAnsiTheme="majorHAnsi" w:cs="Times New Roman"/>
                <w:b/>
              </w:rPr>
              <w:t>Descripción de participantes:</w:t>
            </w:r>
          </w:p>
        </w:tc>
        <w:tc>
          <w:tcPr>
            <w:tcW w:w="7283" w:type="dxa"/>
            <w:gridSpan w:val="4"/>
          </w:tcPr>
          <w:p w14:paraId="76B26E0A" w14:textId="288870DF" w:rsidR="00AB15C2" w:rsidRPr="00F06022" w:rsidRDefault="00BF7746" w:rsidP="00074DF7">
            <w:pPr>
              <w:rPr>
                <w:rFonts w:asciiTheme="majorHAnsi" w:hAnsiTheme="majorHAnsi" w:cs="Times New Roman"/>
              </w:rPr>
            </w:pPr>
            <w:r>
              <w:rPr>
                <w:rFonts w:asciiTheme="majorHAnsi" w:hAnsiTheme="majorHAnsi" w:cs="Times New Roman"/>
              </w:rPr>
              <w:t xml:space="preserve">Son familias nuevas de la vereda </w:t>
            </w:r>
            <w:r w:rsidR="007637C5">
              <w:rPr>
                <w:rFonts w:asciiTheme="majorHAnsi" w:hAnsiTheme="majorHAnsi" w:cs="Times New Roman"/>
              </w:rPr>
              <w:t>Varsovia</w:t>
            </w:r>
            <w:r>
              <w:rPr>
                <w:rFonts w:asciiTheme="majorHAnsi" w:hAnsiTheme="majorHAnsi" w:cs="Times New Roman"/>
              </w:rPr>
              <w:t xml:space="preserve"> que se suman al proyecto en su cuarta fase con el objetivo de conocer y vincularse a las actividades que se desarrollan en el plan de trabajo </w:t>
            </w:r>
            <w:r w:rsidR="00683323">
              <w:rPr>
                <w:rFonts w:asciiTheme="majorHAnsi" w:hAnsiTheme="majorHAnsi" w:cs="Times New Roman"/>
              </w:rPr>
              <w:t>del proyecto</w:t>
            </w:r>
            <w:r w:rsidR="00BB54BE">
              <w:rPr>
                <w:rFonts w:asciiTheme="majorHAnsi" w:hAnsiTheme="majorHAnsi" w:cs="Times New Roman"/>
              </w:rPr>
              <w:t xml:space="preserve"> </w:t>
            </w:r>
            <w:r w:rsidR="00683323">
              <w:rPr>
                <w:rFonts w:asciiTheme="majorHAnsi" w:hAnsiTheme="majorHAnsi" w:cs="Times New Roman"/>
              </w:rPr>
              <w:t>autonomía alimentaria de la Corporac</w:t>
            </w:r>
            <w:r w:rsidR="00BB54BE">
              <w:rPr>
                <w:rFonts w:asciiTheme="majorHAnsi" w:hAnsiTheme="majorHAnsi" w:cs="Times New Roman"/>
              </w:rPr>
              <w:t xml:space="preserve">ión que busca que las personas logren </w:t>
            </w:r>
            <w:r>
              <w:rPr>
                <w:rFonts w:asciiTheme="majorHAnsi" w:hAnsiTheme="majorHAnsi" w:cs="Times New Roman"/>
              </w:rPr>
              <w:t>mantenerse en su territorio a partir de</w:t>
            </w:r>
            <w:r w:rsidR="00D74132">
              <w:rPr>
                <w:rFonts w:asciiTheme="majorHAnsi" w:hAnsiTheme="majorHAnsi" w:cs="Times New Roman"/>
              </w:rPr>
              <w:t xml:space="preserve"> las funciones</w:t>
            </w:r>
            <w:r>
              <w:rPr>
                <w:rFonts w:asciiTheme="majorHAnsi" w:hAnsiTheme="majorHAnsi" w:cs="Times New Roman"/>
              </w:rPr>
              <w:t xml:space="preserve"> del campo por medio de huertas comunales</w:t>
            </w:r>
            <w:r w:rsidR="00701D30">
              <w:rPr>
                <w:rFonts w:asciiTheme="majorHAnsi" w:hAnsiTheme="majorHAnsi" w:cs="Times New Roman"/>
              </w:rPr>
              <w:t xml:space="preserve"> elaboradas en</w:t>
            </w:r>
            <w:r>
              <w:rPr>
                <w:rFonts w:asciiTheme="majorHAnsi" w:hAnsiTheme="majorHAnsi" w:cs="Times New Roman"/>
              </w:rPr>
              <w:t xml:space="preserve"> su mayoría </w:t>
            </w:r>
            <w:r w:rsidR="00701D30">
              <w:rPr>
                <w:rFonts w:asciiTheme="majorHAnsi" w:hAnsiTheme="majorHAnsi" w:cs="Times New Roman"/>
              </w:rPr>
              <w:t>por</w:t>
            </w:r>
            <w:r>
              <w:rPr>
                <w:rFonts w:asciiTheme="majorHAnsi" w:hAnsiTheme="majorHAnsi" w:cs="Times New Roman"/>
              </w:rPr>
              <w:t xml:space="preserve"> </w:t>
            </w:r>
            <w:r w:rsidR="009070BF">
              <w:rPr>
                <w:rFonts w:asciiTheme="majorHAnsi" w:hAnsiTheme="majorHAnsi" w:cs="Times New Roman"/>
              </w:rPr>
              <w:t>mujeres</w:t>
            </w:r>
            <w:r w:rsidR="00701D30">
              <w:rPr>
                <w:rFonts w:asciiTheme="majorHAnsi" w:hAnsiTheme="majorHAnsi" w:cs="Times New Roman"/>
              </w:rPr>
              <w:t>. No obstante,</w:t>
            </w:r>
            <w:r>
              <w:rPr>
                <w:rFonts w:asciiTheme="majorHAnsi" w:hAnsiTheme="majorHAnsi" w:cs="Times New Roman"/>
              </w:rPr>
              <w:t xml:space="preserve"> la participación </w:t>
            </w:r>
            <w:r w:rsidR="00346201">
              <w:rPr>
                <w:rFonts w:asciiTheme="majorHAnsi" w:hAnsiTheme="majorHAnsi" w:cs="Times New Roman"/>
              </w:rPr>
              <w:t xml:space="preserve">y vinculación </w:t>
            </w:r>
            <w:r>
              <w:rPr>
                <w:rFonts w:asciiTheme="majorHAnsi" w:hAnsiTheme="majorHAnsi" w:cs="Times New Roman"/>
              </w:rPr>
              <w:t xml:space="preserve">de hombres </w:t>
            </w:r>
            <w:r w:rsidR="006C2F50">
              <w:rPr>
                <w:rFonts w:asciiTheme="majorHAnsi" w:hAnsiTheme="majorHAnsi" w:cs="Times New Roman"/>
              </w:rPr>
              <w:t>en cualquier act</w:t>
            </w:r>
            <w:r w:rsidR="00CF52A9">
              <w:rPr>
                <w:rFonts w:asciiTheme="majorHAnsi" w:hAnsiTheme="majorHAnsi" w:cs="Times New Roman"/>
              </w:rPr>
              <w:t xml:space="preserve">ividad </w:t>
            </w:r>
            <w:r>
              <w:rPr>
                <w:rFonts w:asciiTheme="majorHAnsi" w:hAnsiTheme="majorHAnsi" w:cs="Times New Roman"/>
              </w:rPr>
              <w:t xml:space="preserve">va en aumento. </w:t>
            </w:r>
          </w:p>
        </w:tc>
      </w:tr>
      <w:tr w:rsidR="00AB15C2" w:rsidRPr="00F06022" w14:paraId="02288B39" w14:textId="77777777" w:rsidTr="36684BD9">
        <w:trPr>
          <w:jc w:val="center"/>
        </w:trPr>
        <w:tc>
          <w:tcPr>
            <w:tcW w:w="2803" w:type="dxa"/>
            <w:tcBorders>
              <w:bottom w:val="single" w:sz="4" w:space="0" w:color="auto"/>
            </w:tcBorders>
          </w:tcPr>
          <w:p w14:paraId="12EA6353" w14:textId="77777777" w:rsidR="00AB15C2" w:rsidRPr="00F06022" w:rsidRDefault="00AB15C2" w:rsidP="00074DF7">
            <w:pPr>
              <w:jc w:val="right"/>
              <w:rPr>
                <w:rFonts w:asciiTheme="majorHAnsi" w:hAnsiTheme="majorHAnsi" w:cs="Times New Roman"/>
                <w:b/>
              </w:rPr>
            </w:pPr>
            <w:r w:rsidRPr="00F06022">
              <w:rPr>
                <w:rFonts w:asciiTheme="majorHAnsi" w:hAnsiTheme="majorHAnsi" w:cs="Times New Roman"/>
                <w:b/>
              </w:rPr>
              <w:t>Código de taller:</w:t>
            </w:r>
          </w:p>
        </w:tc>
        <w:tc>
          <w:tcPr>
            <w:tcW w:w="7283" w:type="dxa"/>
            <w:gridSpan w:val="4"/>
            <w:tcBorders>
              <w:bottom w:val="single" w:sz="4" w:space="0" w:color="auto"/>
            </w:tcBorders>
          </w:tcPr>
          <w:p w14:paraId="44F13407" w14:textId="77777777" w:rsidR="00AB15C2" w:rsidRPr="00F06022" w:rsidRDefault="00AB15C2" w:rsidP="00074DF7">
            <w:pPr>
              <w:rPr>
                <w:rFonts w:asciiTheme="majorHAnsi" w:hAnsiTheme="majorHAnsi" w:cs="Times New Roman"/>
              </w:rPr>
            </w:pPr>
            <w:r w:rsidRPr="00F06022">
              <w:rPr>
                <w:rFonts w:asciiTheme="majorHAnsi" w:hAnsiTheme="majorHAnsi" w:cs="Times New Roman"/>
              </w:rPr>
              <w:t>T00…</w:t>
            </w:r>
          </w:p>
          <w:p w14:paraId="7465D851" w14:textId="77777777" w:rsidR="00AB15C2" w:rsidRPr="00F06022" w:rsidRDefault="00AB15C2" w:rsidP="00074DF7">
            <w:pPr>
              <w:rPr>
                <w:rFonts w:asciiTheme="majorHAnsi" w:hAnsiTheme="majorHAnsi" w:cs="Times New Roman"/>
              </w:rPr>
            </w:pPr>
          </w:p>
        </w:tc>
      </w:tr>
      <w:tr w:rsidR="00AB15C2" w:rsidRPr="00F06022" w14:paraId="6E7F053B" w14:textId="77777777" w:rsidTr="36684BD9">
        <w:trPr>
          <w:jc w:val="center"/>
        </w:trPr>
        <w:tc>
          <w:tcPr>
            <w:tcW w:w="10086" w:type="dxa"/>
            <w:gridSpan w:val="5"/>
            <w:tcBorders>
              <w:top w:val="single" w:sz="4" w:space="0" w:color="auto"/>
              <w:left w:val="nil"/>
              <w:bottom w:val="single" w:sz="4" w:space="0" w:color="auto"/>
              <w:right w:val="nil"/>
            </w:tcBorders>
            <w:shd w:val="clear" w:color="auto" w:fill="auto"/>
          </w:tcPr>
          <w:p w14:paraId="6871BD7B" w14:textId="77777777" w:rsidR="00AB15C2" w:rsidRPr="00F06022" w:rsidRDefault="00AB15C2" w:rsidP="00AB15C2">
            <w:pPr>
              <w:rPr>
                <w:rFonts w:asciiTheme="majorHAnsi" w:hAnsiTheme="majorHAnsi" w:cs="Times New Roman"/>
                <w:b/>
              </w:rPr>
            </w:pPr>
          </w:p>
        </w:tc>
      </w:tr>
      <w:tr w:rsidR="00AB15C2" w:rsidRPr="00F06022" w14:paraId="6E935EA0" w14:textId="77777777" w:rsidTr="36684BD9">
        <w:trPr>
          <w:jc w:val="center"/>
        </w:trPr>
        <w:tc>
          <w:tcPr>
            <w:tcW w:w="10086" w:type="dxa"/>
            <w:gridSpan w:val="5"/>
            <w:tcBorders>
              <w:top w:val="single" w:sz="4" w:space="0" w:color="auto"/>
            </w:tcBorders>
            <w:shd w:val="clear" w:color="auto" w:fill="DBE5F1" w:themeFill="accent1" w:themeFillTint="33"/>
          </w:tcPr>
          <w:p w14:paraId="19F88858" w14:textId="77777777" w:rsidR="00AB15C2" w:rsidRPr="00F06022" w:rsidRDefault="00A131CE" w:rsidP="00A131CE">
            <w:pPr>
              <w:jc w:val="center"/>
              <w:rPr>
                <w:rFonts w:asciiTheme="majorHAnsi" w:hAnsiTheme="majorHAnsi" w:cs="Times New Roman"/>
                <w:b/>
              </w:rPr>
            </w:pPr>
            <w:r w:rsidRPr="00F06022">
              <w:rPr>
                <w:rFonts w:asciiTheme="majorHAnsi" w:hAnsiTheme="majorHAnsi" w:cs="Times New Roman"/>
                <w:b/>
              </w:rPr>
              <w:t>MOMENTOS DEL TALLER</w:t>
            </w:r>
          </w:p>
        </w:tc>
      </w:tr>
      <w:tr w:rsidR="00AB15C2" w:rsidRPr="00F06022" w14:paraId="30A5D78B" w14:textId="77777777" w:rsidTr="36684BD9">
        <w:trPr>
          <w:jc w:val="center"/>
        </w:trPr>
        <w:tc>
          <w:tcPr>
            <w:tcW w:w="10086" w:type="dxa"/>
            <w:gridSpan w:val="5"/>
            <w:shd w:val="clear" w:color="auto" w:fill="DBE5F1" w:themeFill="accent1" w:themeFillTint="33"/>
          </w:tcPr>
          <w:p w14:paraId="26A204FB" w14:textId="55B1FCFE" w:rsidR="00AB15C2" w:rsidRPr="00F06022" w:rsidRDefault="00A131CE" w:rsidP="00A131CE">
            <w:pPr>
              <w:pStyle w:val="Prrafodelista"/>
              <w:numPr>
                <w:ilvl w:val="0"/>
                <w:numId w:val="15"/>
              </w:numPr>
              <w:rPr>
                <w:rFonts w:asciiTheme="majorHAnsi" w:hAnsiTheme="majorHAnsi" w:cs="Times New Roman"/>
                <w:b/>
              </w:rPr>
            </w:pPr>
            <w:r w:rsidRPr="00F06022">
              <w:rPr>
                <w:rFonts w:asciiTheme="majorHAnsi" w:hAnsiTheme="majorHAnsi"/>
                <w:b/>
              </w:rPr>
              <w:t xml:space="preserve">SOCIALIZACIÓN </w:t>
            </w:r>
            <w:r w:rsidR="00C771FD">
              <w:rPr>
                <w:rFonts w:asciiTheme="majorHAnsi" w:hAnsiTheme="majorHAnsi"/>
                <w:b/>
              </w:rPr>
              <w:t>TALLER N°</w:t>
            </w:r>
            <w:r w:rsidR="00AC5848">
              <w:rPr>
                <w:rFonts w:asciiTheme="majorHAnsi" w:hAnsiTheme="majorHAnsi"/>
                <w:b/>
              </w:rPr>
              <w:t xml:space="preserve">1 </w:t>
            </w:r>
            <w:r w:rsidR="00AC5848" w:rsidRPr="00AC5848">
              <w:rPr>
                <w:rFonts w:asciiTheme="majorHAnsi" w:hAnsiTheme="majorHAnsi" w:cs="Times New Roman"/>
                <w:b/>
                <w:bCs/>
              </w:rPr>
              <w:t>sobre diálogos y formación. Encuentro e intercambio colectivo</w:t>
            </w:r>
          </w:p>
        </w:tc>
      </w:tr>
      <w:tr w:rsidR="00AB15C2" w:rsidRPr="00F06022" w14:paraId="51BDDCA8" w14:textId="77777777" w:rsidTr="36684BD9">
        <w:trPr>
          <w:jc w:val="center"/>
        </w:trPr>
        <w:tc>
          <w:tcPr>
            <w:tcW w:w="10086" w:type="dxa"/>
            <w:gridSpan w:val="5"/>
          </w:tcPr>
          <w:p w14:paraId="654AB879" w14:textId="77777777" w:rsidR="00267970" w:rsidRPr="00F06022" w:rsidRDefault="00267970" w:rsidP="00AB15C2">
            <w:pPr>
              <w:pStyle w:val="Prrafodelista"/>
              <w:ind w:left="0"/>
              <w:jc w:val="both"/>
              <w:rPr>
                <w:rFonts w:asciiTheme="majorHAnsi" w:hAnsiTheme="majorHAnsi"/>
              </w:rPr>
            </w:pPr>
          </w:p>
          <w:p w14:paraId="54608B21" w14:textId="38D001B7" w:rsidR="008F22F5" w:rsidRPr="00F06022" w:rsidRDefault="00F46423" w:rsidP="00AB15C2">
            <w:pPr>
              <w:pStyle w:val="Prrafodelista"/>
              <w:ind w:left="0"/>
              <w:jc w:val="both"/>
              <w:rPr>
                <w:rFonts w:asciiTheme="majorHAnsi" w:hAnsiTheme="majorHAnsi"/>
              </w:rPr>
            </w:pPr>
            <w:r>
              <w:rPr>
                <w:rFonts w:asciiTheme="majorHAnsi" w:hAnsiTheme="majorHAnsi"/>
              </w:rPr>
              <w:t>Saludo y p</w:t>
            </w:r>
            <w:r w:rsidR="009070BF">
              <w:rPr>
                <w:rFonts w:asciiTheme="majorHAnsi" w:hAnsiTheme="majorHAnsi"/>
              </w:rPr>
              <w:t xml:space="preserve">resentación </w:t>
            </w:r>
            <w:r w:rsidR="00282A7A">
              <w:rPr>
                <w:rFonts w:asciiTheme="majorHAnsi" w:hAnsiTheme="majorHAnsi"/>
              </w:rPr>
              <w:t xml:space="preserve">a cargo </w:t>
            </w:r>
            <w:r w:rsidR="008F22F5">
              <w:rPr>
                <w:rFonts w:asciiTheme="majorHAnsi" w:hAnsiTheme="majorHAnsi"/>
              </w:rPr>
              <w:t>de</w:t>
            </w:r>
            <w:r w:rsidR="00282A7A">
              <w:rPr>
                <w:rFonts w:asciiTheme="majorHAnsi" w:hAnsiTheme="majorHAnsi"/>
              </w:rPr>
              <w:t>l</w:t>
            </w:r>
            <w:r w:rsidR="008F22F5">
              <w:rPr>
                <w:rFonts w:asciiTheme="majorHAnsi" w:hAnsiTheme="majorHAnsi"/>
              </w:rPr>
              <w:t xml:space="preserve"> practicante de Trabajo Social UIS a</w:t>
            </w:r>
            <w:r w:rsidR="00282A7A">
              <w:rPr>
                <w:rFonts w:asciiTheme="majorHAnsi" w:hAnsiTheme="majorHAnsi"/>
              </w:rPr>
              <w:t>l grupo</w:t>
            </w:r>
            <w:r w:rsidR="007E5017">
              <w:rPr>
                <w:rFonts w:asciiTheme="majorHAnsi" w:hAnsiTheme="majorHAnsi"/>
              </w:rPr>
              <w:t xml:space="preserve"> </w:t>
            </w:r>
            <w:r w:rsidR="009B1DF8">
              <w:rPr>
                <w:rFonts w:asciiTheme="majorHAnsi" w:hAnsiTheme="majorHAnsi"/>
              </w:rPr>
              <w:t xml:space="preserve">de habitantes de la vereda </w:t>
            </w:r>
            <w:r w:rsidR="007637C5">
              <w:rPr>
                <w:rFonts w:asciiTheme="majorHAnsi" w:hAnsiTheme="majorHAnsi"/>
              </w:rPr>
              <w:t>Varsovia</w:t>
            </w:r>
            <w:r w:rsidR="009B1DF8">
              <w:rPr>
                <w:rFonts w:asciiTheme="majorHAnsi" w:hAnsiTheme="majorHAnsi"/>
              </w:rPr>
              <w:t xml:space="preserve"> </w:t>
            </w:r>
            <w:r w:rsidR="00923343">
              <w:rPr>
                <w:rFonts w:asciiTheme="majorHAnsi" w:hAnsiTheme="majorHAnsi"/>
              </w:rPr>
              <w:t xml:space="preserve">el </w:t>
            </w:r>
            <w:r w:rsidR="008F22F5">
              <w:rPr>
                <w:rFonts w:asciiTheme="majorHAnsi" w:hAnsiTheme="majorHAnsi"/>
              </w:rPr>
              <w:t>Taller N°</w:t>
            </w:r>
            <w:r w:rsidR="00AC5848">
              <w:rPr>
                <w:rFonts w:asciiTheme="majorHAnsi" w:hAnsiTheme="majorHAnsi"/>
              </w:rPr>
              <w:t xml:space="preserve">1 </w:t>
            </w:r>
            <w:r w:rsidR="00AC5848">
              <w:rPr>
                <w:rFonts w:asciiTheme="majorHAnsi" w:hAnsiTheme="majorHAnsi" w:cs="Times New Roman"/>
              </w:rPr>
              <w:t>sobre diálogos y formación. Encuentro e intercambio colectivo</w:t>
            </w:r>
            <w:r w:rsidR="00AC5848">
              <w:rPr>
                <w:rFonts w:asciiTheme="majorHAnsi" w:hAnsiTheme="majorHAnsi"/>
              </w:rPr>
              <w:t>:</w:t>
            </w:r>
            <w:r w:rsidR="008F22F5">
              <w:rPr>
                <w:rFonts w:asciiTheme="majorHAnsi" w:hAnsiTheme="majorHAnsi"/>
              </w:rPr>
              <w:t xml:space="preserve"> cuál es el objetivo, la proyección, la descripción de las actividades a desarrollarse y la manera en cómo deben colaborar los participantes. </w:t>
            </w:r>
            <w:r w:rsidR="00282A7A">
              <w:rPr>
                <w:rFonts w:asciiTheme="majorHAnsi" w:hAnsiTheme="majorHAnsi"/>
              </w:rPr>
              <w:t>(</w:t>
            </w:r>
            <w:r w:rsidR="00A9331C">
              <w:rPr>
                <w:rFonts w:asciiTheme="majorHAnsi" w:hAnsiTheme="majorHAnsi"/>
              </w:rPr>
              <w:t>15</w:t>
            </w:r>
            <w:r w:rsidR="00282A7A">
              <w:rPr>
                <w:rFonts w:asciiTheme="majorHAnsi" w:hAnsiTheme="majorHAnsi"/>
              </w:rPr>
              <w:t xml:space="preserve"> minutos)</w:t>
            </w:r>
          </w:p>
          <w:p w14:paraId="0D780E00" w14:textId="77777777" w:rsidR="00AB15C2" w:rsidRPr="00F06022" w:rsidRDefault="00AB15C2" w:rsidP="00074DF7">
            <w:pPr>
              <w:rPr>
                <w:rFonts w:asciiTheme="majorHAnsi" w:hAnsiTheme="majorHAnsi" w:cs="Times New Roman"/>
              </w:rPr>
            </w:pPr>
          </w:p>
        </w:tc>
      </w:tr>
      <w:tr w:rsidR="00AB15C2" w:rsidRPr="00F06022" w14:paraId="1C06B3AD" w14:textId="77777777" w:rsidTr="36684BD9">
        <w:trPr>
          <w:jc w:val="center"/>
        </w:trPr>
        <w:tc>
          <w:tcPr>
            <w:tcW w:w="10086" w:type="dxa"/>
            <w:gridSpan w:val="5"/>
            <w:shd w:val="clear" w:color="auto" w:fill="DBE5F1" w:themeFill="accent1" w:themeFillTint="33"/>
          </w:tcPr>
          <w:p w14:paraId="7BC6FDE2" w14:textId="25C4F00B" w:rsidR="00AB15C2" w:rsidRPr="00F06022" w:rsidRDefault="00877BF7" w:rsidP="00A131CE">
            <w:pPr>
              <w:pStyle w:val="Prrafodelista"/>
              <w:numPr>
                <w:ilvl w:val="0"/>
                <w:numId w:val="15"/>
              </w:numPr>
              <w:rPr>
                <w:rFonts w:asciiTheme="majorHAnsi" w:hAnsiTheme="majorHAnsi"/>
                <w:b/>
              </w:rPr>
            </w:pPr>
            <w:r>
              <w:rPr>
                <w:rFonts w:asciiTheme="majorHAnsi" w:hAnsiTheme="majorHAnsi"/>
                <w:b/>
              </w:rPr>
              <w:t>APRENDIENDO JUNTOS DE NUESTRA VEREDA</w:t>
            </w:r>
          </w:p>
        </w:tc>
      </w:tr>
      <w:tr w:rsidR="00AB15C2" w:rsidRPr="00F06022" w14:paraId="5E926A72" w14:textId="77777777" w:rsidTr="36684BD9">
        <w:trPr>
          <w:jc w:val="center"/>
        </w:trPr>
        <w:tc>
          <w:tcPr>
            <w:tcW w:w="10086" w:type="dxa"/>
            <w:gridSpan w:val="5"/>
          </w:tcPr>
          <w:p w14:paraId="4827AEF7" w14:textId="77777777" w:rsidR="00267970" w:rsidRPr="00F06022" w:rsidRDefault="00267970" w:rsidP="00AB15C2">
            <w:pPr>
              <w:rPr>
                <w:rFonts w:asciiTheme="majorHAnsi" w:hAnsiTheme="majorHAnsi"/>
                <w:b/>
              </w:rPr>
            </w:pPr>
          </w:p>
          <w:p w14:paraId="091160DF" w14:textId="0531DA4B" w:rsidR="001C01D8" w:rsidRPr="0056012A" w:rsidRDefault="001C01D8" w:rsidP="001C01D8">
            <w:pPr>
              <w:rPr>
                <w:rFonts w:asciiTheme="majorHAnsi" w:hAnsiTheme="majorHAnsi" w:cstheme="majorHAnsi"/>
                <w:i/>
              </w:rPr>
            </w:pPr>
            <w:r w:rsidRPr="00F06022">
              <w:rPr>
                <w:rFonts w:asciiTheme="majorHAnsi" w:hAnsiTheme="majorHAnsi"/>
                <w:b/>
              </w:rPr>
              <w:t xml:space="preserve">Actividad: </w:t>
            </w:r>
            <w:r w:rsidR="0056012A" w:rsidRPr="0056012A">
              <w:rPr>
                <w:rFonts w:asciiTheme="majorHAnsi" w:hAnsiTheme="majorHAnsi" w:cstheme="majorHAnsi"/>
                <w:lang w:val="es-ES"/>
              </w:rPr>
              <w:t>Ciclo de diálogos (economía, territorio, ser campesino, conflicto y proyecciones de desarrollo) Formación en desarrollo rural</w:t>
            </w:r>
            <w:r w:rsidR="00411C3F">
              <w:rPr>
                <w:rFonts w:asciiTheme="majorHAnsi" w:hAnsiTheme="majorHAnsi" w:cstheme="majorHAnsi"/>
                <w:lang w:val="es-ES"/>
              </w:rPr>
              <w:t>.</w:t>
            </w:r>
          </w:p>
          <w:p w14:paraId="7ABDF139" w14:textId="2AE8847E" w:rsidR="001C01D8" w:rsidRPr="00F06022" w:rsidRDefault="001C01D8" w:rsidP="001C01D8">
            <w:pPr>
              <w:jc w:val="both"/>
              <w:rPr>
                <w:rFonts w:asciiTheme="majorHAnsi" w:hAnsiTheme="majorHAnsi"/>
              </w:rPr>
            </w:pPr>
            <w:r w:rsidRPr="00F06022">
              <w:rPr>
                <w:rFonts w:asciiTheme="majorHAnsi" w:hAnsiTheme="majorHAnsi"/>
                <w:b/>
              </w:rPr>
              <w:t>Duración</w:t>
            </w:r>
            <w:r w:rsidRPr="00F06022">
              <w:rPr>
                <w:rFonts w:asciiTheme="majorHAnsi" w:hAnsiTheme="majorHAnsi"/>
              </w:rPr>
              <w:t xml:space="preserve">: </w:t>
            </w:r>
            <w:r w:rsidR="0056012A">
              <w:rPr>
                <w:rFonts w:asciiTheme="majorHAnsi" w:hAnsiTheme="majorHAnsi"/>
              </w:rPr>
              <w:t xml:space="preserve">2 horas </w:t>
            </w:r>
            <w:r w:rsidR="00F8765A">
              <w:rPr>
                <w:rFonts w:asciiTheme="majorHAnsi" w:hAnsiTheme="majorHAnsi"/>
              </w:rPr>
              <w:t xml:space="preserve">aproximadamente </w:t>
            </w:r>
          </w:p>
          <w:p w14:paraId="5394B651" w14:textId="77777777" w:rsidR="00887254" w:rsidRDefault="001C01D8" w:rsidP="001C01D8">
            <w:pPr>
              <w:rPr>
                <w:rFonts w:asciiTheme="majorHAnsi" w:hAnsiTheme="majorHAnsi"/>
                <w:b/>
              </w:rPr>
            </w:pPr>
            <w:r w:rsidRPr="00F06022">
              <w:rPr>
                <w:rFonts w:asciiTheme="majorHAnsi" w:hAnsiTheme="majorHAnsi"/>
                <w:b/>
              </w:rPr>
              <w:t>Objetivo</w:t>
            </w:r>
            <w:r w:rsidR="00887254">
              <w:rPr>
                <w:rFonts w:asciiTheme="majorHAnsi" w:hAnsiTheme="majorHAnsi"/>
                <w:b/>
              </w:rPr>
              <w:t xml:space="preserve">s: </w:t>
            </w:r>
          </w:p>
          <w:p w14:paraId="79D16613" w14:textId="69815BE5" w:rsidR="0056012A" w:rsidRPr="0056012A" w:rsidRDefault="0056012A" w:rsidP="0056012A">
            <w:pPr>
              <w:rPr>
                <w:rFonts w:asciiTheme="majorHAnsi" w:hAnsiTheme="majorHAnsi" w:cstheme="majorHAnsi"/>
                <w:lang w:val="es-ES"/>
              </w:rPr>
            </w:pPr>
            <w:r>
              <w:rPr>
                <w:rFonts w:asciiTheme="majorHAnsi" w:hAnsiTheme="majorHAnsi" w:cstheme="majorHAnsi"/>
                <w:lang w:val="es-CO"/>
              </w:rPr>
              <w:t>a)</w:t>
            </w:r>
            <w:r w:rsidRPr="0056012A">
              <w:rPr>
                <w:rFonts w:asciiTheme="majorHAnsi" w:hAnsiTheme="majorHAnsi" w:cstheme="majorHAnsi"/>
                <w:lang w:val="es-CO"/>
              </w:rPr>
              <w:t xml:space="preserve"> Generar espacios de diálogo y </w:t>
            </w:r>
            <w:r>
              <w:rPr>
                <w:rFonts w:asciiTheme="majorHAnsi" w:hAnsiTheme="majorHAnsi" w:cstheme="majorHAnsi"/>
                <w:lang w:val="es-CO"/>
              </w:rPr>
              <w:t>formación</w:t>
            </w:r>
            <w:r w:rsidRPr="0056012A">
              <w:rPr>
                <w:rFonts w:asciiTheme="majorHAnsi" w:hAnsiTheme="majorHAnsi" w:cstheme="majorHAnsi"/>
                <w:lang w:val="es-CO"/>
              </w:rPr>
              <w:t xml:space="preserve"> en torno a la identidad campesina y la apropiación territorial en la comunidad de</w:t>
            </w:r>
            <w:r>
              <w:rPr>
                <w:rFonts w:asciiTheme="majorHAnsi" w:hAnsiTheme="majorHAnsi" w:cstheme="majorHAnsi"/>
                <w:lang w:val="es-CO"/>
              </w:rPr>
              <w:t>l sector</w:t>
            </w:r>
            <w:r w:rsidRPr="0056012A">
              <w:rPr>
                <w:rFonts w:asciiTheme="majorHAnsi" w:hAnsiTheme="majorHAnsi" w:cstheme="majorHAnsi"/>
                <w:lang w:val="es-CO"/>
              </w:rPr>
              <w:t xml:space="preserve"> </w:t>
            </w:r>
            <w:r w:rsidR="007637C5">
              <w:rPr>
                <w:rFonts w:asciiTheme="majorHAnsi" w:hAnsiTheme="majorHAnsi" w:cstheme="majorHAnsi"/>
                <w:lang w:val="es-CO"/>
              </w:rPr>
              <w:t>Varsovia</w:t>
            </w:r>
          </w:p>
          <w:p w14:paraId="63DC09F9" w14:textId="63366A59" w:rsidR="001C01D8" w:rsidRDefault="0056012A" w:rsidP="001C01D8">
            <w:pPr>
              <w:rPr>
                <w:rFonts w:asciiTheme="majorHAnsi" w:hAnsiTheme="majorHAnsi" w:cstheme="majorHAnsi"/>
              </w:rPr>
            </w:pPr>
            <w:r>
              <w:rPr>
                <w:rFonts w:asciiTheme="majorHAnsi" w:hAnsiTheme="majorHAnsi"/>
                <w:bCs/>
              </w:rPr>
              <w:t>b</w:t>
            </w:r>
            <w:r w:rsidR="00887254">
              <w:rPr>
                <w:rFonts w:asciiTheme="majorHAnsi" w:hAnsiTheme="majorHAnsi"/>
                <w:bCs/>
              </w:rPr>
              <w:t xml:space="preserve">) </w:t>
            </w:r>
            <w:r w:rsidR="008B59C4">
              <w:rPr>
                <w:rFonts w:asciiTheme="majorHAnsi" w:hAnsiTheme="majorHAnsi"/>
                <w:bCs/>
              </w:rPr>
              <w:t xml:space="preserve">compartir </w:t>
            </w:r>
            <w:r w:rsidR="001C01D8" w:rsidRPr="00E34E0F">
              <w:rPr>
                <w:rFonts w:asciiTheme="majorHAnsi" w:hAnsiTheme="majorHAnsi" w:cstheme="majorHAnsi"/>
              </w:rPr>
              <w:t xml:space="preserve">por medio del </w:t>
            </w:r>
            <w:r w:rsidR="008B59C4">
              <w:rPr>
                <w:rFonts w:asciiTheme="majorHAnsi" w:hAnsiTheme="majorHAnsi" w:cstheme="majorHAnsi"/>
              </w:rPr>
              <w:t>dialogo, la interacción</w:t>
            </w:r>
            <w:r w:rsidR="00C67080">
              <w:rPr>
                <w:rFonts w:asciiTheme="majorHAnsi" w:hAnsiTheme="majorHAnsi" w:cstheme="majorHAnsi"/>
              </w:rPr>
              <w:t xml:space="preserve"> colectiva y el relato, </w:t>
            </w:r>
            <w:r w:rsidR="001C01D8">
              <w:rPr>
                <w:rFonts w:asciiTheme="majorHAnsi" w:hAnsiTheme="majorHAnsi"/>
                <w:bCs/>
              </w:rPr>
              <w:t xml:space="preserve">las cuestiones </w:t>
            </w:r>
            <w:r w:rsidR="000E78B1">
              <w:rPr>
                <w:rFonts w:asciiTheme="majorHAnsi" w:hAnsiTheme="majorHAnsi"/>
                <w:bCs/>
              </w:rPr>
              <w:t xml:space="preserve">subjetivas, objetivas, </w:t>
            </w:r>
            <w:r w:rsidR="00765A08">
              <w:rPr>
                <w:rFonts w:asciiTheme="majorHAnsi" w:hAnsiTheme="majorHAnsi"/>
                <w:bCs/>
              </w:rPr>
              <w:t xml:space="preserve">y </w:t>
            </w:r>
            <w:r w:rsidR="000E78B1">
              <w:rPr>
                <w:rFonts w:asciiTheme="majorHAnsi" w:hAnsiTheme="majorHAnsi"/>
                <w:bCs/>
              </w:rPr>
              <w:t xml:space="preserve">emocionales </w:t>
            </w:r>
            <w:r w:rsidR="007E263E">
              <w:rPr>
                <w:rFonts w:asciiTheme="majorHAnsi" w:hAnsiTheme="majorHAnsi"/>
                <w:bCs/>
              </w:rPr>
              <w:t>que estructuran las</w:t>
            </w:r>
            <w:r>
              <w:rPr>
                <w:rFonts w:asciiTheme="majorHAnsi" w:hAnsiTheme="majorHAnsi"/>
                <w:bCs/>
              </w:rPr>
              <w:t xml:space="preserve"> </w:t>
            </w:r>
            <w:r w:rsidR="007E263E">
              <w:rPr>
                <w:rFonts w:asciiTheme="majorHAnsi" w:hAnsiTheme="majorHAnsi"/>
                <w:bCs/>
              </w:rPr>
              <w:t>percepciones</w:t>
            </w:r>
            <w:r w:rsidR="00133D51">
              <w:rPr>
                <w:rFonts w:asciiTheme="majorHAnsi" w:hAnsiTheme="majorHAnsi"/>
                <w:bCs/>
              </w:rPr>
              <w:t xml:space="preserve"> de los habitantes de la vereda </w:t>
            </w:r>
            <w:r w:rsidR="007637C5">
              <w:rPr>
                <w:rFonts w:asciiTheme="majorHAnsi" w:hAnsiTheme="majorHAnsi"/>
                <w:bCs/>
              </w:rPr>
              <w:t>Varsovia</w:t>
            </w:r>
          </w:p>
          <w:p w14:paraId="49674EDE" w14:textId="08F14152" w:rsidR="000434E0" w:rsidRDefault="0056012A" w:rsidP="0050270B">
            <w:pPr>
              <w:rPr>
                <w:rFonts w:asciiTheme="majorHAnsi" w:hAnsiTheme="majorHAnsi"/>
              </w:rPr>
            </w:pPr>
            <w:r>
              <w:rPr>
                <w:rFonts w:asciiTheme="majorHAnsi" w:hAnsiTheme="majorHAnsi"/>
              </w:rPr>
              <w:t>c</w:t>
            </w:r>
            <w:r w:rsidR="007C06D1">
              <w:rPr>
                <w:rFonts w:asciiTheme="majorHAnsi" w:hAnsiTheme="majorHAnsi"/>
              </w:rPr>
              <w:t>)</w:t>
            </w:r>
            <w:r w:rsidR="008109CE">
              <w:rPr>
                <w:rFonts w:asciiTheme="majorHAnsi" w:hAnsiTheme="majorHAnsi"/>
              </w:rPr>
              <w:t xml:space="preserve"> </w:t>
            </w:r>
            <w:r w:rsidR="007C06D1">
              <w:rPr>
                <w:rFonts w:asciiTheme="majorHAnsi" w:hAnsiTheme="majorHAnsi"/>
              </w:rPr>
              <w:t>i</w:t>
            </w:r>
            <w:r w:rsidR="00887254" w:rsidRPr="00F06022">
              <w:rPr>
                <w:rFonts w:asciiTheme="majorHAnsi" w:hAnsiTheme="majorHAnsi"/>
              </w:rPr>
              <w:t>ntroducir a los participantes y empezar a crear un clima de confianza.</w:t>
            </w:r>
          </w:p>
          <w:p w14:paraId="74B7E5A8" w14:textId="66DBA242" w:rsidR="00DD6AF1" w:rsidRPr="00380FB3" w:rsidRDefault="00DD6AF1" w:rsidP="0050270B">
            <w:pPr>
              <w:rPr>
                <w:rFonts w:asciiTheme="majorHAnsi" w:hAnsiTheme="majorHAnsi" w:cstheme="majorHAnsi"/>
                <w:b/>
                <w:bCs/>
              </w:rPr>
            </w:pPr>
            <w:r w:rsidRPr="00380FB3">
              <w:rPr>
                <w:rFonts w:asciiTheme="majorHAnsi" w:hAnsiTheme="majorHAnsi" w:cstheme="majorHAnsi"/>
                <w:b/>
                <w:bCs/>
              </w:rPr>
              <w:lastRenderedPageBreak/>
              <w:t>Desarrollo:</w:t>
            </w:r>
          </w:p>
          <w:p w14:paraId="604670B9" w14:textId="5FC0B2A0" w:rsidR="0095722E" w:rsidRDefault="00DD6AF1" w:rsidP="00877BF7">
            <w:pPr>
              <w:rPr>
                <w:rFonts w:asciiTheme="majorHAnsi" w:hAnsiTheme="majorHAnsi" w:cstheme="majorHAnsi"/>
              </w:rPr>
            </w:pPr>
            <w:r>
              <w:rPr>
                <w:rFonts w:asciiTheme="majorHAnsi" w:hAnsiTheme="majorHAnsi" w:cstheme="majorHAnsi"/>
              </w:rPr>
              <w:t xml:space="preserve">Inicialmente </w:t>
            </w:r>
            <w:r w:rsidR="00F50DB9">
              <w:rPr>
                <w:rFonts w:asciiTheme="majorHAnsi" w:hAnsiTheme="majorHAnsi" w:cstheme="majorHAnsi"/>
              </w:rPr>
              <w:t xml:space="preserve">nos ubicamos con el grupo de manera circular de tal manera que podamos estar en una </w:t>
            </w:r>
            <w:r w:rsidR="00D4594B">
              <w:rPr>
                <w:rFonts w:asciiTheme="majorHAnsi" w:hAnsiTheme="majorHAnsi" w:cstheme="majorHAnsi"/>
              </w:rPr>
              <w:t>posición</w:t>
            </w:r>
            <w:r w:rsidR="00F50DB9">
              <w:rPr>
                <w:rFonts w:asciiTheme="majorHAnsi" w:hAnsiTheme="majorHAnsi" w:cstheme="majorHAnsi"/>
              </w:rPr>
              <w:t xml:space="preserve"> adecuada </w:t>
            </w:r>
            <w:r w:rsidR="00D4594B">
              <w:rPr>
                <w:rFonts w:asciiTheme="majorHAnsi" w:hAnsiTheme="majorHAnsi" w:cstheme="majorHAnsi"/>
              </w:rPr>
              <w:t>para escuchar a los demás y también ser escuchados</w:t>
            </w:r>
            <w:r w:rsidR="00A4696A">
              <w:rPr>
                <w:rFonts w:asciiTheme="majorHAnsi" w:hAnsiTheme="majorHAnsi" w:cstheme="majorHAnsi"/>
              </w:rPr>
              <w:t xml:space="preserve">, todos hacemos un </w:t>
            </w:r>
            <w:r w:rsidR="003831C5">
              <w:rPr>
                <w:rFonts w:asciiTheme="majorHAnsi" w:hAnsiTheme="majorHAnsi" w:cstheme="majorHAnsi"/>
              </w:rPr>
              <w:t>círculo, sentados</w:t>
            </w:r>
            <w:r w:rsidR="00A4696A">
              <w:rPr>
                <w:rFonts w:asciiTheme="majorHAnsi" w:hAnsiTheme="majorHAnsi" w:cstheme="majorHAnsi"/>
              </w:rPr>
              <w:t xml:space="preserve"> en sillas para quedar todos </w:t>
            </w:r>
            <w:r w:rsidR="00FB5455">
              <w:rPr>
                <w:rFonts w:asciiTheme="majorHAnsi" w:hAnsiTheme="majorHAnsi" w:cstheme="majorHAnsi"/>
              </w:rPr>
              <w:t xml:space="preserve">mirándonos de frente. Luego se procede a iniciar </w:t>
            </w:r>
            <w:r w:rsidR="00877BF7">
              <w:rPr>
                <w:rFonts w:asciiTheme="majorHAnsi" w:hAnsiTheme="majorHAnsi" w:cstheme="majorHAnsi"/>
              </w:rPr>
              <w:t>los diálogos</w:t>
            </w:r>
            <w:r w:rsidR="00FB5455">
              <w:rPr>
                <w:rFonts w:asciiTheme="majorHAnsi" w:hAnsiTheme="majorHAnsi" w:cstheme="majorHAnsi"/>
              </w:rPr>
              <w:t xml:space="preserve"> alrededor </w:t>
            </w:r>
            <w:r w:rsidR="00FB5455" w:rsidRPr="00877BF7">
              <w:rPr>
                <w:rFonts w:asciiTheme="majorHAnsi" w:hAnsiTheme="majorHAnsi" w:cstheme="majorHAnsi"/>
              </w:rPr>
              <w:t xml:space="preserve">de </w:t>
            </w:r>
            <w:r w:rsidR="00877BF7" w:rsidRPr="00877BF7">
              <w:rPr>
                <w:rFonts w:asciiTheme="majorHAnsi" w:hAnsiTheme="majorHAnsi" w:cstheme="majorHAnsi"/>
                <w:lang w:val="es-ES"/>
              </w:rPr>
              <w:t>economía, territorio, ser campesino, conflicto y proyecciones de desarrollo,</w:t>
            </w:r>
            <w:r w:rsidR="00877BF7">
              <w:rPr>
                <w:rFonts w:asciiTheme="majorHAnsi" w:hAnsiTheme="majorHAnsi" w:cstheme="majorHAnsi"/>
              </w:rPr>
              <w:t xml:space="preserve"> </w:t>
            </w:r>
            <w:r w:rsidR="00FB1B78">
              <w:rPr>
                <w:rFonts w:asciiTheme="majorHAnsi" w:hAnsiTheme="majorHAnsi" w:cstheme="majorHAnsi"/>
              </w:rPr>
              <w:t>pero antes se pregunta cómo están, si tuvieron dificultades para llega</w:t>
            </w:r>
            <w:r w:rsidR="002E3269">
              <w:rPr>
                <w:rFonts w:asciiTheme="majorHAnsi" w:hAnsiTheme="majorHAnsi" w:cstheme="majorHAnsi"/>
              </w:rPr>
              <w:t>r</w:t>
            </w:r>
            <w:r w:rsidR="00FB1B78">
              <w:rPr>
                <w:rFonts w:asciiTheme="majorHAnsi" w:hAnsiTheme="majorHAnsi" w:cstheme="majorHAnsi"/>
              </w:rPr>
              <w:t>, cu</w:t>
            </w:r>
            <w:r w:rsidR="00CE6009">
              <w:rPr>
                <w:rFonts w:asciiTheme="majorHAnsi" w:hAnsiTheme="majorHAnsi" w:cstheme="majorHAnsi"/>
              </w:rPr>
              <w:t>á</w:t>
            </w:r>
            <w:r w:rsidR="00FB1B78">
              <w:rPr>
                <w:rFonts w:asciiTheme="majorHAnsi" w:hAnsiTheme="majorHAnsi" w:cstheme="majorHAnsi"/>
              </w:rPr>
              <w:t>les dificultades</w:t>
            </w:r>
            <w:r w:rsidR="00922509">
              <w:rPr>
                <w:rFonts w:asciiTheme="majorHAnsi" w:hAnsiTheme="majorHAnsi" w:cstheme="majorHAnsi"/>
              </w:rPr>
              <w:t xml:space="preserve">, que esperan de estos espacios, entre otras cuestiones. </w:t>
            </w:r>
            <w:r w:rsidR="00CE6009">
              <w:rPr>
                <w:rFonts w:asciiTheme="majorHAnsi" w:hAnsiTheme="majorHAnsi" w:cstheme="majorHAnsi"/>
              </w:rPr>
              <w:t xml:space="preserve">Luego si entramos en el tema central de una manera </w:t>
            </w:r>
            <w:r w:rsidR="00CD788B">
              <w:rPr>
                <w:rFonts w:asciiTheme="majorHAnsi" w:hAnsiTheme="majorHAnsi" w:cstheme="majorHAnsi"/>
              </w:rPr>
              <w:t xml:space="preserve">charlada sin perder de vista el </w:t>
            </w:r>
            <w:r w:rsidR="00455F1A">
              <w:rPr>
                <w:rFonts w:asciiTheme="majorHAnsi" w:hAnsiTheme="majorHAnsi" w:cstheme="majorHAnsi"/>
              </w:rPr>
              <w:t>objetivo,</w:t>
            </w:r>
            <w:r w:rsidR="00CD788B">
              <w:rPr>
                <w:rFonts w:asciiTheme="majorHAnsi" w:hAnsiTheme="majorHAnsi" w:cstheme="majorHAnsi"/>
              </w:rPr>
              <w:t xml:space="preserve"> pero necesariamente qu</w:t>
            </w:r>
            <w:r w:rsidR="00611631">
              <w:rPr>
                <w:rFonts w:asciiTheme="majorHAnsi" w:hAnsiTheme="majorHAnsi" w:cstheme="majorHAnsi"/>
              </w:rPr>
              <w:t>e</w:t>
            </w:r>
            <w:r w:rsidR="00455F1A">
              <w:rPr>
                <w:rFonts w:asciiTheme="majorHAnsi" w:hAnsiTheme="majorHAnsi" w:cstheme="majorHAnsi"/>
              </w:rPr>
              <w:t xml:space="preserve"> la actividad </w:t>
            </w:r>
            <w:r w:rsidR="00C06A2B">
              <w:rPr>
                <w:rFonts w:asciiTheme="majorHAnsi" w:hAnsiTheme="majorHAnsi" w:cstheme="majorHAnsi"/>
              </w:rPr>
              <w:t xml:space="preserve">se dé </w:t>
            </w:r>
            <w:r w:rsidR="00455F1A">
              <w:rPr>
                <w:rFonts w:asciiTheme="majorHAnsi" w:hAnsiTheme="majorHAnsi" w:cstheme="majorHAnsi"/>
              </w:rPr>
              <w:t>bajo un clima de confianza y buenas actitudes</w:t>
            </w:r>
            <w:r w:rsidR="00981346">
              <w:rPr>
                <w:rFonts w:asciiTheme="majorHAnsi" w:hAnsiTheme="majorHAnsi" w:cstheme="majorHAnsi"/>
              </w:rPr>
              <w:t xml:space="preserve"> para que este contexto de tranquilidad brinde la posibilidad a los asistentes </w:t>
            </w:r>
            <w:r w:rsidR="00824358">
              <w:rPr>
                <w:rFonts w:asciiTheme="majorHAnsi" w:hAnsiTheme="majorHAnsi" w:cstheme="majorHAnsi"/>
              </w:rPr>
              <w:t xml:space="preserve">de poder expresarse más </w:t>
            </w:r>
            <w:r w:rsidR="002E4DF9">
              <w:rPr>
                <w:rFonts w:asciiTheme="majorHAnsi" w:hAnsiTheme="majorHAnsi" w:cstheme="majorHAnsi"/>
              </w:rPr>
              <w:t xml:space="preserve">escuetamente, más ellos, con sus </w:t>
            </w:r>
            <w:r w:rsidR="00AB6522">
              <w:rPr>
                <w:rFonts w:asciiTheme="majorHAnsi" w:hAnsiTheme="majorHAnsi" w:cstheme="majorHAnsi"/>
              </w:rPr>
              <w:t xml:space="preserve">términos, sus conceptos y sus ideas. En </w:t>
            </w:r>
            <w:r w:rsidR="00877BF7">
              <w:rPr>
                <w:rFonts w:asciiTheme="majorHAnsi" w:hAnsiTheme="majorHAnsi" w:cstheme="majorHAnsi"/>
              </w:rPr>
              <w:t xml:space="preserve">un segundo momento, se llevará a cabo una pequeña presentación acompañado de unos videos acerca de desarrollo rural con el fin de contextualizar a esta comunidad de morelia sobre este concepto. </w:t>
            </w:r>
          </w:p>
          <w:p w14:paraId="0C095F1C" w14:textId="79FFAAC0" w:rsidR="00877BF7" w:rsidRPr="00F06022" w:rsidRDefault="00877BF7" w:rsidP="00877BF7">
            <w:pPr>
              <w:rPr>
                <w:rFonts w:asciiTheme="majorHAnsi" w:hAnsiTheme="majorHAnsi" w:cs="Times New Roman"/>
              </w:rPr>
            </w:pPr>
          </w:p>
        </w:tc>
      </w:tr>
      <w:tr w:rsidR="00AB15C2" w:rsidRPr="00F06022" w14:paraId="567F3296" w14:textId="77777777" w:rsidTr="36684BD9">
        <w:trPr>
          <w:jc w:val="center"/>
        </w:trPr>
        <w:tc>
          <w:tcPr>
            <w:tcW w:w="10086" w:type="dxa"/>
            <w:gridSpan w:val="5"/>
            <w:shd w:val="clear" w:color="auto" w:fill="DBE5F1" w:themeFill="accent1" w:themeFillTint="33"/>
          </w:tcPr>
          <w:p w14:paraId="320A76E0" w14:textId="3FF2C196" w:rsidR="00AB15C2" w:rsidRPr="00F06022" w:rsidRDefault="00F2127D" w:rsidP="00EB1955">
            <w:pPr>
              <w:pStyle w:val="Prrafodelista"/>
              <w:numPr>
                <w:ilvl w:val="0"/>
                <w:numId w:val="15"/>
              </w:numPr>
              <w:jc w:val="both"/>
              <w:rPr>
                <w:rFonts w:asciiTheme="majorHAnsi" w:hAnsiTheme="majorHAnsi" w:cs="Times New Roman"/>
                <w:b/>
              </w:rPr>
            </w:pPr>
            <w:r>
              <w:rPr>
                <w:rFonts w:asciiTheme="majorHAnsi" w:hAnsiTheme="majorHAnsi" w:cs="Times New Roman"/>
                <w:b/>
              </w:rPr>
              <w:lastRenderedPageBreak/>
              <w:t>RECONOCEMOS NUESTRO TERRITORIO CONOCIENDO NUESTRA HISTORIA</w:t>
            </w:r>
          </w:p>
        </w:tc>
      </w:tr>
      <w:tr w:rsidR="00AB15C2" w:rsidRPr="00F06022" w14:paraId="34D63E59" w14:textId="77777777" w:rsidTr="36684BD9">
        <w:trPr>
          <w:jc w:val="center"/>
        </w:trPr>
        <w:tc>
          <w:tcPr>
            <w:tcW w:w="10086" w:type="dxa"/>
            <w:gridSpan w:val="5"/>
          </w:tcPr>
          <w:p w14:paraId="68C47BB5" w14:textId="77777777" w:rsidR="00267970" w:rsidRPr="00F06022" w:rsidRDefault="00267970" w:rsidP="00EB1955">
            <w:pPr>
              <w:rPr>
                <w:rFonts w:asciiTheme="majorHAnsi" w:hAnsiTheme="majorHAnsi"/>
                <w:b/>
              </w:rPr>
            </w:pPr>
          </w:p>
          <w:p w14:paraId="4F7B7501" w14:textId="6EF9BF42" w:rsidR="008C3F71" w:rsidRPr="004E3700" w:rsidRDefault="008C3F71" w:rsidP="008C3F71">
            <w:pPr>
              <w:rPr>
                <w:rFonts w:asciiTheme="majorHAnsi" w:hAnsiTheme="majorHAnsi"/>
                <w:bCs/>
                <w:i/>
              </w:rPr>
            </w:pPr>
            <w:r>
              <w:rPr>
                <w:rFonts w:asciiTheme="majorHAnsi" w:hAnsiTheme="majorHAnsi"/>
                <w:b/>
              </w:rPr>
              <w:t xml:space="preserve">Actividad: </w:t>
            </w:r>
            <w:r w:rsidR="00877BF7" w:rsidRPr="00877BF7">
              <w:rPr>
                <w:rFonts w:asciiTheme="majorHAnsi" w:hAnsiTheme="majorHAnsi" w:cstheme="majorHAnsi"/>
                <w:lang w:val="es-ES"/>
              </w:rPr>
              <w:t xml:space="preserve"> línea de tiempo junto con una cartografía territorial </w:t>
            </w:r>
            <w:r w:rsidR="00A0582D">
              <w:rPr>
                <w:rFonts w:asciiTheme="majorHAnsi" w:hAnsiTheme="majorHAnsi" w:cstheme="majorHAnsi"/>
                <w:lang w:val="es-ES"/>
              </w:rPr>
              <w:t>sobre la historia del sector Morelia y sus habitantes</w:t>
            </w:r>
          </w:p>
          <w:p w14:paraId="4E4483F9" w14:textId="2BECC5DA" w:rsidR="008C3F71" w:rsidRDefault="008C3F71" w:rsidP="008C3F71">
            <w:pPr>
              <w:jc w:val="both"/>
              <w:rPr>
                <w:rFonts w:asciiTheme="majorHAnsi" w:hAnsiTheme="majorHAnsi"/>
              </w:rPr>
            </w:pPr>
            <w:r w:rsidRPr="00F06022">
              <w:rPr>
                <w:rFonts w:asciiTheme="majorHAnsi" w:hAnsiTheme="majorHAnsi"/>
                <w:b/>
              </w:rPr>
              <w:t>Duración</w:t>
            </w:r>
            <w:r w:rsidRPr="00F06022">
              <w:rPr>
                <w:rFonts w:asciiTheme="majorHAnsi" w:hAnsiTheme="majorHAnsi"/>
              </w:rPr>
              <w:t xml:space="preserve">: </w:t>
            </w:r>
            <w:r w:rsidR="00A0582D">
              <w:rPr>
                <w:rFonts w:asciiTheme="majorHAnsi" w:hAnsiTheme="majorHAnsi"/>
              </w:rPr>
              <w:t>2</w:t>
            </w:r>
            <w:r>
              <w:rPr>
                <w:rFonts w:asciiTheme="majorHAnsi" w:hAnsiTheme="majorHAnsi"/>
              </w:rPr>
              <w:t xml:space="preserve"> </w:t>
            </w:r>
            <w:r w:rsidR="00A0582D">
              <w:rPr>
                <w:rFonts w:asciiTheme="majorHAnsi" w:hAnsiTheme="majorHAnsi"/>
              </w:rPr>
              <w:t xml:space="preserve">horas aproximadamente </w:t>
            </w:r>
          </w:p>
          <w:p w14:paraId="2C5BB40D" w14:textId="77777777" w:rsidR="00B75AE7" w:rsidRPr="004F375A" w:rsidRDefault="00B75AE7" w:rsidP="00B75AE7">
            <w:pPr>
              <w:jc w:val="both"/>
              <w:rPr>
                <w:rFonts w:asciiTheme="majorHAnsi" w:hAnsiTheme="majorHAnsi"/>
                <w:b/>
                <w:bCs/>
              </w:rPr>
            </w:pPr>
            <w:r w:rsidRPr="004F375A">
              <w:rPr>
                <w:rFonts w:asciiTheme="majorHAnsi" w:hAnsiTheme="majorHAnsi"/>
                <w:b/>
                <w:bCs/>
              </w:rPr>
              <w:t xml:space="preserve">Objetivos: </w:t>
            </w:r>
          </w:p>
          <w:p w14:paraId="67120C51" w14:textId="2EC0F140" w:rsidR="00A0582D" w:rsidRPr="004E3700" w:rsidRDefault="00A0582D" w:rsidP="00A0582D">
            <w:pPr>
              <w:rPr>
                <w:rFonts w:asciiTheme="majorHAnsi" w:hAnsiTheme="majorHAnsi"/>
                <w:bCs/>
                <w:i/>
              </w:rPr>
            </w:pPr>
            <w:r>
              <w:rPr>
                <w:rFonts w:asciiTheme="majorHAnsi" w:hAnsiTheme="majorHAnsi" w:cstheme="majorHAnsi"/>
                <w:lang w:val="es-ES"/>
              </w:rPr>
              <w:t>a)</w:t>
            </w:r>
            <w:r w:rsidRPr="00877BF7">
              <w:rPr>
                <w:rFonts w:asciiTheme="majorHAnsi" w:hAnsiTheme="majorHAnsi" w:cstheme="majorHAnsi"/>
                <w:lang w:val="es-ES"/>
              </w:rPr>
              <w:t xml:space="preserve"> ubicar en el tiempo y en el espacio tanto a las primeras poblaciones antecesores de quienes </w:t>
            </w:r>
            <w:r>
              <w:rPr>
                <w:rFonts w:asciiTheme="majorHAnsi" w:hAnsiTheme="majorHAnsi" w:cstheme="majorHAnsi"/>
                <w:lang w:val="es-ES"/>
              </w:rPr>
              <w:t xml:space="preserve">están </w:t>
            </w:r>
            <w:r w:rsidRPr="00877BF7">
              <w:rPr>
                <w:rFonts w:asciiTheme="majorHAnsi" w:hAnsiTheme="majorHAnsi" w:cstheme="majorHAnsi"/>
                <w:lang w:val="es-ES"/>
              </w:rPr>
              <w:t>en las veredas ahora como lo que</w:t>
            </w:r>
            <w:r>
              <w:rPr>
                <w:lang w:val="es-ES"/>
              </w:rPr>
              <w:t xml:space="preserve"> </w:t>
            </w:r>
            <w:r w:rsidRPr="00877BF7">
              <w:rPr>
                <w:rFonts w:asciiTheme="majorHAnsi" w:hAnsiTheme="majorHAnsi" w:cstheme="majorHAnsi"/>
                <w:lang w:val="es-ES"/>
              </w:rPr>
              <w:t xml:space="preserve">era </w:t>
            </w:r>
            <w:r>
              <w:rPr>
                <w:rFonts w:asciiTheme="majorHAnsi" w:hAnsiTheme="majorHAnsi" w:cstheme="majorHAnsi"/>
                <w:lang w:val="es-ES"/>
              </w:rPr>
              <w:t xml:space="preserve">antes </w:t>
            </w:r>
            <w:r w:rsidRPr="00877BF7">
              <w:rPr>
                <w:rFonts w:asciiTheme="majorHAnsi" w:hAnsiTheme="majorHAnsi" w:cstheme="majorHAnsi"/>
                <w:lang w:val="es-ES"/>
              </w:rPr>
              <w:t>esa tierr</w:t>
            </w:r>
            <w:r>
              <w:rPr>
                <w:rFonts w:asciiTheme="majorHAnsi" w:hAnsiTheme="majorHAnsi" w:cstheme="majorHAnsi"/>
                <w:lang w:val="es-ES"/>
              </w:rPr>
              <w:t>a</w:t>
            </w:r>
            <w:r w:rsidRPr="00877BF7">
              <w:rPr>
                <w:rFonts w:asciiTheme="majorHAnsi" w:hAnsiTheme="majorHAnsi" w:cstheme="majorHAnsi"/>
                <w:lang w:val="es-ES"/>
              </w:rPr>
              <w:t xml:space="preserve"> y lo que es hoy</w:t>
            </w:r>
          </w:p>
          <w:p w14:paraId="20134509" w14:textId="3B43CC95" w:rsidR="009372A9" w:rsidRDefault="00A0582D" w:rsidP="009372A9">
            <w:pPr>
              <w:jc w:val="both"/>
              <w:rPr>
                <w:rFonts w:asciiTheme="majorHAnsi" w:hAnsiTheme="majorHAnsi"/>
              </w:rPr>
            </w:pPr>
            <w:r>
              <w:rPr>
                <w:rFonts w:asciiTheme="majorHAnsi" w:hAnsiTheme="majorHAnsi"/>
              </w:rPr>
              <w:t>b</w:t>
            </w:r>
            <w:r w:rsidR="009372A9" w:rsidRPr="00F06022">
              <w:rPr>
                <w:rFonts w:asciiTheme="majorHAnsi" w:hAnsiTheme="majorHAnsi"/>
              </w:rPr>
              <w:t xml:space="preserve">) </w:t>
            </w:r>
            <w:r w:rsidR="006300BB">
              <w:rPr>
                <w:rFonts w:asciiTheme="majorHAnsi" w:hAnsiTheme="majorHAnsi"/>
              </w:rPr>
              <w:t>desarrollar</w:t>
            </w:r>
            <w:r w:rsidR="009372A9">
              <w:rPr>
                <w:rFonts w:asciiTheme="majorHAnsi" w:hAnsiTheme="majorHAnsi"/>
              </w:rPr>
              <w:t xml:space="preserve"> esta actividad para </w:t>
            </w:r>
            <w:r w:rsidR="00C91505">
              <w:rPr>
                <w:rFonts w:asciiTheme="majorHAnsi" w:hAnsiTheme="majorHAnsi"/>
              </w:rPr>
              <w:t xml:space="preserve">focalizar aspectos simbólicos </w:t>
            </w:r>
            <w:r>
              <w:rPr>
                <w:rFonts w:asciiTheme="majorHAnsi" w:hAnsiTheme="majorHAnsi"/>
              </w:rPr>
              <w:t xml:space="preserve">y culturales </w:t>
            </w:r>
            <w:r w:rsidR="00EE110C">
              <w:rPr>
                <w:rFonts w:asciiTheme="majorHAnsi" w:hAnsiTheme="majorHAnsi"/>
              </w:rPr>
              <w:t>q</w:t>
            </w:r>
            <w:r>
              <w:rPr>
                <w:rFonts w:asciiTheme="majorHAnsi" w:hAnsiTheme="majorHAnsi"/>
              </w:rPr>
              <w:t>ue reconocen</w:t>
            </w:r>
            <w:r w:rsidR="00EE110C">
              <w:rPr>
                <w:rFonts w:asciiTheme="majorHAnsi" w:hAnsiTheme="majorHAnsi"/>
              </w:rPr>
              <w:t xml:space="preserve"> los habitantes </w:t>
            </w:r>
            <w:r w:rsidR="00676D22">
              <w:rPr>
                <w:rFonts w:asciiTheme="majorHAnsi" w:hAnsiTheme="majorHAnsi"/>
              </w:rPr>
              <w:t>de</w:t>
            </w:r>
            <w:r>
              <w:rPr>
                <w:rFonts w:asciiTheme="majorHAnsi" w:hAnsiTheme="majorHAnsi"/>
              </w:rPr>
              <w:t xml:space="preserve">l sector </w:t>
            </w:r>
            <w:r w:rsidR="007637C5">
              <w:rPr>
                <w:rFonts w:asciiTheme="majorHAnsi" w:hAnsiTheme="majorHAnsi"/>
              </w:rPr>
              <w:t xml:space="preserve">Varsovia </w:t>
            </w:r>
            <w:r>
              <w:rPr>
                <w:rFonts w:asciiTheme="majorHAnsi" w:hAnsiTheme="majorHAnsi"/>
              </w:rPr>
              <w:t>sobre la identidad de su territorio</w:t>
            </w:r>
            <w:r w:rsidR="00B50A3C">
              <w:rPr>
                <w:rFonts w:asciiTheme="majorHAnsi" w:hAnsiTheme="majorHAnsi"/>
              </w:rPr>
              <w:t xml:space="preserve"> </w:t>
            </w:r>
            <w:r>
              <w:rPr>
                <w:rFonts w:asciiTheme="majorHAnsi" w:hAnsiTheme="majorHAnsi"/>
              </w:rPr>
              <w:t>y</w:t>
            </w:r>
            <w:r w:rsidR="003C11D8">
              <w:rPr>
                <w:rFonts w:asciiTheme="majorHAnsi" w:hAnsiTheme="majorHAnsi"/>
              </w:rPr>
              <w:t xml:space="preserve"> lo que representa </w:t>
            </w:r>
            <w:r w:rsidR="00A740E0">
              <w:rPr>
                <w:rFonts w:asciiTheme="majorHAnsi" w:hAnsiTheme="majorHAnsi"/>
              </w:rPr>
              <w:t xml:space="preserve">esto </w:t>
            </w:r>
            <w:r w:rsidR="003C11D8">
              <w:rPr>
                <w:rFonts w:asciiTheme="majorHAnsi" w:hAnsiTheme="majorHAnsi"/>
              </w:rPr>
              <w:t xml:space="preserve">socialmente. </w:t>
            </w:r>
          </w:p>
          <w:p w14:paraId="1E4C2F5B" w14:textId="6C144E6E" w:rsidR="009372A9" w:rsidRDefault="00A0582D" w:rsidP="009372A9">
            <w:pPr>
              <w:jc w:val="both"/>
              <w:rPr>
                <w:rFonts w:asciiTheme="majorHAnsi" w:hAnsiTheme="majorHAnsi" w:cstheme="majorHAnsi"/>
              </w:rPr>
            </w:pPr>
            <w:r>
              <w:rPr>
                <w:rFonts w:asciiTheme="majorHAnsi" w:hAnsiTheme="majorHAnsi"/>
              </w:rPr>
              <w:t>c</w:t>
            </w:r>
            <w:r w:rsidR="009372A9">
              <w:rPr>
                <w:rFonts w:asciiTheme="majorHAnsi" w:hAnsiTheme="majorHAnsi"/>
              </w:rPr>
              <w:t xml:space="preserve">) propiciar momentos que generen discusión </w:t>
            </w:r>
            <w:r w:rsidR="009372A9">
              <w:rPr>
                <w:rFonts w:asciiTheme="majorHAnsi" w:hAnsiTheme="majorHAnsi" w:cstheme="majorHAnsi"/>
              </w:rPr>
              <w:t xml:space="preserve">sobre </w:t>
            </w:r>
            <w:r w:rsidR="00A740E0">
              <w:rPr>
                <w:rFonts w:asciiTheme="majorHAnsi" w:hAnsiTheme="majorHAnsi" w:cstheme="majorHAnsi"/>
              </w:rPr>
              <w:t xml:space="preserve">lo campesino como categoría </w:t>
            </w:r>
            <w:r w:rsidR="00565872">
              <w:rPr>
                <w:rFonts w:asciiTheme="majorHAnsi" w:hAnsiTheme="majorHAnsi" w:cstheme="majorHAnsi"/>
              </w:rPr>
              <w:t xml:space="preserve">que compone los procesos </w:t>
            </w:r>
            <w:r w:rsidR="00815315">
              <w:rPr>
                <w:rFonts w:asciiTheme="majorHAnsi" w:hAnsiTheme="majorHAnsi" w:cstheme="majorHAnsi"/>
              </w:rPr>
              <w:t xml:space="preserve">de </w:t>
            </w:r>
            <w:r w:rsidR="00565872">
              <w:rPr>
                <w:rFonts w:asciiTheme="majorHAnsi" w:hAnsiTheme="majorHAnsi" w:cstheme="majorHAnsi"/>
              </w:rPr>
              <w:t>identi</w:t>
            </w:r>
            <w:r w:rsidR="00815315">
              <w:rPr>
                <w:rFonts w:asciiTheme="majorHAnsi" w:hAnsiTheme="majorHAnsi" w:cstheme="majorHAnsi"/>
              </w:rPr>
              <w:t>ficación</w:t>
            </w:r>
            <w:r w:rsidR="00565872">
              <w:rPr>
                <w:rFonts w:asciiTheme="majorHAnsi" w:hAnsiTheme="majorHAnsi" w:cstheme="majorHAnsi"/>
              </w:rPr>
              <w:t xml:space="preserve"> y reconocimiento</w:t>
            </w:r>
            <w:r w:rsidR="008D68B6">
              <w:rPr>
                <w:rFonts w:asciiTheme="majorHAnsi" w:hAnsiTheme="majorHAnsi" w:cstheme="majorHAnsi"/>
              </w:rPr>
              <w:t xml:space="preserve"> </w:t>
            </w:r>
            <w:r w:rsidR="00815315">
              <w:rPr>
                <w:rFonts w:asciiTheme="majorHAnsi" w:hAnsiTheme="majorHAnsi" w:cstheme="majorHAnsi"/>
              </w:rPr>
              <w:t>territorial</w:t>
            </w:r>
            <w:r w:rsidR="008D68B6">
              <w:rPr>
                <w:rFonts w:asciiTheme="majorHAnsi" w:hAnsiTheme="majorHAnsi" w:cstheme="majorHAnsi"/>
              </w:rPr>
              <w:t xml:space="preserve">. </w:t>
            </w:r>
          </w:p>
          <w:p w14:paraId="3B7BFF62" w14:textId="44D87C21" w:rsidR="00E84A2F" w:rsidRPr="009F2E96" w:rsidRDefault="00E84A2F" w:rsidP="00B75AE7">
            <w:pPr>
              <w:jc w:val="both"/>
              <w:rPr>
                <w:rFonts w:asciiTheme="majorHAnsi" w:hAnsiTheme="majorHAnsi"/>
                <w:b/>
                <w:bCs/>
              </w:rPr>
            </w:pPr>
            <w:r w:rsidRPr="009F2E96">
              <w:rPr>
                <w:rFonts w:asciiTheme="majorHAnsi" w:hAnsiTheme="majorHAnsi"/>
                <w:b/>
                <w:bCs/>
              </w:rPr>
              <w:t>Desarrollo:</w:t>
            </w:r>
          </w:p>
          <w:p w14:paraId="18EE2B3B" w14:textId="1F308C49" w:rsidR="00B34398" w:rsidRDefault="00815315" w:rsidP="00815315">
            <w:pPr>
              <w:jc w:val="both"/>
              <w:rPr>
                <w:rFonts w:asciiTheme="majorHAnsi" w:hAnsiTheme="majorHAnsi"/>
              </w:rPr>
            </w:pPr>
            <w:r>
              <w:rPr>
                <w:rFonts w:asciiTheme="majorHAnsi" w:hAnsiTheme="majorHAnsi"/>
              </w:rPr>
              <w:t xml:space="preserve">Para esta actividad el grupo va a permanecer en circulo mirando a la persona que esté en frente desarrollando las actividades. Esta persona explica la actividad y es el encargado de conducirla dando la palabra y ubicando en la línea que esta dibujada sobre carteleras pegadas en la pared la información recibida. Las personas irán narrando la historia de su vereda y de su sector y esta información es ubicada en la línea de tiempo dependiendo la fecha en que se reconozca el aporte. Durante el desarrollo de la actividad, se pregunta sobre cuestiones que ayuden a ir ubicando otras </w:t>
            </w:r>
            <w:r w:rsidR="00F2127D">
              <w:rPr>
                <w:rFonts w:asciiTheme="majorHAnsi" w:hAnsiTheme="majorHAnsi"/>
              </w:rPr>
              <w:t xml:space="preserve">inquietudes </w:t>
            </w:r>
            <w:r>
              <w:rPr>
                <w:rFonts w:asciiTheme="majorHAnsi" w:hAnsiTheme="majorHAnsi"/>
              </w:rPr>
              <w:t>que se</w:t>
            </w:r>
            <w:r w:rsidR="00F2127D">
              <w:rPr>
                <w:rFonts w:asciiTheme="majorHAnsi" w:hAnsiTheme="majorHAnsi"/>
              </w:rPr>
              <w:t xml:space="preserve"> abordan en talleres posteriores. En un segundo momento se divide el grupo en dos y se reparten materiales para desarrollar un dibujo de lo que era la vereda antes, es decir, localizar gráficamente las cuestiones que se identificaron en la línea del tiempo. Al final del taller se socializará la actividad.</w:t>
            </w:r>
          </w:p>
          <w:p w14:paraId="3CB6332E" w14:textId="01E06779" w:rsidR="00F2127D" w:rsidRPr="00F06022" w:rsidRDefault="00F2127D" w:rsidP="00815315">
            <w:pPr>
              <w:jc w:val="both"/>
              <w:rPr>
                <w:rFonts w:asciiTheme="majorHAnsi" w:hAnsiTheme="majorHAnsi" w:cs="Times New Roman"/>
              </w:rPr>
            </w:pPr>
          </w:p>
        </w:tc>
      </w:tr>
      <w:tr w:rsidR="00C667DB" w:rsidRPr="00F06022" w14:paraId="406BAAE4" w14:textId="77777777" w:rsidTr="36684BD9">
        <w:trPr>
          <w:jc w:val="center"/>
        </w:trPr>
        <w:tc>
          <w:tcPr>
            <w:tcW w:w="10086" w:type="dxa"/>
            <w:gridSpan w:val="5"/>
            <w:shd w:val="clear" w:color="auto" w:fill="DBE5F1" w:themeFill="accent1" w:themeFillTint="33"/>
          </w:tcPr>
          <w:p w14:paraId="1A22B44D" w14:textId="2BCAE223" w:rsidR="00C667DB" w:rsidRPr="00F06022" w:rsidRDefault="00C667DB" w:rsidP="00C667DB">
            <w:pPr>
              <w:pStyle w:val="Prrafodelista"/>
              <w:numPr>
                <w:ilvl w:val="0"/>
                <w:numId w:val="15"/>
              </w:numPr>
              <w:rPr>
                <w:rFonts w:asciiTheme="majorHAnsi" w:hAnsiTheme="majorHAnsi" w:cs="Times New Roman"/>
                <w:b/>
              </w:rPr>
            </w:pPr>
            <w:r w:rsidRPr="00F06022">
              <w:rPr>
                <w:rFonts w:asciiTheme="majorHAnsi" w:hAnsiTheme="majorHAnsi" w:cs="Times New Roman"/>
                <w:b/>
              </w:rPr>
              <w:t>ACTIVIDAD</w:t>
            </w:r>
            <w:r w:rsidR="00922CEB">
              <w:rPr>
                <w:rFonts w:asciiTheme="majorHAnsi" w:hAnsiTheme="majorHAnsi" w:cs="Times New Roman"/>
                <w:b/>
              </w:rPr>
              <w:t xml:space="preserve"> DE CIERRE</w:t>
            </w:r>
            <w:r w:rsidR="00771043">
              <w:rPr>
                <w:rFonts w:asciiTheme="majorHAnsi" w:hAnsiTheme="majorHAnsi" w:cs="Times New Roman"/>
                <w:b/>
              </w:rPr>
              <w:t xml:space="preserve"> </w:t>
            </w:r>
            <w:r w:rsidR="00D5330A">
              <w:rPr>
                <w:rFonts w:asciiTheme="majorHAnsi" w:hAnsiTheme="majorHAnsi" w:cs="Times New Roman"/>
                <w:b/>
              </w:rPr>
              <w:t xml:space="preserve">(REFRIGERIO Y </w:t>
            </w:r>
            <w:r w:rsidR="002833CB">
              <w:rPr>
                <w:rFonts w:asciiTheme="majorHAnsi" w:hAnsiTheme="majorHAnsi" w:cs="Times New Roman"/>
                <w:b/>
              </w:rPr>
              <w:t xml:space="preserve">PROCESO REFLEXIVO) </w:t>
            </w:r>
          </w:p>
        </w:tc>
      </w:tr>
      <w:tr w:rsidR="00C667DB" w:rsidRPr="00F06022" w14:paraId="64A42A35" w14:textId="77777777" w:rsidTr="36684BD9">
        <w:trPr>
          <w:jc w:val="center"/>
        </w:trPr>
        <w:tc>
          <w:tcPr>
            <w:tcW w:w="10086" w:type="dxa"/>
            <w:gridSpan w:val="5"/>
            <w:shd w:val="clear" w:color="auto" w:fill="auto"/>
          </w:tcPr>
          <w:p w14:paraId="7D87BA27" w14:textId="77777777" w:rsidR="00C667DB" w:rsidRPr="00F06022" w:rsidRDefault="00C667DB" w:rsidP="00C667DB">
            <w:pPr>
              <w:rPr>
                <w:rFonts w:asciiTheme="majorHAnsi" w:hAnsiTheme="majorHAnsi"/>
              </w:rPr>
            </w:pPr>
          </w:p>
          <w:p w14:paraId="150D2125" w14:textId="77777777" w:rsidR="007B53F9" w:rsidRPr="00F06022" w:rsidRDefault="007B53F9" w:rsidP="007B53F9">
            <w:pPr>
              <w:jc w:val="both"/>
              <w:rPr>
                <w:rFonts w:asciiTheme="majorHAnsi" w:hAnsiTheme="majorHAnsi"/>
              </w:rPr>
            </w:pPr>
          </w:p>
          <w:p w14:paraId="7F6E03FE" w14:textId="300ACCEA" w:rsidR="007B53F9" w:rsidRPr="00AF08F6" w:rsidRDefault="00430C5C" w:rsidP="00AF08F6">
            <w:pPr>
              <w:shd w:val="clear" w:color="auto" w:fill="DBE5F1" w:themeFill="accent1" w:themeFillTint="33"/>
              <w:rPr>
                <w:rFonts w:asciiTheme="majorHAnsi" w:hAnsiTheme="majorHAnsi"/>
              </w:rPr>
            </w:pPr>
            <w:r>
              <w:rPr>
                <w:rFonts w:asciiTheme="majorHAnsi" w:hAnsiTheme="majorHAnsi"/>
                <w:b/>
              </w:rPr>
              <w:t>EVALUA</w:t>
            </w:r>
            <w:r w:rsidR="00922CEB">
              <w:rPr>
                <w:rFonts w:asciiTheme="majorHAnsi" w:hAnsiTheme="majorHAnsi"/>
                <w:b/>
              </w:rPr>
              <w:t xml:space="preserve">CIÓN </w:t>
            </w:r>
            <w:r w:rsidR="00C51A10">
              <w:rPr>
                <w:rFonts w:asciiTheme="majorHAnsi" w:hAnsiTheme="majorHAnsi"/>
                <w:b/>
              </w:rPr>
              <w:t>DE ACTIVIDADES</w:t>
            </w:r>
          </w:p>
          <w:p w14:paraId="3A9C3470" w14:textId="77777777" w:rsidR="00267970" w:rsidRPr="00F06022" w:rsidRDefault="00267970" w:rsidP="00267970">
            <w:pPr>
              <w:jc w:val="both"/>
              <w:rPr>
                <w:rFonts w:asciiTheme="majorHAnsi" w:hAnsiTheme="majorHAnsi"/>
                <w:b/>
              </w:rPr>
            </w:pPr>
          </w:p>
          <w:p w14:paraId="15948E9F" w14:textId="4CCA95A8" w:rsidR="00884643" w:rsidRPr="00F06022" w:rsidRDefault="00884643" w:rsidP="00884643">
            <w:pPr>
              <w:jc w:val="both"/>
              <w:rPr>
                <w:rFonts w:asciiTheme="majorHAnsi" w:hAnsiTheme="majorHAnsi"/>
              </w:rPr>
            </w:pPr>
            <w:r w:rsidRPr="00BF2AF3">
              <w:rPr>
                <w:rFonts w:asciiTheme="majorHAnsi" w:hAnsiTheme="majorHAnsi"/>
                <w:b/>
                <w:bCs/>
              </w:rPr>
              <w:t>Duración:</w:t>
            </w:r>
            <w:r w:rsidRPr="00F06022">
              <w:rPr>
                <w:rFonts w:asciiTheme="majorHAnsi" w:hAnsiTheme="majorHAnsi"/>
              </w:rPr>
              <w:t xml:space="preserve"> </w:t>
            </w:r>
            <w:r w:rsidR="00571E20">
              <w:rPr>
                <w:rFonts w:asciiTheme="majorHAnsi" w:hAnsiTheme="majorHAnsi"/>
              </w:rPr>
              <w:t>4</w:t>
            </w:r>
            <w:r w:rsidR="00F2127D">
              <w:rPr>
                <w:rFonts w:asciiTheme="majorHAnsi" w:hAnsiTheme="majorHAnsi"/>
              </w:rPr>
              <w:t>5</w:t>
            </w:r>
            <w:r w:rsidR="00571E20">
              <w:rPr>
                <w:rFonts w:asciiTheme="majorHAnsi" w:hAnsiTheme="majorHAnsi"/>
              </w:rPr>
              <w:t xml:space="preserve"> minutos</w:t>
            </w:r>
          </w:p>
          <w:p w14:paraId="2BF65231" w14:textId="603DE9FE" w:rsidR="00EA2EB2" w:rsidRDefault="00884643" w:rsidP="00884643">
            <w:pPr>
              <w:jc w:val="both"/>
              <w:rPr>
                <w:rFonts w:asciiTheme="majorHAnsi" w:hAnsiTheme="majorHAnsi"/>
              </w:rPr>
            </w:pPr>
            <w:r w:rsidRPr="00BF2AF3">
              <w:rPr>
                <w:rFonts w:asciiTheme="majorHAnsi" w:hAnsiTheme="majorHAnsi"/>
                <w:b/>
                <w:bCs/>
              </w:rPr>
              <w:t>Descripción:</w:t>
            </w:r>
            <w:r w:rsidRPr="00F06022">
              <w:rPr>
                <w:rFonts w:asciiTheme="majorHAnsi" w:hAnsiTheme="majorHAnsi"/>
              </w:rPr>
              <w:t xml:space="preserve"> </w:t>
            </w:r>
            <w:r w:rsidR="002833CB">
              <w:rPr>
                <w:rFonts w:asciiTheme="majorHAnsi" w:hAnsiTheme="majorHAnsi"/>
              </w:rPr>
              <w:t xml:space="preserve">después de </w:t>
            </w:r>
            <w:r w:rsidR="00AE27CC">
              <w:rPr>
                <w:rFonts w:asciiTheme="majorHAnsi" w:hAnsiTheme="majorHAnsi"/>
              </w:rPr>
              <w:t>haber concluido las actividades y repartido y consumido el refrigerio</w:t>
            </w:r>
            <w:r w:rsidR="00641270">
              <w:rPr>
                <w:rFonts w:asciiTheme="majorHAnsi" w:hAnsiTheme="majorHAnsi"/>
              </w:rPr>
              <w:t>, c</w:t>
            </w:r>
            <w:r w:rsidRPr="00F06022">
              <w:rPr>
                <w:rFonts w:asciiTheme="majorHAnsi" w:hAnsiTheme="majorHAnsi"/>
              </w:rPr>
              <w:t xml:space="preserve">ada uno </w:t>
            </w:r>
            <w:r w:rsidR="0068548C">
              <w:rPr>
                <w:rFonts w:asciiTheme="majorHAnsi" w:hAnsiTheme="majorHAnsi"/>
              </w:rPr>
              <w:t xml:space="preserve">habla sobre </w:t>
            </w:r>
            <w:r w:rsidRPr="00F06022">
              <w:rPr>
                <w:rFonts w:asciiTheme="majorHAnsi" w:hAnsiTheme="majorHAnsi"/>
              </w:rPr>
              <w:t>lo realizado y comparte los resultados, complementándose la información recogida</w:t>
            </w:r>
            <w:r w:rsidR="0068548C">
              <w:rPr>
                <w:rFonts w:asciiTheme="majorHAnsi" w:hAnsiTheme="majorHAnsi"/>
              </w:rPr>
              <w:t>. La idea es generar una discusión para retroalimentarnos entre todos/as.</w:t>
            </w:r>
            <w:r w:rsidR="00EA2EB2">
              <w:rPr>
                <w:rFonts w:asciiTheme="majorHAnsi" w:hAnsiTheme="majorHAnsi"/>
              </w:rPr>
              <w:t xml:space="preserve"> </w:t>
            </w:r>
          </w:p>
          <w:p w14:paraId="4943B447" w14:textId="77777777" w:rsidR="00C667DB" w:rsidRDefault="0021144F" w:rsidP="006E3A01">
            <w:pPr>
              <w:jc w:val="both"/>
              <w:rPr>
                <w:rFonts w:asciiTheme="majorHAnsi" w:hAnsiTheme="majorHAnsi"/>
              </w:rPr>
            </w:pPr>
            <w:r>
              <w:rPr>
                <w:rFonts w:asciiTheme="majorHAnsi" w:hAnsiTheme="majorHAnsi"/>
              </w:rPr>
              <w:lastRenderedPageBreak/>
              <w:t>Integrar los conceptos desarrollados</w:t>
            </w:r>
            <w:r w:rsidR="009F5211">
              <w:rPr>
                <w:rFonts w:asciiTheme="majorHAnsi" w:hAnsiTheme="majorHAnsi"/>
              </w:rPr>
              <w:t xml:space="preserve">, </w:t>
            </w:r>
            <w:r>
              <w:rPr>
                <w:rFonts w:asciiTheme="majorHAnsi" w:hAnsiTheme="majorHAnsi"/>
              </w:rPr>
              <w:t xml:space="preserve">aprendidos </w:t>
            </w:r>
            <w:r w:rsidR="009F5211">
              <w:rPr>
                <w:rFonts w:asciiTheme="majorHAnsi" w:hAnsiTheme="majorHAnsi"/>
              </w:rPr>
              <w:t xml:space="preserve">y reforzados </w:t>
            </w:r>
            <w:r>
              <w:rPr>
                <w:rFonts w:asciiTheme="majorHAnsi" w:hAnsiTheme="majorHAnsi"/>
              </w:rPr>
              <w:t>durante la actividad</w:t>
            </w:r>
            <w:r w:rsidR="009F5211">
              <w:rPr>
                <w:rFonts w:asciiTheme="majorHAnsi" w:hAnsiTheme="majorHAnsi"/>
              </w:rPr>
              <w:t xml:space="preserve"> y despejar </w:t>
            </w:r>
            <w:r w:rsidR="004D6CA3">
              <w:rPr>
                <w:rFonts w:asciiTheme="majorHAnsi" w:hAnsiTheme="majorHAnsi"/>
              </w:rPr>
              <w:t>las dudas que surjan en el desarrollo de l</w:t>
            </w:r>
            <w:r w:rsidR="00930A3D">
              <w:rPr>
                <w:rFonts w:asciiTheme="majorHAnsi" w:hAnsiTheme="majorHAnsi"/>
              </w:rPr>
              <w:t xml:space="preserve">os temas. </w:t>
            </w:r>
          </w:p>
          <w:p w14:paraId="1EF4A1F3" w14:textId="77777777" w:rsidR="006E3A01" w:rsidRPr="00BF2AF3" w:rsidRDefault="006E3A01" w:rsidP="006E3A01">
            <w:pPr>
              <w:jc w:val="both"/>
              <w:rPr>
                <w:rFonts w:asciiTheme="majorHAnsi" w:hAnsiTheme="majorHAnsi"/>
                <w:b/>
                <w:bCs/>
              </w:rPr>
            </w:pPr>
            <w:r w:rsidRPr="00BF2AF3">
              <w:rPr>
                <w:rFonts w:asciiTheme="majorHAnsi" w:hAnsiTheme="majorHAnsi"/>
                <w:b/>
                <w:bCs/>
              </w:rPr>
              <w:t>Desarrollo:</w:t>
            </w:r>
          </w:p>
          <w:p w14:paraId="2BB26DD2" w14:textId="6C01776E" w:rsidR="006E3A01" w:rsidRDefault="006E3A01" w:rsidP="006E3A01">
            <w:pPr>
              <w:jc w:val="both"/>
              <w:rPr>
                <w:rFonts w:asciiTheme="majorHAnsi" w:hAnsiTheme="majorHAnsi"/>
              </w:rPr>
            </w:pPr>
            <w:r>
              <w:rPr>
                <w:rFonts w:asciiTheme="majorHAnsi" w:hAnsiTheme="majorHAnsi"/>
              </w:rPr>
              <w:t xml:space="preserve">Ubicarnos en circulo para </w:t>
            </w:r>
            <w:r w:rsidR="00641270">
              <w:rPr>
                <w:rFonts w:asciiTheme="majorHAnsi" w:hAnsiTheme="majorHAnsi"/>
              </w:rPr>
              <w:t>tomar el refrigerio y posteriormente</w:t>
            </w:r>
            <w:r w:rsidR="00D72CB7">
              <w:rPr>
                <w:rFonts w:asciiTheme="majorHAnsi" w:hAnsiTheme="majorHAnsi"/>
              </w:rPr>
              <w:t xml:space="preserve"> quedar en posición para </w:t>
            </w:r>
            <w:r>
              <w:rPr>
                <w:rFonts w:asciiTheme="majorHAnsi" w:hAnsiTheme="majorHAnsi"/>
              </w:rPr>
              <w:t>observarnos mientras damos nuestros puntos de vista acerca de las actividades</w:t>
            </w:r>
            <w:r w:rsidR="00BF2AF3">
              <w:rPr>
                <w:rFonts w:asciiTheme="majorHAnsi" w:hAnsiTheme="majorHAnsi"/>
              </w:rPr>
              <w:t xml:space="preserve"> y así contribui</w:t>
            </w:r>
            <w:r w:rsidR="00D27DCC">
              <w:rPr>
                <w:rFonts w:asciiTheme="majorHAnsi" w:hAnsiTheme="majorHAnsi"/>
              </w:rPr>
              <w:t>r de una manera amena y contextualizada a</w:t>
            </w:r>
            <w:r w:rsidR="00BF2AF3">
              <w:rPr>
                <w:rFonts w:asciiTheme="majorHAnsi" w:hAnsiTheme="majorHAnsi"/>
              </w:rPr>
              <w:t xml:space="preserve"> la socialización</w:t>
            </w:r>
            <w:r w:rsidR="00E10DE2">
              <w:rPr>
                <w:rFonts w:asciiTheme="majorHAnsi" w:hAnsiTheme="majorHAnsi"/>
              </w:rPr>
              <w:t xml:space="preserve"> de las reflexiones </w:t>
            </w:r>
            <w:r w:rsidR="006B3507">
              <w:rPr>
                <w:rFonts w:asciiTheme="majorHAnsi" w:hAnsiTheme="majorHAnsi"/>
              </w:rPr>
              <w:t>surgidas en las actividades</w:t>
            </w:r>
            <w:r w:rsidR="00F47F6F">
              <w:rPr>
                <w:rFonts w:asciiTheme="majorHAnsi" w:hAnsiTheme="majorHAnsi"/>
              </w:rPr>
              <w:t xml:space="preserve"> desde los objetivos del taller</w:t>
            </w:r>
            <w:r w:rsidR="0027028C">
              <w:rPr>
                <w:rFonts w:asciiTheme="majorHAnsi" w:hAnsiTheme="majorHAnsi"/>
              </w:rPr>
              <w:t xml:space="preserve">. </w:t>
            </w:r>
          </w:p>
          <w:p w14:paraId="7631840F" w14:textId="37DCC65B" w:rsidR="00CF126E" w:rsidRPr="006E3A01" w:rsidRDefault="00CF126E" w:rsidP="006E3A01">
            <w:pPr>
              <w:jc w:val="both"/>
              <w:rPr>
                <w:rFonts w:asciiTheme="majorHAnsi" w:hAnsiTheme="majorHAnsi"/>
              </w:rPr>
            </w:pPr>
          </w:p>
        </w:tc>
      </w:tr>
      <w:tr w:rsidR="009F26AE" w:rsidRPr="00F06022" w14:paraId="6791F71D" w14:textId="77777777" w:rsidTr="36684BD9">
        <w:trPr>
          <w:jc w:val="center"/>
        </w:trPr>
        <w:tc>
          <w:tcPr>
            <w:tcW w:w="10086" w:type="dxa"/>
            <w:gridSpan w:val="5"/>
            <w:shd w:val="clear" w:color="auto" w:fill="DBE5F1" w:themeFill="accent1" w:themeFillTint="33"/>
          </w:tcPr>
          <w:p w14:paraId="4049BAD9" w14:textId="77777777" w:rsidR="009F26AE" w:rsidRPr="00F06022" w:rsidRDefault="0026709F" w:rsidP="00074DF7">
            <w:pPr>
              <w:rPr>
                <w:rFonts w:asciiTheme="majorHAnsi" w:hAnsiTheme="majorHAnsi" w:cs="Times New Roman"/>
                <w:b/>
              </w:rPr>
            </w:pPr>
            <w:r>
              <w:rPr>
                <w:rFonts w:asciiTheme="majorHAnsi" w:hAnsiTheme="majorHAnsi" w:cs="Times New Roman"/>
                <w:b/>
              </w:rPr>
              <w:lastRenderedPageBreak/>
              <w:t>MATERIALES</w:t>
            </w:r>
          </w:p>
        </w:tc>
      </w:tr>
      <w:tr w:rsidR="00AB15C2" w:rsidRPr="00F06022" w14:paraId="66ECC8D8" w14:textId="77777777" w:rsidTr="36684BD9">
        <w:trPr>
          <w:jc w:val="center"/>
        </w:trPr>
        <w:tc>
          <w:tcPr>
            <w:tcW w:w="10086" w:type="dxa"/>
            <w:gridSpan w:val="5"/>
          </w:tcPr>
          <w:p w14:paraId="45B16A03" w14:textId="77777777" w:rsidR="00546E2F" w:rsidRDefault="00546E2F" w:rsidP="009F26AE">
            <w:pPr>
              <w:shd w:val="clear" w:color="auto" w:fill="FFFFFF"/>
              <w:spacing w:line="217" w:lineRule="atLeast"/>
              <w:rPr>
                <w:rFonts w:asciiTheme="majorHAnsi" w:hAnsiTheme="majorHAnsi" w:cs="Times New Roman"/>
                <w:color w:val="222222"/>
                <w:lang w:eastAsia="es-CO"/>
              </w:rPr>
            </w:pPr>
          </w:p>
          <w:p w14:paraId="5E151284" w14:textId="156102B4" w:rsidR="009F26AE" w:rsidRPr="009F26AE" w:rsidRDefault="009F26AE" w:rsidP="009F26AE">
            <w:pPr>
              <w:shd w:val="clear" w:color="auto" w:fill="FFFFFF"/>
              <w:spacing w:line="217" w:lineRule="atLeast"/>
              <w:rPr>
                <w:rFonts w:asciiTheme="majorHAnsi" w:eastAsia="Times New Roman" w:hAnsiTheme="majorHAnsi" w:cs="Times New Roman"/>
                <w:color w:val="222222"/>
                <w:lang w:val="es-CO" w:eastAsia="es-CO"/>
              </w:rPr>
            </w:pPr>
            <w:r w:rsidRPr="009F26AE">
              <w:rPr>
                <w:rFonts w:asciiTheme="majorHAnsi" w:eastAsia="Times New Roman" w:hAnsiTheme="majorHAnsi" w:cs="Times New Roman"/>
                <w:color w:val="222222"/>
                <w:lang w:val="es-CO" w:eastAsia="es-CO"/>
              </w:rPr>
              <w:t>Papel</w:t>
            </w:r>
            <w:r w:rsidR="00930A3D">
              <w:rPr>
                <w:rFonts w:asciiTheme="majorHAnsi" w:eastAsia="Times New Roman" w:hAnsiTheme="majorHAnsi" w:cs="Times New Roman"/>
                <w:color w:val="222222"/>
                <w:lang w:val="es-CO" w:eastAsia="es-CO"/>
              </w:rPr>
              <w:t>:</w:t>
            </w:r>
            <w:r w:rsidR="002402F5">
              <w:rPr>
                <w:rFonts w:asciiTheme="majorHAnsi" w:eastAsia="Times New Roman" w:hAnsiTheme="majorHAnsi" w:cs="Times New Roman"/>
                <w:color w:val="222222"/>
                <w:lang w:val="es-CO" w:eastAsia="es-CO"/>
              </w:rPr>
              <w:t xml:space="preserve"> 5</w:t>
            </w:r>
            <w:r w:rsidRPr="009F26AE">
              <w:rPr>
                <w:rFonts w:asciiTheme="majorHAnsi" w:eastAsia="Times New Roman" w:hAnsiTheme="majorHAnsi" w:cs="Times New Roman"/>
                <w:color w:val="222222"/>
                <w:lang w:val="es-CO" w:eastAsia="es-CO"/>
              </w:rPr>
              <w:t xml:space="preserve"> pliegos </w:t>
            </w:r>
          </w:p>
          <w:p w14:paraId="69744065" w14:textId="1360129C" w:rsidR="009F26AE" w:rsidRPr="009F26AE" w:rsidRDefault="009F26AE" w:rsidP="009F26AE">
            <w:pPr>
              <w:shd w:val="clear" w:color="auto" w:fill="FFFFFF"/>
              <w:spacing w:line="217" w:lineRule="atLeast"/>
              <w:rPr>
                <w:rFonts w:asciiTheme="majorHAnsi" w:eastAsia="Times New Roman" w:hAnsiTheme="majorHAnsi" w:cs="Times New Roman"/>
                <w:color w:val="222222"/>
                <w:lang w:val="es-CO" w:eastAsia="es-CO"/>
              </w:rPr>
            </w:pPr>
            <w:r w:rsidRPr="009F26AE">
              <w:rPr>
                <w:rFonts w:asciiTheme="majorHAnsi" w:eastAsia="Times New Roman" w:hAnsiTheme="majorHAnsi" w:cs="Times New Roman"/>
                <w:color w:val="222222"/>
                <w:lang w:val="es-CO" w:eastAsia="es-CO"/>
              </w:rPr>
              <w:t xml:space="preserve">Marcadores permanentes: colores surtidos </w:t>
            </w:r>
          </w:p>
          <w:p w14:paraId="2BD758DB" w14:textId="67B69D9F" w:rsidR="009F26AE" w:rsidRPr="009F26AE" w:rsidRDefault="009F26AE" w:rsidP="009F26AE">
            <w:pPr>
              <w:shd w:val="clear" w:color="auto" w:fill="FFFFFF"/>
              <w:spacing w:line="217" w:lineRule="atLeast"/>
              <w:rPr>
                <w:rFonts w:asciiTheme="majorHAnsi" w:eastAsia="Times New Roman" w:hAnsiTheme="majorHAnsi" w:cs="Times New Roman"/>
                <w:color w:val="222222"/>
                <w:lang w:val="es-CO" w:eastAsia="es-CO"/>
              </w:rPr>
            </w:pPr>
            <w:r w:rsidRPr="009F26AE">
              <w:rPr>
                <w:rFonts w:asciiTheme="majorHAnsi" w:eastAsia="Times New Roman" w:hAnsiTheme="majorHAnsi" w:cs="Times New Roman"/>
                <w:color w:val="222222"/>
                <w:lang w:val="es-CO" w:eastAsia="es-CO"/>
              </w:rPr>
              <w:t xml:space="preserve">Crayones: colores surtidos </w:t>
            </w:r>
          </w:p>
          <w:p w14:paraId="7F788E30" w14:textId="24484EC4" w:rsidR="009F26AE" w:rsidRPr="009F26AE" w:rsidRDefault="009F26AE" w:rsidP="009F26AE">
            <w:pPr>
              <w:shd w:val="clear" w:color="auto" w:fill="FFFFFF"/>
              <w:spacing w:line="217" w:lineRule="atLeast"/>
              <w:rPr>
                <w:rFonts w:asciiTheme="majorHAnsi" w:eastAsia="Times New Roman" w:hAnsiTheme="majorHAnsi" w:cs="Times New Roman"/>
                <w:color w:val="222222"/>
                <w:lang w:val="es-CO" w:eastAsia="es-CO"/>
              </w:rPr>
            </w:pPr>
            <w:r w:rsidRPr="009F26AE">
              <w:rPr>
                <w:rFonts w:asciiTheme="majorHAnsi" w:eastAsia="Times New Roman" w:hAnsiTheme="majorHAnsi" w:cs="Times New Roman"/>
                <w:color w:val="222222"/>
                <w:lang w:val="es-CO" w:eastAsia="es-CO"/>
              </w:rPr>
              <w:t>Lapiceros</w:t>
            </w:r>
          </w:p>
          <w:p w14:paraId="4EF3D653" w14:textId="4B12C7A9" w:rsidR="009F26AE" w:rsidRPr="009F26AE" w:rsidRDefault="009F26AE" w:rsidP="009F26AE">
            <w:pPr>
              <w:shd w:val="clear" w:color="auto" w:fill="FFFFFF"/>
              <w:spacing w:line="217" w:lineRule="atLeast"/>
              <w:rPr>
                <w:rFonts w:asciiTheme="majorHAnsi" w:eastAsia="Times New Roman" w:hAnsiTheme="majorHAnsi" w:cs="Times New Roman"/>
                <w:color w:val="222222"/>
                <w:lang w:val="es-CO" w:eastAsia="es-CO"/>
              </w:rPr>
            </w:pPr>
            <w:r w:rsidRPr="009F26AE">
              <w:rPr>
                <w:rFonts w:asciiTheme="majorHAnsi" w:eastAsia="Times New Roman" w:hAnsiTheme="majorHAnsi" w:cs="Times New Roman"/>
                <w:color w:val="222222"/>
                <w:lang w:val="es-CO" w:eastAsia="es-CO"/>
              </w:rPr>
              <w:t>Cinta adhesiva Enmascarar</w:t>
            </w:r>
          </w:p>
          <w:p w14:paraId="7B7216F9" w14:textId="77777777" w:rsidR="009F26AE" w:rsidRPr="009F26AE" w:rsidRDefault="009F26AE" w:rsidP="009F26AE">
            <w:pPr>
              <w:shd w:val="clear" w:color="auto" w:fill="FFFFFF"/>
              <w:spacing w:line="217" w:lineRule="atLeast"/>
              <w:rPr>
                <w:rFonts w:asciiTheme="majorHAnsi" w:eastAsia="Times New Roman" w:hAnsiTheme="majorHAnsi" w:cs="Times New Roman"/>
                <w:color w:val="222222"/>
                <w:lang w:val="es-CO" w:eastAsia="es-CO"/>
              </w:rPr>
            </w:pPr>
            <w:r w:rsidRPr="009F26AE">
              <w:rPr>
                <w:rFonts w:asciiTheme="majorHAnsi" w:eastAsia="Times New Roman" w:hAnsiTheme="majorHAnsi" w:cs="Times New Roman"/>
                <w:color w:val="222222"/>
                <w:lang w:val="es-CO" w:eastAsia="es-CO"/>
              </w:rPr>
              <w:t>Cinta adhesiva Transparente: 2 rollos gruesos</w:t>
            </w:r>
          </w:p>
          <w:p w14:paraId="67A43BDB" w14:textId="56F0EA05" w:rsidR="009F26AE" w:rsidRPr="003C42CB" w:rsidRDefault="009F26AE" w:rsidP="009F26AE">
            <w:pPr>
              <w:shd w:val="clear" w:color="auto" w:fill="FFFFFF"/>
              <w:spacing w:line="217" w:lineRule="atLeast"/>
              <w:rPr>
                <w:rFonts w:asciiTheme="majorHAnsi" w:hAnsiTheme="majorHAnsi" w:cs="Times New Roman"/>
              </w:rPr>
            </w:pPr>
            <w:r w:rsidRPr="009F26AE">
              <w:rPr>
                <w:rFonts w:asciiTheme="majorHAnsi" w:eastAsia="Times New Roman" w:hAnsiTheme="majorHAnsi" w:cs="Times New Roman"/>
                <w:color w:val="222222"/>
                <w:lang w:val="es-CO" w:eastAsia="es-CO"/>
              </w:rPr>
              <w:t>Lápices</w:t>
            </w:r>
          </w:p>
          <w:p w14:paraId="22FA8B84" w14:textId="2482A204" w:rsidR="007E06CE" w:rsidRDefault="007E06CE" w:rsidP="00074DF7">
            <w:pPr>
              <w:rPr>
                <w:rFonts w:asciiTheme="majorHAnsi" w:hAnsiTheme="majorHAnsi" w:cs="Times New Roman"/>
              </w:rPr>
            </w:pPr>
            <w:r>
              <w:rPr>
                <w:rFonts w:asciiTheme="majorHAnsi" w:hAnsiTheme="majorHAnsi" w:cs="Times New Roman"/>
              </w:rPr>
              <w:t xml:space="preserve">Materiales para hacer más oscuro el sitio </w:t>
            </w:r>
            <w:r w:rsidR="0061156D">
              <w:rPr>
                <w:rFonts w:asciiTheme="majorHAnsi" w:hAnsiTheme="majorHAnsi" w:cs="Times New Roman"/>
              </w:rPr>
              <w:t xml:space="preserve">(bolsas plásticas, cobijas, </w:t>
            </w:r>
            <w:r w:rsidR="006156AC">
              <w:rPr>
                <w:rFonts w:asciiTheme="majorHAnsi" w:hAnsiTheme="majorHAnsi" w:cs="Times New Roman"/>
              </w:rPr>
              <w:t>cordón para amarrar)</w:t>
            </w:r>
          </w:p>
          <w:p w14:paraId="2FB58586" w14:textId="77777777" w:rsidR="00F2127D" w:rsidRDefault="00F2127D" w:rsidP="00074DF7">
            <w:pPr>
              <w:rPr>
                <w:rFonts w:asciiTheme="majorHAnsi" w:hAnsiTheme="majorHAnsi" w:cs="Times New Roman"/>
              </w:rPr>
            </w:pPr>
            <w:r>
              <w:rPr>
                <w:rFonts w:asciiTheme="majorHAnsi" w:hAnsiTheme="majorHAnsi" w:cs="Times New Roman"/>
              </w:rPr>
              <w:t xml:space="preserve">Video </w:t>
            </w:r>
            <w:proofErr w:type="spellStart"/>
            <w:r>
              <w:rPr>
                <w:rFonts w:asciiTheme="majorHAnsi" w:hAnsiTheme="majorHAnsi" w:cs="Times New Roman"/>
              </w:rPr>
              <w:t>beam</w:t>
            </w:r>
            <w:proofErr w:type="spellEnd"/>
          </w:p>
          <w:p w14:paraId="31BD975B" w14:textId="0D1D7750" w:rsidR="00F2127D" w:rsidRDefault="00F2127D" w:rsidP="00074DF7">
            <w:pPr>
              <w:rPr>
                <w:rFonts w:asciiTheme="majorHAnsi" w:hAnsiTheme="majorHAnsi" w:cs="Times New Roman"/>
              </w:rPr>
            </w:pPr>
            <w:r>
              <w:rPr>
                <w:rFonts w:asciiTheme="majorHAnsi" w:hAnsiTheme="majorHAnsi" w:cs="Times New Roman"/>
              </w:rPr>
              <w:t>Computador</w:t>
            </w:r>
          </w:p>
          <w:p w14:paraId="428E3098" w14:textId="1E71CEFA" w:rsidR="00F2127D" w:rsidRDefault="00F2127D" w:rsidP="00074DF7">
            <w:pPr>
              <w:rPr>
                <w:rFonts w:asciiTheme="majorHAnsi" w:hAnsiTheme="majorHAnsi" w:cs="Times New Roman"/>
              </w:rPr>
            </w:pPr>
            <w:r>
              <w:rPr>
                <w:rFonts w:asciiTheme="majorHAnsi" w:hAnsiTheme="majorHAnsi" w:cs="Times New Roman"/>
              </w:rPr>
              <w:t xml:space="preserve">sonido </w:t>
            </w:r>
          </w:p>
          <w:p w14:paraId="2C9BEC57" w14:textId="6CA788DF" w:rsidR="00F2697D" w:rsidRDefault="006156AC" w:rsidP="00074DF7">
            <w:pPr>
              <w:rPr>
                <w:rFonts w:asciiTheme="majorHAnsi" w:hAnsiTheme="majorHAnsi" w:cs="Times New Roman"/>
              </w:rPr>
            </w:pPr>
            <w:r>
              <w:rPr>
                <w:rFonts w:asciiTheme="majorHAnsi" w:hAnsiTheme="majorHAnsi" w:cs="Times New Roman"/>
              </w:rPr>
              <w:t>Refrigerio</w:t>
            </w:r>
          </w:p>
          <w:p w14:paraId="00C01EFD" w14:textId="77777777" w:rsidR="006F4C69" w:rsidRDefault="00F2127D" w:rsidP="00074DF7">
            <w:pPr>
              <w:rPr>
                <w:rFonts w:asciiTheme="majorHAnsi" w:hAnsiTheme="majorHAnsi" w:cs="Times New Roman"/>
              </w:rPr>
            </w:pPr>
            <w:r>
              <w:rPr>
                <w:rFonts w:asciiTheme="majorHAnsi" w:hAnsiTheme="majorHAnsi" w:cs="Times New Roman"/>
              </w:rPr>
              <w:t>Transporte</w:t>
            </w:r>
          </w:p>
          <w:p w14:paraId="22991CA6" w14:textId="61792CFF" w:rsidR="00F2127D" w:rsidRPr="00F06022" w:rsidRDefault="00F2127D" w:rsidP="00074DF7">
            <w:pPr>
              <w:rPr>
                <w:rFonts w:asciiTheme="majorHAnsi" w:hAnsiTheme="majorHAnsi" w:cs="Times New Roman"/>
              </w:rPr>
            </w:pPr>
          </w:p>
        </w:tc>
      </w:tr>
    </w:tbl>
    <w:p w14:paraId="156CEF24" w14:textId="1E1E2C4B" w:rsidR="36684BD9" w:rsidRDefault="36684BD9"/>
    <w:p w14:paraId="24E1FDAE" w14:textId="77777777" w:rsidR="00B65C95" w:rsidRDefault="00B65C95" w:rsidP="002716CE">
      <w:pPr>
        <w:jc w:val="center"/>
        <w:rPr>
          <w:b/>
        </w:rPr>
      </w:pPr>
    </w:p>
    <w:p w14:paraId="0CCDD5AE" w14:textId="77777777" w:rsidR="002716CE" w:rsidRPr="00FE565A" w:rsidRDefault="002716CE" w:rsidP="00884643">
      <w:pPr>
        <w:pStyle w:val="Prrafodelista"/>
        <w:ind w:left="360"/>
        <w:rPr>
          <w:b/>
        </w:rPr>
      </w:pPr>
    </w:p>
    <w:sectPr w:rsidR="002716CE" w:rsidRPr="00FE565A" w:rsidSect="007E7D1D">
      <w:headerReference w:type="default" r:id="rId7"/>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659071" w14:textId="77777777" w:rsidR="004A7F83" w:rsidRDefault="004A7F83" w:rsidP="00B65C95">
      <w:r>
        <w:separator/>
      </w:r>
    </w:p>
  </w:endnote>
  <w:endnote w:type="continuationSeparator" w:id="0">
    <w:p w14:paraId="2531584F" w14:textId="77777777" w:rsidR="004A7F83" w:rsidRDefault="004A7F83" w:rsidP="00B65C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Lucida Grande">
    <w:charset w:val="00"/>
    <w:family w:val="auto"/>
    <w:pitch w:val="variable"/>
    <w:sig w:usb0="E1000AEF" w:usb1="5000A1FF" w:usb2="00000000" w:usb3="00000000" w:csb0="000001B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D9B4DA" w14:textId="77777777" w:rsidR="004A7F83" w:rsidRDefault="004A7F83" w:rsidP="00B65C95">
      <w:r>
        <w:separator/>
      </w:r>
    </w:p>
  </w:footnote>
  <w:footnote w:type="continuationSeparator" w:id="0">
    <w:p w14:paraId="419B78CF" w14:textId="77777777" w:rsidR="004A7F83" w:rsidRDefault="004A7F83" w:rsidP="00B65C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BB92A6" w14:textId="00162DD9" w:rsidR="00B65C95" w:rsidRPr="00323E34" w:rsidRDefault="0076063C" w:rsidP="00B65C95">
    <w:pPr>
      <w:pStyle w:val="Encabezado"/>
    </w:pPr>
    <w:r>
      <w:rPr>
        <w:noProof/>
        <w:lang w:eastAsia="es-CO"/>
      </w:rPr>
      <mc:AlternateContent>
        <mc:Choice Requires="wps">
          <w:drawing>
            <wp:anchor distT="45720" distB="45720" distL="114300" distR="114300" simplePos="0" relativeHeight="251658240" behindDoc="0" locked="0" layoutInCell="1" allowOverlap="1" wp14:anchorId="631E5255" wp14:editId="28CBEC88">
              <wp:simplePos x="0" y="0"/>
              <wp:positionH relativeFrom="margin">
                <wp:align>right</wp:align>
              </wp:positionH>
              <wp:positionV relativeFrom="paragraph">
                <wp:posOffset>-1905</wp:posOffset>
              </wp:positionV>
              <wp:extent cx="1381125" cy="730885"/>
              <wp:effectExtent l="0" t="0" r="9525"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381125" cy="730885"/>
                      </a:xfrm>
                      <a:prstGeom prst="rect">
                        <a:avLst/>
                      </a:prstGeom>
                      <a:solidFill>
                        <a:srgbClr val="FFFFFF"/>
                      </a:solidFill>
                      <a:ln w="9525">
                        <a:noFill/>
                        <a:miter lim="800000"/>
                        <a:headEnd/>
                        <a:tailEnd/>
                      </a:ln>
                    </wps:spPr>
                    <wps:txbx>
                      <w:txbxContent>
                        <w:p w14:paraId="11D7501F" w14:textId="073816DD" w:rsidR="00B65C95" w:rsidRPr="00323E34" w:rsidRDefault="0002234D" w:rsidP="00B65C95">
                          <w:pPr>
                            <w:rPr>
                              <w:color w:val="808080" w:themeColor="background1" w:themeShade="80"/>
                              <w:sz w:val="20"/>
                            </w:rPr>
                          </w:pPr>
                          <w:r>
                            <w:rPr>
                              <w:noProof/>
                              <w:color w:val="808080" w:themeColor="background1" w:themeShade="80"/>
                              <w:sz w:val="20"/>
                            </w:rPr>
                            <w:drawing>
                              <wp:inline distT="0" distB="0" distL="0" distR="0" wp14:anchorId="0DD1C713" wp14:editId="28602F63">
                                <wp:extent cx="1016635" cy="49720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1"/>
                                        <a:stretch>
                                          <a:fillRect/>
                                        </a:stretch>
                                      </pic:blipFill>
                                      <pic:spPr>
                                        <a:xfrm>
                                          <a:off x="0" y="0"/>
                                          <a:ext cx="1016635" cy="497205"/>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31E5255" id="_x0000_t202" coordsize="21600,21600" o:spt="202" path="m,l,21600r21600,l21600,xe">
              <v:stroke joinstyle="miter"/>
              <v:path gradientshapeok="t" o:connecttype="rect"/>
            </v:shapetype>
            <v:shape id="Cuadro de texto 2" o:spid="_x0000_s1026" type="#_x0000_t202" style="position:absolute;margin-left:57.55pt;margin-top:-.15pt;width:108.75pt;height:57.55pt;z-index:25165824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" stroked="f">
              <v:textbox>
                <w:txbxContent>
                  <w:p w14:paraId="11D7501F" w14:textId="073816DD" w:rsidR="00B65C95" w:rsidRPr="00323E34" w:rsidRDefault="0002234D" w:rsidP="00B65C95">
                    <w:pPr>
                      <w:rPr>
                        <w:color w:val="808080" w:themeColor="background1" w:themeShade="80"/>
                        <w:sz w:val="20"/>
                      </w:rPr>
                    </w:pPr>
                    <w:r>
                      <w:rPr>
                        <w:noProof/>
                        <w:color w:val="808080" w:themeColor="background1" w:themeShade="80"/>
                        <w:sz w:val="20"/>
                      </w:rPr>
                      <w:drawing>
                        <wp:inline distT="0" distB="0" distL="0" distR="0" wp14:anchorId="0DD1C713" wp14:editId="28602F63">
                          <wp:extent cx="1016635" cy="49720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2"/>
                                  <a:stretch>
                                    <a:fillRect/>
                                  </a:stretch>
                                </pic:blipFill>
                                <pic:spPr>
                                  <a:xfrm>
                                    <a:off x="0" y="0"/>
                                    <a:ext cx="1016635" cy="497205"/>
                                  </a:xfrm>
                                  <a:prstGeom prst="rect">
                                    <a:avLst/>
                                  </a:prstGeom>
                                </pic:spPr>
                              </pic:pic>
                            </a:graphicData>
                          </a:graphic>
                        </wp:inline>
                      </w:drawing>
                    </w:r>
                  </w:p>
                </w:txbxContent>
              </v:textbox>
              <w10:wrap type="square" anchorx="margin"/>
            </v:shape>
          </w:pict>
        </mc:Fallback>
      </mc:AlternateContent>
    </w:r>
    <w:r w:rsidR="00B65C95">
      <w:rPr>
        <w:noProof/>
        <w:lang w:val="es-CO" w:eastAsia="es-CO"/>
      </w:rPr>
      <w:drawing>
        <wp:inline distT="0" distB="0" distL="0" distR="0" wp14:anchorId="25F8C306" wp14:editId="1007AE79">
          <wp:extent cx="1393091" cy="539065"/>
          <wp:effectExtent l="0" t="0" r="0" b="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noChangeArrowheads="1"/>
                  </pic:cNvPicPr>
                </pic:nvPicPr>
                <pic:blipFill>
                  <a:blip r:embed="rId3"/>
                  <a:stretch>
                    <a:fillRect/>
                  </a:stretch>
                </pic:blipFill>
                <pic:spPr bwMode="auto">
                  <a:xfrm>
                    <a:off x="0" y="0"/>
                    <a:ext cx="1393091" cy="539065"/>
                  </a:xfrm>
                  <a:prstGeom prst="rect">
                    <a:avLst/>
                  </a:prstGeom>
                  <a:noFill/>
                  <a:ln>
                    <a:noFill/>
                  </a:ln>
                </pic:spPr>
              </pic:pic>
            </a:graphicData>
          </a:graphic>
        </wp:inline>
      </w:drawing>
    </w:r>
    <w:r w:rsidR="00B65C95">
      <w:tab/>
    </w:r>
  </w:p>
  <w:p w14:paraId="1DF5B024" w14:textId="77777777" w:rsidR="00B65C95" w:rsidRPr="00B65C95" w:rsidRDefault="00B65C95" w:rsidP="00B65C9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A94F9F"/>
    <w:multiLevelType w:val="hybridMultilevel"/>
    <w:tmpl w:val="02C2275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12DD4F8D"/>
    <w:multiLevelType w:val="hybridMultilevel"/>
    <w:tmpl w:val="68D4EA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8827430"/>
    <w:multiLevelType w:val="hybridMultilevel"/>
    <w:tmpl w:val="C6042528"/>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FA10A5E"/>
    <w:multiLevelType w:val="hybridMultilevel"/>
    <w:tmpl w:val="DE8670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3715D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F3D7135"/>
    <w:multiLevelType w:val="multilevel"/>
    <w:tmpl w:val="A302073A"/>
    <w:lvl w:ilvl="0">
      <w:start w:val="1"/>
      <w:numFmt w:val="decimal"/>
      <w:lvlText w:val="Gráfica %1."/>
      <w:lvlJc w:val="center"/>
      <w:pPr>
        <w:ind w:left="0" w:firstLine="289"/>
      </w:pPr>
      <w:rPr>
        <w:rFonts w:ascii="Arial" w:hAnsi="Arial" w:hint="default"/>
        <w:b/>
        <w:bCs/>
        <w:i w:val="0"/>
        <w:iCs w:val="0"/>
        <w:color w:val="auto"/>
        <w:sz w:val="24"/>
        <w:szCs w:val="24"/>
      </w:rPr>
    </w:lvl>
    <w:lvl w:ilvl="1">
      <w:start w:val="1"/>
      <w:numFmt w:val="decimal"/>
      <w:lvlText w:val="%1.%2."/>
      <w:lvlJc w:val="left"/>
      <w:pPr>
        <w:ind w:left="1470" w:hanging="432"/>
      </w:pPr>
      <w:rPr>
        <w:rFonts w:hint="default"/>
      </w:rPr>
    </w:lvl>
    <w:lvl w:ilvl="2">
      <w:start w:val="1"/>
      <w:numFmt w:val="decimal"/>
      <w:lvlText w:val="%1.%2.%3."/>
      <w:lvlJc w:val="left"/>
      <w:pPr>
        <w:ind w:left="1902" w:hanging="504"/>
      </w:pPr>
      <w:rPr>
        <w:rFonts w:hint="default"/>
      </w:rPr>
    </w:lvl>
    <w:lvl w:ilvl="3">
      <w:start w:val="1"/>
      <w:numFmt w:val="decimal"/>
      <w:lvlText w:val="%1.%2.%3.%4."/>
      <w:lvlJc w:val="left"/>
      <w:pPr>
        <w:ind w:left="2406" w:hanging="648"/>
      </w:pPr>
      <w:rPr>
        <w:rFonts w:hint="default"/>
      </w:rPr>
    </w:lvl>
    <w:lvl w:ilvl="4">
      <w:start w:val="1"/>
      <w:numFmt w:val="decimal"/>
      <w:lvlText w:val="%1.%2.%3.%4.%5."/>
      <w:lvlJc w:val="left"/>
      <w:pPr>
        <w:ind w:left="2910" w:hanging="792"/>
      </w:pPr>
      <w:rPr>
        <w:rFonts w:hint="default"/>
      </w:rPr>
    </w:lvl>
    <w:lvl w:ilvl="5">
      <w:start w:val="1"/>
      <w:numFmt w:val="decimal"/>
      <w:lvlText w:val="%1.%2.%3.%4.%5.%6."/>
      <w:lvlJc w:val="left"/>
      <w:pPr>
        <w:ind w:left="3414" w:hanging="936"/>
      </w:pPr>
      <w:rPr>
        <w:rFonts w:hint="default"/>
      </w:rPr>
    </w:lvl>
    <w:lvl w:ilvl="6">
      <w:start w:val="1"/>
      <w:numFmt w:val="decimal"/>
      <w:lvlText w:val="%1.%2.%3.%4.%5.%6.%7."/>
      <w:lvlJc w:val="left"/>
      <w:pPr>
        <w:ind w:left="3918" w:hanging="1080"/>
      </w:pPr>
      <w:rPr>
        <w:rFonts w:hint="default"/>
      </w:rPr>
    </w:lvl>
    <w:lvl w:ilvl="7">
      <w:start w:val="1"/>
      <w:numFmt w:val="decimal"/>
      <w:lvlText w:val="%1.%2.%3.%4.%5.%6.%7.%8."/>
      <w:lvlJc w:val="left"/>
      <w:pPr>
        <w:ind w:left="4422" w:hanging="1224"/>
      </w:pPr>
      <w:rPr>
        <w:rFonts w:hint="default"/>
      </w:rPr>
    </w:lvl>
    <w:lvl w:ilvl="8">
      <w:start w:val="1"/>
      <w:numFmt w:val="decimal"/>
      <w:lvlText w:val="%1.%2.%3.%4.%5.%6.%7.%8.%9."/>
      <w:lvlJc w:val="left"/>
      <w:pPr>
        <w:ind w:left="4998" w:hanging="1440"/>
      </w:pPr>
      <w:rPr>
        <w:rFonts w:hint="default"/>
      </w:rPr>
    </w:lvl>
  </w:abstractNum>
  <w:abstractNum w:abstractNumId="6" w15:restartNumberingAfterBreak="0">
    <w:nsid w:val="320E052A"/>
    <w:multiLevelType w:val="hybridMultilevel"/>
    <w:tmpl w:val="E74AB15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35536BD0"/>
    <w:multiLevelType w:val="hybridMultilevel"/>
    <w:tmpl w:val="8D9615B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5776644"/>
    <w:multiLevelType w:val="hybridMultilevel"/>
    <w:tmpl w:val="7AC8BB40"/>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6EB06F0"/>
    <w:multiLevelType w:val="hybridMultilevel"/>
    <w:tmpl w:val="F1C25FF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79D2EF2"/>
    <w:multiLevelType w:val="hybridMultilevel"/>
    <w:tmpl w:val="DB608C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B502C09"/>
    <w:multiLevelType w:val="hybridMultilevel"/>
    <w:tmpl w:val="14EE436E"/>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83823AF"/>
    <w:multiLevelType w:val="multilevel"/>
    <w:tmpl w:val="66D69E82"/>
    <w:lvl w:ilvl="0">
      <w:start w:val="1"/>
      <w:numFmt w:val="decimal"/>
      <w:lvlText w:val="%1."/>
      <w:lvlJc w:val="left"/>
      <w:pPr>
        <w:ind w:left="360" w:hanging="360"/>
      </w:pPr>
      <w:rPr>
        <w:rFonts w:hint="default"/>
      </w:rPr>
    </w:lvl>
    <w:lvl w:ilvl="1">
      <w:start w:val="1"/>
      <w:numFmt w:val="decimal"/>
      <w:isLgl/>
      <w:lvlText w:val="%1.%2"/>
      <w:lvlJc w:val="left"/>
      <w:pPr>
        <w:ind w:left="644"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13" w15:restartNumberingAfterBreak="0">
    <w:nsid w:val="62831A5C"/>
    <w:multiLevelType w:val="hybridMultilevel"/>
    <w:tmpl w:val="E84A022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68C5165D"/>
    <w:multiLevelType w:val="multilevel"/>
    <w:tmpl w:val="C9A200D0"/>
    <w:lvl w:ilvl="0">
      <w:start w:val="1"/>
      <w:numFmt w:val="decimal"/>
      <w:lvlText w:val="%1."/>
      <w:lvlJc w:val="left"/>
      <w:pPr>
        <w:ind w:left="720" w:hanging="360"/>
      </w:pPr>
      <w:rPr>
        <w:rFonts w:cstheme="minorBidi"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6A0C1F65"/>
    <w:multiLevelType w:val="hybridMultilevel"/>
    <w:tmpl w:val="5B92791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7A18328A"/>
    <w:multiLevelType w:val="multilevel"/>
    <w:tmpl w:val="C9A200D0"/>
    <w:lvl w:ilvl="0">
      <w:start w:val="1"/>
      <w:numFmt w:val="decimal"/>
      <w:lvlText w:val="%1."/>
      <w:lvlJc w:val="left"/>
      <w:pPr>
        <w:ind w:left="720" w:hanging="360"/>
      </w:pPr>
      <w:rPr>
        <w:rFonts w:cstheme="minorBidi"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16cid:durableId="1677920200">
    <w:abstractNumId w:val="5"/>
  </w:num>
  <w:num w:numId="2" w16cid:durableId="1839227714">
    <w:abstractNumId w:val="12"/>
  </w:num>
  <w:num w:numId="3" w16cid:durableId="2083677380">
    <w:abstractNumId w:val="6"/>
  </w:num>
  <w:num w:numId="4" w16cid:durableId="1662462367">
    <w:abstractNumId w:val="9"/>
  </w:num>
  <w:num w:numId="5" w16cid:durableId="951941278">
    <w:abstractNumId w:val="8"/>
  </w:num>
  <w:num w:numId="6" w16cid:durableId="842550795">
    <w:abstractNumId w:val="0"/>
  </w:num>
  <w:num w:numId="7" w16cid:durableId="867793013">
    <w:abstractNumId w:val="4"/>
  </w:num>
  <w:num w:numId="8" w16cid:durableId="471293561">
    <w:abstractNumId w:val="11"/>
  </w:num>
  <w:num w:numId="9" w16cid:durableId="1270118070">
    <w:abstractNumId w:val="7"/>
  </w:num>
  <w:num w:numId="10" w16cid:durableId="708844433">
    <w:abstractNumId w:val="1"/>
  </w:num>
  <w:num w:numId="11" w16cid:durableId="1880237238">
    <w:abstractNumId w:val="10"/>
  </w:num>
  <w:num w:numId="12" w16cid:durableId="415130193">
    <w:abstractNumId w:val="15"/>
  </w:num>
  <w:num w:numId="13" w16cid:durableId="2101216804">
    <w:abstractNumId w:val="3"/>
  </w:num>
  <w:num w:numId="14" w16cid:durableId="679627435">
    <w:abstractNumId w:val="13"/>
  </w:num>
  <w:num w:numId="15" w16cid:durableId="1647860781">
    <w:abstractNumId w:val="16"/>
  </w:num>
  <w:num w:numId="16" w16cid:durableId="1907840220">
    <w:abstractNumId w:val="14"/>
  </w:num>
  <w:num w:numId="17" w16cid:durableId="114986154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45F3"/>
    <w:rsid w:val="00004BAD"/>
    <w:rsid w:val="00016A8F"/>
    <w:rsid w:val="000173B5"/>
    <w:rsid w:val="00021083"/>
    <w:rsid w:val="0002234D"/>
    <w:rsid w:val="00022F53"/>
    <w:rsid w:val="000434E0"/>
    <w:rsid w:val="00070FEF"/>
    <w:rsid w:val="00077B1E"/>
    <w:rsid w:val="00082063"/>
    <w:rsid w:val="00095F2E"/>
    <w:rsid w:val="000A18F7"/>
    <w:rsid w:val="000B5754"/>
    <w:rsid w:val="000B58E8"/>
    <w:rsid w:val="000B7BF2"/>
    <w:rsid w:val="000C2272"/>
    <w:rsid w:val="000C63DD"/>
    <w:rsid w:val="000D4C51"/>
    <w:rsid w:val="000E78B1"/>
    <w:rsid w:val="000F6DBC"/>
    <w:rsid w:val="00104112"/>
    <w:rsid w:val="00126A4B"/>
    <w:rsid w:val="0013069D"/>
    <w:rsid w:val="00133D51"/>
    <w:rsid w:val="0014640A"/>
    <w:rsid w:val="0016198A"/>
    <w:rsid w:val="001763F7"/>
    <w:rsid w:val="0018511E"/>
    <w:rsid w:val="00192722"/>
    <w:rsid w:val="001930D2"/>
    <w:rsid w:val="00197143"/>
    <w:rsid w:val="001C01D8"/>
    <w:rsid w:val="001D00F4"/>
    <w:rsid w:val="001D6359"/>
    <w:rsid w:val="001E1761"/>
    <w:rsid w:val="001E5311"/>
    <w:rsid w:val="00200B0E"/>
    <w:rsid w:val="00200D63"/>
    <w:rsid w:val="00201179"/>
    <w:rsid w:val="0020235F"/>
    <w:rsid w:val="0021144F"/>
    <w:rsid w:val="002223D5"/>
    <w:rsid w:val="0022311B"/>
    <w:rsid w:val="00234746"/>
    <w:rsid w:val="002402F5"/>
    <w:rsid w:val="00251A05"/>
    <w:rsid w:val="00252BEB"/>
    <w:rsid w:val="00262D78"/>
    <w:rsid w:val="0026709F"/>
    <w:rsid w:val="00267970"/>
    <w:rsid w:val="00267F76"/>
    <w:rsid w:val="0027028C"/>
    <w:rsid w:val="002716CE"/>
    <w:rsid w:val="00276654"/>
    <w:rsid w:val="00282A7A"/>
    <w:rsid w:val="002833CB"/>
    <w:rsid w:val="00294023"/>
    <w:rsid w:val="002A54CC"/>
    <w:rsid w:val="002D5ACD"/>
    <w:rsid w:val="002E0E96"/>
    <w:rsid w:val="002E3269"/>
    <w:rsid w:val="002E4DF9"/>
    <w:rsid w:val="00304FE0"/>
    <w:rsid w:val="0030578A"/>
    <w:rsid w:val="0031060A"/>
    <w:rsid w:val="00325670"/>
    <w:rsid w:val="00332070"/>
    <w:rsid w:val="00346201"/>
    <w:rsid w:val="0035760D"/>
    <w:rsid w:val="00373512"/>
    <w:rsid w:val="00380FB3"/>
    <w:rsid w:val="003831C5"/>
    <w:rsid w:val="00385086"/>
    <w:rsid w:val="003937A7"/>
    <w:rsid w:val="00394E4A"/>
    <w:rsid w:val="003A0376"/>
    <w:rsid w:val="003A0D49"/>
    <w:rsid w:val="003A3C36"/>
    <w:rsid w:val="003A4AD5"/>
    <w:rsid w:val="003A6A33"/>
    <w:rsid w:val="003B368A"/>
    <w:rsid w:val="003B5D1A"/>
    <w:rsid w:val="003C11D8"/>
    <w:rsid w:val="003C42CB"/>
    <w:rsid w:val="003F7BAA"/>
    <w:rsid w:val="0040414C"/>
    <w:rsid w:val="004066B6"/>
    <w:rsid w:val="00411C3F"/>
    <w:rsid w:val="004209B0"/>
    <w:rsid w:val="00430106"/>
    <w:rsid w:val="00430C5C"/>
    <w:rsid w:val="00435D2E"/>
    <w:rsid w:val="00445E0A"/>
    <w:rsid w:val="00450621"/>
    <w:rsid w:val="00455F1A"/>
    <w:rsid w:val="004600E6"/>
    <w:rsid w:val="0046153D"/>
    <w:rsid w:val="00473905"/>
    <w:rsid w:val="004867CD"/>
    <w:rsid w:val="00493DFE"/>
    <w:rsid w:val="004A4EAE"/>
    <w:rsid w:val="004A7F83"/>
    <w:rsid w:val="004C36A1"/>
    <w:rsid w:val="004D1EAA"/>
    <w:rsid w:val="004D4DE9"/>
    <w:rsid w:val="004D51E6"/>
    <w:rsid w:val="004D6CA3"/>
    <w:rsid w:val="004E1580"/>
    <w:rsid w:val="004E3700"/>
    <w:rsid w:val="004F126B"/>
    <w:rsid w:val="004F2618"/>
    <w:rsid w:val="004F375A"/>
    <w:rsid w:val="004F6AD1"/>
    <w:rsid w:val="0050270B"/>
    <w:rsid w:val="00506C65"/>
    <w:rsid w:val="00515154"/>
    <w:rsid w:val="00522B97"/>
    <w:rsid w:val="005342D4"/>
    <w:rsid w:val="00541289"/>
    <w:rsid w:val="00541858"/>
    <w:rsid w:val="00545627"/>
    <w:rsid w:val="00546E2F"/>
    <w:rsid w:val="005500AF"/>
    <w:rsid w:val="00550F7E"/>
    <w:rsid w:val="005541A0"/>
    <w:rsid w:val="0056012A"/>
    <w:rsid w:val="00565872"/>
    <w:rsid w:val="00571E20"/>
    <w:rsid w:val="005855E0"/>
    <w:rsid w:val="005939D3"/>
    <w:rsid w:val="005B22B6"/>
    <w:rsid w:val="005C6E4F"/>
    <w:rsid w:val="005D193D"/>
    <w:rsid w:val="005E088E"/>
    <w:rsid w:val="005E56B0"/>
    <w:rsid w:val="005F0229"/>
    <w:rsid w:val="005F2284"/>
    <w:rsid w:val="0060270D"/>
    <w:rsid w:val="0061156D"/>
    <w:rsid w:val="00611631"/>
    <w:rsid w:val="00611686"/>
    <w:rsid w:val="006156AC"/>
    <w:rsid w:val="006156DC"/>
    <w:rsid w:val="00617F8F"/>
    <w:rsid w:val="006300BB"/>
    <w:rsid w:val="00631F68"/>
    <w:rsid w:val="006358CE"/>
    <w:rsid w:val="00641270"/>
    <w:rsid w:val="006417E8"/>
    <w:rsid w:val="00644C15"/>
    <w:rsid w:val="006465C9"/>
    <w:rsid w:val="00671EFD"/>
    <w:rsid w:val="006746FF"/>
    <w:rsid w:val="00676D22"/>
    <w:rsid w:val="00680AFB"/>
    <w:rsid w:val="00683323"/>
    <w:rsid w:val="0068548C"/>
    <w:rsid w:val="006872F5"/>
    <w:rsid w:val="00696AB4"/>
    <w:rsid w:val="006A5897"/>
    <w:rsid w:val="006B3507"/>
    <w:rsid w:val="006B352B"/>
    <w:rsid w:val="006B4800"/>
    <w:rsid w:val="006C2F50"/>
    <w:rsid w:val="006D2AE9"/>
    <w:rsid w:val="006D4F66"/>
    <w:rsid w:val="006E3A01"/>
    <w:rsid w:val="006E69E2"/>
    <w:rsid w:val="006F4A44"/>
    <w:rsid w:val="006F4C69"/>
    <w:rsid w:val="00701D30"/>
    <w:rsid w:val="00706C04"/>
    <w:rsid w:val="00713222"/>
    <w:rsid w:val="0072048B"/>
    <w:rsid w:val="007240B4"/>
    <w:rsid w:val="00730E9E"/>
    <w:rsid w:val="00744DAE"/>
    <w:rsid w:val="0076063C"/>
    <w:rsid w:val="007637C5"/>
    <w:rsid w:val="00765A08"/>
    <w:rsid w:val="00770642"/>
    <w:rsid w:val="00771043"/>
    <w:rsid w:val="007867F5"/>
    <w:rsid w:val="007913DE"/>
    <w:rsid w:val="007B53F9"/>
    <w:rsid w:val="007C06D1"/>
    <w:rsid w:val="007C4B27"/>
    <w:rsid w:val="007C6E67"/>
    <w:rsid w:val="007E06CE"/>
    <w:rsid w:val="007E263E"/>
    <w:rsid w:val="007E5017"/>
    <w:rsid w:val="007E7D1D"/>
    <w:rsid w:val="008063A3"/>
    <w:rsid w:val="008109CE"/>
    <w:rsid w:val="00815315"/>
    <w:rsid w:val="008172EE"/>
    <w:rsid w:val="008230C2"/>
    <w:rsid w:val="0082432C"/>
    <w:rsid w:val="00824358"/>
    <w:rsid w:val="00834498"/>
    <w:rsid w:val="00836E00"/>
    <w:rsid w:val="00847FC0"/>
    <w:rsid w:val="008706E3"/>
    <w:rsid w:val="00877BF7"/>
    <w:rsid w:val="008836C6"/>
    <w:rsid w:val="00884643"/>
    <w:rsid w:val="00887254"/>
    <w:rsid w:val="008B59C4"/>
    <w:rsid w:val="008C3F71"/>
    <w:rsid w:val="008C7310"/>
    <w:rsid w:val="008D0D35"/>
    <w:rsid w:val="008D68B6"/>
    <w:rsid w:val="008E015C"/>
    <w:rsid w:val="008F22F5"/>
    <w:rsid w:val="009007BA"/>
    <w:rsid w:val="009070BF"/>
    <w:rsid w:val="00912791"/>
    <w:rsid w:val="00913918"/>
    <w:rsid w:val="0091460F"/>
    <w:rsid w:val="00921F04"/>
    <w:rsid w:val="00922509"/>
    <w:rsid w:val="00922CEB"/>
    <w:rsid w:val="00923343"/>
    <w:rsid w:val="009233F9"/>
    <w:rsid w:val="00923815"/>
    <w:rsid w:val="00925856"/>
    <w:rsid w:val="00930A3D"/>
    <w:rsid w:val="00933E7D"/>
    <w:rsid w:val="009372A9"/>
    <w:rsid w:val="00943A97"/>
    <w:rsid w:val="009449A8"/>
    <w:rsid w:val="00956243"/>
    <w:rsid w:val="0095722E"/>
    <w:rsid w:val="00962806"/>
    <w:rsid w:val="00970B44"/>
    <w:rsid w:val="00973562"/>
    <w:rsid w:val="00976B9A"/>
    <w:rsid w:val="00981346"/>
    <w:rsid w:val="00982F74"/>
    <w:rsid w:val="009B1DF8"/>
    <w:rsid w:val="009C06E8"/>
    <w:rsid w:val="009C0944"/>
    <w:rsid w:val="009C11B1"/>
    <w:rsid w:val="009C35AD"/>
    <w:rsid w:val="009D1922"/>
    <w:rsid w:val="009D484F"/>
    <w:rsid w:val="009D4FE8"/>
    <w:rsid w:val="009D7771"/>
    <w:rsid w:val="009E4F4F"/>
    <w:rsid w:val="009F26AE"/>
    <w:rsid w:val="009F2E96"/>
    <w:rsid w:val="009F5211"/>
    <w:rsid w:val="00A0582D"/>
    <w:rsid w:val="00A0751B"/>
    <w:rsid w:val="00A131CE"/>
    <w:rsid w:val="00A13214"/>
    <w:rsid w:val="00A13D7B"/>
    <w:rsid w:val="00A30DC1"/>
    <w:rsid w:val="00A42378"/>
    <w:rsid w:val="00A42B0F"/>
    <w:rsid w:val="00A4696A"/>
    <w:rsid w:val="00A50F4F"/>
    <w:rsid w:val="00A512BC"/>
    <w:rsid w:val="00A54AA1"/>
    <w:rsid w:val="00A648C4"/>
    <w:rsid w:val="00A6759B"/>
    <w:rsid w:val="00A72E9A"/>
    <w:rsid w:val="00A740E0"/>
    <w:rsid w:val="00A805FC"/>
    <w:rsid w:val="00A9331C"/>
    <w:rsid w:val="00AA1DF3"/>
    <w:rsid w:val="00AA3627"/>
    <w:rsid w:val="00AA52E8"/>
    <w:rsid w:val="00AB15C2"/>
    <w:rsid w:val="00AB6522"/>
    <w:rsid w:val="00AB6BE2"/>
    <w:rsid w:val="00AC5848"/>
    <w:rsid w:val="00AC77FC"/>
    <w:rsid w:val="00AC78F0"/>
    <w:rsid w:val="00AE27CC"/>
    <w:rsid w:val="00AE528E"/>
    <w:rsid w:val="00AE6614"/>
    <w:rsid w:val="00AE69EB"/>
    <w:rsid w:val="00AF08F6"/>
    <w:rsid w:val="00AF2873"/>
    <w:rsid w:val="00AF47D7"/>
    <w:rsid w:val="00AF5362"/>
    <w:rsid w:val="00B035E7"/>
    <w:rsid w:val="00B17575"/>
    <w:rsid w:val="00B2501C"/>
    <w:rsid w:val="00B30A0E"/>
    <w:rsid w:val="00B3378C"/>
    <w:rsid w:val="00B34398"/>
    <w:rsid w:val="00B413F5"/>
    <w:rsid w:val="00B4385C"/>
    <w:rsid w:val="00B45BA6"/>
    <w:rsid w:val="00B474C4"/>
    <w:rsid w:val="00B50A3C"/>
    <w:rsid w:val="00B65C95"/>
    <w:rsid w:val="00B71374"/>
    <w:rsid w:val="00B75AE7"/>
    <w:rsid w:val="00B85F76"/>
    <w:rsid w:val="00B90039"/>
    <w:rsid w:val="00B955BF"/>
    <w:rsid w:val="00BA7CC6"/>
    <w:rsid w:val="00BA7E3C"/>
    <w:rsid w:val="00BB54BE"/>
    <w:rsid w:val="00BB74B0"/>
    <w:rsid w:val="00BD0E27"/>
    <w:rsid w:val="00BF29A3"/>
    <w:rsid w:val="00BF2AF3"/>
    <w:rsid w:val="00BF7746"/>
    <w:rsid w:val="00C01E81"/>
    <w:rsid w:val="00C031BA"/>
    <w:rsid w:val="00C06A2B"/>
    <w:rsid w:val="00C1062A"/>
    <w:rsid w:val="00C40FE1"/>
    <w:rsid w:val="00C51A10"/>
    <w:rsid w:val="00C57805"/>
    <w:rsid w:val="00C667DB"/>
    <w:rsid w:val="00C67080"/>
    <w:rsid w:val="00C771FD"/>
    <w:rsid w:val="00C8596D"/>
    <w:rsid w:val="00C87916"/>
    <w:rsid w:val="00C91505"/>
    <w:rsid w:val="00C923C1"/>
    <w:rsid w:val="00C93BDB"/>
    <w:rsid w:val="00C945F3"/>
    <w:rsid w:val="00C95F6B"/>
    <w:rsid w:val="00CA7205"/>
    <w:rsid w:val="00CB6C47"/>
    <w:rsid w:val="00CC2B4D"/>
    <w:rsid w:val="00CD788B"/>
    <w:rsid w:val="00CE6009"/>
    <w:rsid w:val="00CF126E"/>
    <w:rsid w:val="00CF52A9"/>
    <w:rsid w:val="00D264F2"/>
    <w:rsid w:val="00D27DCC"/>
    <w:rsid w:val="00D32CD8"/>
    <w:rsid w:val="00D40CBE"/>
    <w:rsid w:val="00D42229"/>
    <w:rsid w:val="00D4594B"/>
    <w:rsid w:val="00D51F3A"/>
    <w:rsid w:val="00D5330A"/>
    <w:rsid w:val="00D67112"/>
    <w:rsid w:val="00D70C39"/>
    <w:rsid w:val="00D71A85"/>
    <w:rsid w:val="00D72CB7"/>
    <w:rsid w:val="00D74132"/>
    <w:rsid w:val="00D74521"/>
    <w:rsid w:val="00D75BA2"/>
    <w:rsid w:val="00D85C80"/>
    <w:rsid w:val="00D875B8"/>
    <w:rsid w:val="00D9268A"/>
    <w:rsid w:val="00DC2EE6"/>
    <w:rsid w:val="00DC6381"/>
    <w:rsid w:val="00DD3BB5"/>
    <w:rsid w:val="00DD6AF1"/>
    <w:rsid w:val="00DE4783"/>
    <w:rsid w:val="00DE7962"/>
    <w:rsid w:val="00DF0609"/>
    <w:rsid w:val="00DF7FBB"/>
    <w:rsid w:val="00E00566"/>
    <w:rsid w:val="00E01A2A"/>
    <w:rsid w:val="00E0363A"/>
    <w:rsid w:val="00E10DE2"/>
    <w:rsid w:val="00E134FF"/>
    <w:rsid w:val="00E150BF"/>
    <w:rsid w:val="00E34E0F"/>
    <w:rsid w:val="00E52DBE"/>
    <w:rsid w:val="00E72A7E"/>
    <w:rsid w:val="00E7450B"/>
    <w:rsid w:val="00E84A2F"/>
    <w:rsid w:val="00E914A5"/>
    <w:rsid w:val="00E94C03"/>
    <w:rsid w:val="00EA2EB2"/>
    <w:rsid w:val="00EB1955"/>
    <w:rsid w:val="00EC7A5B"/>
    <w:rsid w:val="00EE09D4"/>
    <w:rsid w:val="00EE110C"/>
    <w:rsid w:val="00EE1B35"/>
    <w:rsid w:val="00F010F9"/>
    <w:rsid w:val="00F06022"/>
    <w:rsid w:val="00F111BA"/>
    <w:rsid w:val="00F2127D"/>
    <w:rsid w:val="00F25A48"/>
    <w:rsid w:val="00F25D70"/>
    <w:rsid w:val="00F2697D"/>
    <w:rsid w:val="00F3696D"/>
    <w:rsid w:val="00F46423"/>
    <w:rsid w:val="00F47F6F"/>
    <w:rsid w:val="00F50DB9"/>
    <w:rsid w:val="00F55832"/>
    <w:rsid w:val="00F56CBE"/>
    <w:rsid w:val="00F77956"/>
    <w:rsid w:val="00F8765A"/>
    <w:rsid w:val="00FB1B78"/>
    <w:rsid w:val="00FB5455"/>
    <w:rsid w:val="00FB603C"/>
    <w:rsid w:val="00FD179C"/>
    <w:rsid w:val="00FD76B7"/>
    <w:rsid w:val="00FE0EEA"/>
    <w:rsid w:val="00FE565A"/>
    <w:rsid w:val="36684BD9"/>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0F3FDDC"/>
  <w15:docId w15:val="{4A3D227D-FAB7-4541-AB7C-E0FB6CA4A8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7970"/>
    <w:rPr>
      <w:lang w:val="es-ES_tradnl"/>
    </w:rPr>
  </w:style>
  <w:style w:type="paragraph" w:styleId="Ttulo1">
    <w:name w:val="heading 1"/>
    <w:basedOn w:val="Normal"/>
    <w:next w:val="Normal"/>
    <w:link w:val="Ttulo1Car"/>
    <w:uiPriority w:val="9"/>
    <w:qFormat/>
    <w:rsid w:val="00A42378"/>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Grfica1">
    <w:name w:val="Gráfica 1."/>
    <w:basedOn w:val="Ttulo1"/>
    <w:next w:val="Normal"/>
    <w:link w:val="Grfica1Char"/>
    <w:qFormat/>
    <w:rsid w:val="00A42378"/>
    <w:pPr>
      <w:spacing w:before="0"/>
      <w:ind w:left="226" w:firstLine="289"/>
    </w:pPr>
    <w:rPr>
      <w:rFonts w:ascii="Arial" w:hAnsi="Arial"/>
      <w:color w:val="auto"/>
      <w:sz w:val="24"/>
      <w:szCs w:val="24"/>
      <w:lang w:val="en-US"/>
    </w:rPr>
  </w:style>
  <w:style w:type="character" w:customStyle="1" w:styleId="Grfica1Char">
    <w:name w:val="Gráfica 1. Char"/>
    <w:basedOn w:val="Fuentedeprrafopredeter"/>
    <w:link w:val="Grfica1"/>
    <w:rsid w:val="00A42378"/>
    <w:rPr>
      <w:rFonts w:ascii="Arial" w:eastAsiaTheme="majorEastAsia" w:hAnsi="Arial" w:cstheme="majorBidi"/>
      <w:b/>
      <w:bCs/>
    </w:rPr>
  </w:style>
  <w:style w:type="character" w:customStyle="1" w:styleId="Ttulo1Car">
    <w:name w:val="Título 1 Car"/>
    <w:basedOn w:val="Fuentedeprrafopredeter"/>
    <w:link w:val="Ttulo1"/>
    <w:uiPriority w:val="9"/>
    <w:rsid w:val="00A42378"/>
    <w:rPr>
      <w:rFonts w:asciiTheme="majorHAnsi" w:eastAsiaTheme="majorEastAsia" w:hAnsiTheme="majorHAnsi" w:cstheme="majorBidi"/>
      <w:b/>
      <w:bCs/>
      <w:color w:val="345A8A" w:themeColor="accent1" w:themeShade="B5"/>
      <w:sz w:val="32"/>
      <w:szCs w:val="32"/>
      <w:lang w:val="es-ES_tradnl"/>
    </w:rPr>
  </w:style>
  <w:style w:type="paragraph" w:styleId="Textodeglobo">
    <w:name w:val="Balloon Text"/>
    <w:basedOn w:val="Normal"/>
    <w:link w:val="TextodegloboCar"/>
    <w:uiPriority w:val="99"/>
    <w:semiHidden/>
    <w:unhideWhenUsed/>
    <w:rsid w:val="00A30DC1"/>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A30DC1"/>
    <w:rPr>
      <w:rFonts w:ascii="Lucida Grande" w:hAnsi="Lucida Grande" w:cs="Lucida Grande"/>
      <w:sz w:val="18"/>
      <w:szCs w:val="18"/>
      <w:lang w:val="es-ES_tradnl"/>
    </w:rPr>
  </w:style>
  <w:style w:type="paragraph" w:styleId="Prrafodelista">
    <w:name w:val="List Paragraph"/>
    <w:basedOn w:val="Normal"/>
    <w:uiPriority w:val="34"/>
    <w:qFormat/>
    <w:rsid w:val="00C945F3"/>
    <w:pPr>
      <w:ind w:left="720"/>
      <w:contextualSpacing/>
    </w:pPr>
  </w:style>
  <w:style w:type="paragraph" w:styleId="Encabezado">
    <w:name w:val="header"/>
    <w:basedOn w:val="Normal"/>
    <w:link w:val="EncabezadoCar"/>
    <w:uiPriority w:val="99"/>
    <w:unhideWhenUsed/>
    <w:rsid w:val="00B65C95"/>
    <w:pPr>
      <w:tabs>
        <w:tab w:val="center" w:pos="4419"/>
        <w:tab w:val="right" w:pos="8838"/>
      </w:tabs>
    </w:pPr>
  </w:style>
  <w:style w:type="character" w:customStyle="1" w:styleId="EncabezadoCar">
    <w:name w:val="Encabezado Car"/>
    <w:basedOn w:val="Fuentedeprrafopredeter"/>
    <w:link w:val="Encabezado"/>
    <w:uiPriority w:val="99"/>
    <w:rsid w:val="00B65C95"/>
    <w:rPr>
      <w:lang w:val="es-ES_tradnl"/>
    </w:rPr>
  </w:style>
  <w:style w:type="paragraph" w:styleId="Piedepgina">
    <w:name w:val="footer"/>
    <w:basedOn w:val="Normal"/>
    <w:link w:val="PiedepginaCar"/>
    <w:uiPriority w:val="99"/>
    <w:unhideWhenUsed/>
    <w:rsid w:val="00B65C95"/>
    <w:pPr>
      <w:tabs>
        <w:tab w:val="center" w:pos="4419"/>
        <w:tab w:val="right" w:pos="8838"/>
      </w:tabs>
    </w:pPr>
  </w:style>
  <w:style w:type="character" w:customStyle="1" w:styleId="PiedepginaCar">
    <w:name w:val="Pie de página Car"/>
    <w:basedOn w:val="Fuentedeprrafopredeter"/>
    <w:link w:val="Piedepgina"/>
    <w:uiPriority w:val="99"/>
    <w:rsid w:val="00B65C95"/>
    <w:rPr>
      <w:lang w:val="es-ES_tradnl"/>
    </w:rPr>
  </w:style>
  <w:style w:type="table" w:styleId="Tablaconcuadrcula">
    <w:name w:val="Table Grid"/>
    <w:basedOn w:val="Tablanormal"/>
    <w:uiPriority w:val="39"/>
    <w:rsid w:val="00AB15C2"/>
    <w:rPr>
      <w:rFonts w:eastAsiaTheme="minorHAnsi"/>
      <w:sz w:val="22"/>
      <w:szCs w:val="22"/>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93710">
      <w:bodyDiv w:val="1"/>
      <w:marLeft w:val="0"/>
      <w:marRight w:val="0"/>
      <w:marTop w:val="0"/>
      <w:marBottom w:val="0"/>
      <w:divBdr>
        <w:top w:val="none" w:sz="0" w:space="0" w:color="auto"/>
        <w:left w:val="none" w:sz="0" w:space="0" w:color="auto"/>
        <w:bottom w:val="none" w:sz="0" w:space="0" w:color="auto"/>
        <w:right w:val="none" w:sz="0" w:space="0" w:color="auto"/>
      </w:divBdr>
    </w:div>
    <w:div w:id="37097458">
      <w:bodyDiv w:val="1"/>
      <w:marLeft w:val="0"/>
      <w:marRight w:val="0"/>
      <w:marTop w:val="0"/>
      <w:marBottom w:val="0"/>
      <w:divBdr>
        <w:top w:val="none" w:sz="0" w:space="0" w:color="auto"/>
        <w:left w:val="none" w:sz="0" w:space="0" w:color="auto"/>
        <w:bottom w:val="none" w:sz="0" w:space="0" w:color="auto"/>
        <w:right w:val="none" w:sz="0" w:space="0" w:color="auto"/>
      </w:divBdr>
      <w:divsChild>
        <w:div w:id="1913661464">
          <w:marLeft w:val="0"/>
          <w:marRight w:val="0"/>
          <w:marTop w:val="0"/>
          <w:marBottom w:val="0"/>
          <w:divBdr>
            <w:top w:val="none" w:sz="0" w:space="0" w:color="auto"/>
            <w:left w:val="none" w:sz="0" w:space="0" w:color="auto"/>
            <w:bottom w:val="none" w:sz="0" w:space="0" w:color="auto"/>
            <w:right w:val="none" w:sz="0" w:space="0" w:color="auto"/>
          </w:divBdr>
        </w:div>
        <w:div w:id="1149516293">
          <w:marLeft w:val="0"/>
          <w:marRight w:val="0"/>
          <w:marTop w:val="0"/>
          <w:marBottom w:val="0"/>
          <w:divBdr>
            <w:top w:val="none" w:sz="0" w:space="0" w:color="auto"/>
            <w:left w:val="none" w:sz="0" w:space="0" w:color="auto"/>
            <w:bottom w:val="none" w:sz="0" w:space="0" w:color="auto"/>
            <w:right w:val="none" w:sz="0" w:space="0" w:color="auto"/>
          </w:divBdr>
        </w:div>
        <w:div w:id="1848255375">
          <w:marLeft w:val="0"/>
          <w:marRight w:val="0"/>
          <w:marTop w:val="0"/>
          <w:marBottom w:val="0"/>
          <w:divBdr>
            <w:top w:val="none" w:sz="0" w:space="0" w:color="auto"/>
            <w:left w:val="none" w:sz="0" w:space="0" w:color="auto"/>
            <w:bottom w:val="none" w:sz="0" w:space="0" w:color="auto"/>
            <w:right w:val="none" w:sz="0" w:space="0" w:color="auto"/>
          </w:divBdr>
        </w:div>
        <w:div w:id="833570590">
          <w:marLeft w:val="0"/>
          <w:marRight w:val="0"/>
          <w:marTop w:val="0"/>
          <w:marBottom w:val="0"/>
          <w:divBdr>
            <w:top w:val="none" w:sz="0" w:space="0" w:color="auto"/>
            <w:left w:val="none" w:sz="0" w:space="0" w:color="auto"/>
            <w:bottom w:val="none" w:sz="0" w:space="0" w:color="auto"/>
            <w:right w:val="none" w:sz="0" w:space="0" w:color="auto"/>
          </w:divBdr>
        </w:div>
        <w:div w:id="1499812406">
          <w:marLeft w:val="0"/>
          <w:marRight w:val="0"/>
          <w:marTop w:val="0"/>
          <w:marBottom w:val="0"/>
          <w:divBdr>
            <w:top w:val="none" w:sz="0" w:space="0" w:color="auto"/>
            <w:left w:val="none" w:sz="0" w:space="0" w:color="auto"/>
            <w:bottom w:val="none" w:sz="0" w:space="0" w:color="auto"/>
            <w:right w:val="none" w:sz="0" w:space="0" w:color="auto"/>
          </w:divBdr>
        </w:div>
        <w:div w:id="2092500771">
          <w:marLeft w:val="0"/>
          <w:marRight w:val="0"/>
          <w:marTop w:val="0"/>
          <w:marBottom w:val="0"/>
          <w:divBdr>
            <w:top w:val="none" w:sz="0" w:space="0" w:color="auto"/>
            <w:left w:val="none" w:sz="0" w:space="0" w:color="auto"/>
            <w:bottom w:val="none" w:sz="0" w:space="0" w:color="auto"/>
            <w:right w:val="none" w:sz="0" w:space="0" w:color="auto"/>
          </w:divBdr>
        </w:div>
        <w:div w:id="1175537316">
          <w:marLeft w:val="0"/>
          <w:marRight w:val="0"/>
          <w:marTop w:val="0"/>
          <w:marBottom w:val="0"/>
          <w:divBdr>
            <w:top w:val="none" w:sz="0" w:space="0" w:color="auto"/>
            <w:left w:val="none" w:sz="0" w:space="0" w:color="auto"/>
            <w:bottom w:val="none" w:sz="0" w:space="0" w:color="auto"/>
            <w:right w:val="none" w:sz="0" w:space="0" w:color="auto"/>
          </w:divBdr>
        </w:div>
        <w:div w:id="471868104">
          <w:marLeft w:val="0"/>
          <w:marRight w:val="0"/>
          <w:marTop w:val="0"/>
          <w:marBottom w:val="0"/>
          <w:divBdr>
            <w:top w:val="none" w:sz="0" w:space="0" w:color="auto"/>
            <w:left w:val="none" w:sz="0" w:space="0" w:color="auto"/>
            <w:bottom w:val="none" w:sz="0" w:space="0" w:color="auto"/>
            <w:right w:val="none" w:sz="0" w:space="0" w:color="auto"/>
          </w:divBdr>
        </w:div>
        <w:div w:id="1384714383">
          <w:marLeft w:val="0"/>
          <w:marRight w:val="0"/>
          <w:marTop w:val="0"/>
          <w:marBottom w:val="0"/>
          <w:divBdr>
            <w:top w:val="none" w:sz="0" w:space="0" w:color="auto"/>
            <w:left w:val="none" w:sz="0" w:space="0" w:color="auto"/>
            <w:bottom w:val="none" w:sz="0" w:space="0" w:color="auto"/>
            <w:right w:val="none" w:sz="0" w:space="0" w:color="auto"/>
          </w:divBdr>
        </w:div>
        <w:div w:id="1189610453">
          <w:marLeft w:val="0"/>
          <w:marRight w:val="0"/>
          <w:marTop w:val="0"/>
          <w:marBottom w:val="0"/>
          <w:divBdr>
            <w:top w:val="none" w:sz="0" w:space="0" w:color="auto"/>
            <w:left w:val="none" w:sz="0" w:space="0" w:color="auto"/>
            <w:bottom w:val="none" w:sz="0" w:space="0" w:color="auto"/>
            <w:right w:val="none" w:sz="0" w:space="0" w:color="auto"/>
          </w:divBdr>
        </w:div>
        <w:div w:id="2139955770">
          <w:marLeft w:val="0"/>
          <w:marRight w:val="0"/>
          <w:marTop w:val="0"/>
          <w:marBottom w:val="0"/>
          <w:divBdr>
            <w:top w:val="none" w:sz="0" w:space="0" w:color="auto"/>
            <w:left w:val="none" w:sz="0" w:space="0" w:color="auto"/>
            <w:bottom w:val="none" w:sz="0" w:space="0" w:color="auto"/>
            <w:right w:val="none" w:sz="0" w:space="0" w:color="auto"/>
          </w:divBdr>
        </w:div>
        <w:div w:id="471413111">
          <w:marLeft w:val="0"/>
          <w:marRight w:val="0"/>
          <w:marTop w:val="0"/>
          <w:marBottom w:val="0"/>
          <w:divBdr>
            <w:top w:val="none" w:sz="0" w:space="0" w:color="auto"/>
            <w:left w:val="none" w:sz="0" w:space="0" w:color="auto"/>
            <w:bottom w:val="none" w:sz="0" w:space="0" w:color="auto"/>
            <w:right w:val="none" w:sz="0" w:space="0" w:color="auto"/>
          </w:divBdr>
        </w:div>
        <w:div w:id="1071391311">
          <w:marLeft w:val="0"/>
          <w:marRight w:val="0"/>
          <w:marTop w:val="0"/>
          <w:marBottom w:val="0"/>
          <w:divBdr>
            <w:top w:val="none" w:sz="0" w:space="0" w:color="auto"/>
            <w:left w:val="none" w:sz="0" w:space="0" w:color="auto"/>
            <w:bottom w:val="none" w:sz="0" w:space="0" w:color="auto"/>
            <w:right w:val="none" w:sz="0" w:space="0" w:color="auto"/>
          </w:divBdr>
        </w:div>
        <w:div w:id="1085031826">
          <w:marLeft w:val="0"/>
          <w:marRight w:val="0"/>
          <w:marTop w:val="0"/>
          <w:marBottom w:val="0"/>
          <w:divBdr>
            <w:top w:val="none" w:sz="0" w:space="0" w:color="auto"/>
            <w:left w:val="none" w:sz="0" w:space="0" w:color="auto"/>
            <w:bottom w:val="none" w:sz="0" w:space="0" w:color="auto"/>
            <w:right w:val="none" w:sz="0" w:space="0" w:color="auto"/>
          </w:divBdr>
        </w:div>
        <w:div w:id="164512234">
          <w:marLeft w:val="0"/>
          <w:marRight w:val="0"/>
          <w:marTop w:val="0"/>
          <w:marBottom w:val="0"/>
          <w:divBdr>
            <w:top w:val="none" w:sz="0" w:space="0" w:color="auto"/>
            <w:left w:val="none" w:sz="0" w:space="0" w:color="auto"/>
            <w:bottom w:val="none" w:sz="0" w:space="0" w:color="auto"/>
            <w:right w:val="none" w:sz="0" w:space="0" w:color="auto"/>
          </w:divBdr>
        </w:div>
        <w:div w:id="1089734344">
          <w:marLeft w:val="0"/>
          <w:marRight w:val="0"/>
          <w:marTop w:val="0"/>
          <w:marBottom w:val="0"/>
          <w:divBdr>
            <w:top w:val="none" w:sz="0" w:space="0" w:color="auto"/>
            <w:left w:val="none" w:sz="0" w:space="0" w:color="auto"/>
            <w:bottom w:val="none" w:sz="0" w:space="0" w:color="auto"/>
            <w:right w:val="none" w:sz="0" w:space="0" w:color="auto"/>
          </w:divBdr>
        </w:div>
        <w:div w:id="673998228">
          <w:marLeft w:val="0"/>
          <w:marRight w:val="0"/>
          <w:marTop w:val="0"/>
          <w:marBottom w:val="0"/>
          <w:divBdr>
            <w:top w:val="none" w:sz="0" w:space="0" w:color="auto"/>
            <w:left w:val="none" w:sz="0" w:space="0" w:color="auto"/>
            <w:bottom w:val="none" w:sz="0" w:space="0" w:color="auto"/>
            <w:right w:val="none" w:sz="0" w:space="0" w:color="auto"/>
          </w:divBdr>
        </w:div>
        <w:div w:id="398359449">
          <w:marLeft w:val="0"/>
          <w:marRight w:val="0"/>
          <w:marTop w:val="0"/>
          <w:marBottom w:val="0"/>
          <w:divBdr>
            <w:top w:val="none" w:sz="0" w:space="0" w:color="auto"/>
            <w:left w:val="none" w:sz="0" w:space="0" w:color="auto"/>
            <w:bottom w:val="none" w:sz="0" w:space="0" w:color="auto"/>
            <w:right w:val="none" w:sz="0" w:space="0" w:color="auto"/>
          </w:divBdr>
        </w:div>
        <w:div w:id="1061564258">
          <w:marLeft w:val="0"/>
          <w:marRight w:val="0"/>
          <w:marTop w:val="0"/>
          <w:marBottom w:val="0"/>
          <w:divBdr>
            <w:top w:val="none" w:sz="0" w:space="0" w:color="auto"/>
            <w:left w:val="none" w:sz="0" w:space="0" w:color="auto"/>
            <w:bottom w:val="none" w:sz="0" w:space="0" w:color="auto"/>
            <w:right w:val="none" w:sz="0" w:space="0" w:color="auto"/>
          </w:divBdr>
        </w:div>
        <w:div w:id="1559054428">
          <w:marLeft w:val="0"/>
          <w:marRight w:val="0"/>
          <w:marTop w:val="0"/>
          <w:marBottom w:val="0"/>
          <w:divBdr>
            <w:top w:val="none" w:sz="0" w:space="0" w:color="auto"/>
            <w:left w:val="none" w:sz="0" w:space="0" w:color="auto"/>
            <w:bottom w:val="none" w:sz="0" w:space="0" w:color="auto"/>
            <w:right w:val="none" w:sz="0" w:space="0" w:color="auto"/>
          </w:divBdr>
        </w:div>
        <w:div w:id="60641943">
          <w:marLeft w:val="0"/>
          <w:marRight w:val="0"/>
          <w:marTop w:val="0"/>
          <w:marBottom w:val="0"/>
          <w:divBdr>
            <w:top w:val="none" w:sz="0" w:space="0" w:color="auto"/>
            <w:left w:val="none" w:sz="0" w:space="0" w:color="auto"/>
            <w:bottom w:val="none" w:sz="0" w:space="0" w:color="auto"/>
            <w:right w:val="none" w:sz="0" w:space="0" w:color="auto"/>
          </w:divBdr>
        </w:div>
        <w:div w:id="2019916308">
          <w:marLeft w:val="0"/>
          <w:marRight w:val="0"/>
          <w:marTop w:val="0"/>
          <w:marBottom w:val="0"/>
          <w:divBdr>
            <w:top w:val="none" w:sz="0" w:space="0" w:color="auto"/>
            <w:left w:val="none" w:sz="0" w:space="0" w:color="auto"/>
            <w:bottom w:val="none" w:sz="0" w:space="0" w:color="auto"/>
            <w:right w:val="none" w:sz="0" w:space="0" w:color="auto"/>
          </w:divBdr>
        </w:div>
      </w:divsChild>
    </w:div>
    <w:div w:id="512063724">
      <w:bodyDiv w:val="1"/>
      <w:marLeft w:val="0"/>
      <w:marRight w:val="0"/>
      <w:marTop w:val="0"/>
      <w:marBottom w:val="0"/>
      <w:divBdr>
        <w:top w:val="none" w:sz="0" w:space="0" w:color="auto"/>
        <w:left w:val="none" w:sz="0" w:space="0" w:color="auto"/>
        <w:bottom w:val="none" w:sz="0" w:space="0" w:color="auto"/>
        <w:right w:val="none" w:sz="0" w:space="0" w:color="auto"/>
      </w:divBdr>
      <w:divsChild>
        <w:div w:id="988560919">
          <w:marLeft w:val="0"/>
          <w:marRight w:val="0"/>
          <w:marTop w:val="0"/>
          <w:marBottom w:val="0"/>
          <w:divBdr>
            <w:top w:val="none" w:sz="0" w:space="0" w:color="auto"/>
            <w:left w:val="none" w:sz="0" w:space="0" w:color="auto"/>
            <w:bottom w:val="none" w:sz="0" w:space="0" w:color="auto"/>
            <w:right w:val="none" w:sz="0" w:space="0" w:color="auto"/>
          </w:divBdr>
        </w:div>
        <w:div w:id="267855538">
          <w:marLeft w:val="0"/>
          <w:marRight w:val="0"/>
          <w:marTop w:val="0"/>
          <w:marBottom w:val="0"/>
          <w:divBdr>
            <w:top w:val="none" w:sz="0" w:space="0" w:color="auto"/>
            <w:left w:val="none" w:sz="0" w:space="0" w:color="auto"/>
            <w:bottom w:val="none" w:sz="0" w:space="0" w:color="auto"/>
            <w:right w:val="none" w:sz="0" w:space="0" w:color="auto"/>
          </w:divBdr>
        </w:div>
        <w:div w:id="299190492">
          <w:marLeft w:val="0"/>
          <w:marRight w:val="0"/>
          <w:marTop w:val="0"/>
          <w:marBottom w:val="0"/>
          <w:divBdr>
            <w:top w:val="none" w:sz="0" w:space="0" w:color="auto"/>
            <w:left w:val="none" w:sz="0" w:space="0" w:color="auto"/>
            <w:bottom w:val="none" w:sz="0" w:space="0" w:color="auto"/>
            <w:right w:val="none" w:sz="0" w:space="0" w:color="auto"/>
          </w:divBdr>
        </w:div>
        <w:div w:id="772554579">
          <w:marLeft w:val="0"/>
          <w:marRight w:val="0"/>
          <w:marTop w:val="0"/>
          <w:marBottom w:val="0"/>
          <w:divBdr>
            <w:top w:val="none" w:sz="0" w:space="0" w:color="auto"/>
            <w:left w:val="none" w:sz="0" w:space="0" w:color="auto"/>
            <w:bottom w:val="none" w:sz="0" w:space="0" w:color="auto"/>
            <w:right w:val="none" w:sz="0" w:space="0" w:color="auto"/>
          </w:divBdr>
        </w:div>
        <w:div w:id="1546722184">
          <w:marLeft w:val="0"/>
          <w:marRight w:val="0"/>
          <w:marTop w:val="0"/>
          <w:marBottom w:val="0"/>
          <w:divBdr>
            <w:top w:val="none" w:sz="0" w:space="0" w:color="auto"/>
            <w:left w:val="none" w:sz="0" w:space="0" w:color="auto"/>
            <w:bottom w:val="none" w:sz="0" w:space="0" w:color="auto"/>
            <w:right w:val="none" w:sz="0" w:space="0" w:color="auto"/>
          </w:divBdr>
        </w:div>
        <w:div w:id="829758845">
          <w:marLeft w:val="0"/>
          <w:marRight w:val="0"/>
          <w:marTop w:val="0"/>
          <w:marBottom w:val="0"/>
          <w:divBdr>
            <w:top w:val="none" w:sz="0" w:space="0" w:color="auto"/>
            <w:left w:val="none" w:sz="0" w:space="0" w:color="auto"/>
            <w:bottom w:val="none" w:sz="0" w:space="0" w:color="auto"/>
            <w:right w:val="none" w:sz="0" w:space="0" w:color="auto"/>
          </w:divBdr>
        </w:div>
        <w:div w:id="1241869063">
          <w:marLeft w:val="0"/>
          <w:marRight w:val="0"/>
          <w:marTop w:val="0"/>
          <w:marBottom w:val="0"/>
          <w:divBdr>
            <w:top w:val="none" w:sz="0" w:space="0" w:color="auto"/>
            <w:left w:val="none" w:sz="0" w:space="0" w:color="auto"/>
            <w:bottom w:val="none" w:sz="0" w:space="0" w:color="auto"/>
            <w:right w:val="none" w:sz="0" w:space="0" w:color="auto"/>
          </w:divBdr>
        </w:div>
        <w:div w:id="45877508">
          <w:marLeft w:val="0"/>
          <w:marRight w:val="0"/>
          <w:marTop w:val="0"/>
          <w:marBottom w:val="0"/>
          <w:divBdr>
            <w:top w:val="none" w:sz="0" w:space="0" w:color="auto"/>
            <w:left w:val="none" w:sz="0" w:space="0" w:color="auto"/>
            <w:bottom w:val="none" w:sz="0" w:space="0" w:color="auto"/>
            <w:right w:val="none" w:sz="0" w:space="0" w:color="auto"/>
          </w:divBdr>
        </w:div>
        <w:div w:id="183051259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10.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942</Words>
  <Characters>5185</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Luis Ricardo Soler Madrid</dc:creator>
  <cp:lastModifiedBy>RUBEN CARRENO</cp:lastModifiedBy>
  <cp:revision>2</cp:revision>
  <dcterms:created xsi:type="dcterms:W3CDTF">2023-01-13T21:56:00Z</dcterms:created>
  <dcterms:modified xsi:type="dcterms:W3CDTF">2023-01-13T21:56:00Z</dcterms:modified>
</cp:coreProperties>
</file>