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977066476"/>
        <w:docPartObj>
          <w:docPartGallery w:val="Cover Pages"/>
          <w:docPartUnique/>
        </w:docPartObj>
      </w:sdtPr>
      <w:sdtEndPr>
        <w:rPr>
          <w:lang w:val="es-MX"/>
        </w:rPr>
      </w:sdtEndPr>
      <w:sdtContent>
        <w:p w14:paraId="5DDE1518" w14:textId="69C26D24" w:rsidR="009C5000" w:rsidRDefault="009C5000"/>
        <w:p w14:paraId="5408E98C" w14:textId="4392006D" w:rsidR="00781B3F" w:rsidRDefault="009C5000">
          <w:pPr>
            <w:rPr>
              <w:lang w:val="es-MX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75C57782" wp14:editId="716F28B3">
                    <wp:simplePos x="0" y="0"/>
                    <wp:positionH relativeFrom="column">
                      <wp:posOffset>3383725</wp:posOffset>
                    </wp:positionH>
                    <wp:positionV relativeFrom="paragraph">
                      <wp:posOffset>6878831</wp:posOffset>
                    </wp:positionV>
                    <wp:extent cx="2778826" cy="368136"/>
                    <wp:effectExtent l="0" t="0" r="0" b="0"/>
                    <wp:wrapNone/>
                    <wp:docPr id="1719646840" name="Cuadro de texto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778826" cy="368136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3EDFF50B" w14:textId="77777777" w:rsidR="009C5000" w:rsidRPr="009C5000" w:rsidRDefault="009C5000" w:rsidP="009C5000">
                                <w:pPr>
                                  <w:rPr>
                                    <w:color w:val="404040" w:themeColor="text1" w:themeTint="BF"/>
                                    <w:sz w:val="32"/>
                                    <w:szCs w:val="32"/>
                                    <w:lang w:val="es-MX"/>
                                  </w:rPr>
                                </w:pPr>
                                <w:r w:rsidRPr="009C5000">
                                  <w:rPr>
                                    <w:color w:val="404040" w:themeColor="text1" w:themeTint="BF"/>
                                    <w:sz w:val="32"/>
                                    <w:szCs w:val="32"/>
                                    <w:lang w:val="es-MX"/>
                                  </w:rPr>
                                  <w:t xml:space="preserve">Rafael Enrique Gómez Olaya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5C57782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1" o:spid="_x0000_s1026" type="#_x0000_t202" style="position:absolute;margin-left:266.45pt;margin-top:541.65pt;width:218.8pt;height:2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" filled="f" stroked="f" strokeweight=".5pt">
                    <v:textbox>
                      <w:txbxContent>
                        <w:p w14:paraId="3EDFF50B" w14:textId="77777777" w:rsidR="009C5000" w:rsidRPr="009C5000" w:rsidRDefault="009C5000" w:rsidP="009C5000">
                          <w:pPr>
                            <w:rPr>
                              <w:color w:val="404040" w:themeColor="text1" w:themeTint="BF"/>
                              <w:sz w:val="32"/>
                              <w:szCs w:val="32"/>
                              <w:lang w:val="es-MX"/>
                            </w:rPr>
                          </w:pPr>
                          <w:r w:rsidRPr="009C5000">
                            <w:rPr>
                              <w:color w:val="404040" w:themeColor="text1" w:themeTint="BF"/>
                              <w:sz w:val="32"/>
                              <w:szCs w:val="32"/>
                              <w:lang w:val="es-MX"/>
                            </w:rPr>
                            <w:t xml:space="preserve">Rafael Enrique Gómez Olaya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3648B6B7" wp14:editId="1E965BB5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1165860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9100</wp14:pctPosVOffset>
                        </wp:positionV>
                      </mc:Choice>
                      <mc:Fallback>
                        <wp:positionV relativeFrom="page">
                          <wp:posOffset>915035</wp:posOffset>
                        </wp:positionV>
                      </mc:Fallback>
                    </mc:AlternateContent>
                    <wp:extent cx="3660775" cy="3651250"/>
                    <wp:effectExtent l="0" t="0" r="10160" b="7620"/>
                    <wp:wrapSquare wrapText="bothSides"/>
                    <wp:docPr id="111" name="Cuadro de texto 2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60775" cy="36512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caps/>
                                    <w:color w:val="323E4F" w:themeColor="text2" w:themeShade="BF"/>
                                    <w:sz w:val="40"/>
                                    <w:szCs w:val="40"/>
                                  </w:rPr>
                                  <w:alias w:val="Fecha de publicación"/>
                                  <w:tag w:val=""/>
                                  <w:id w:val="400952559"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24-02-01T00:00:00Z">
                                    <w:dateFormat w:val="d 'de' MMMM 'de' yyyy"/>
                                    <w:lid w:val="es-ES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p w14:paraId="7AF8D8FD" w14:textId="6A3FE0DA" w:rsidR="009C5000" w:rsidRDefault="0047545C">
                                    <w:pPr>
                                      <w:pStyle w:val="NoSpacing"/>
                                      <w:jc w:val="right"/>
                                      <w:rPr>
                                        <w:caps/>
                                        <w:color w:val="323E4F" w:themeColor="text2" w:themeShade="BF"/>
                                        <w:sz w:val="40"/>
                                        <w:szCs w:val="40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323E4F" w:themeColor="text2" w:themeShade="BF"/>
                                        <w:sz w:val="40"/>
                                        <w:szCs w:val="40"/>
                                        <w:lang w:val="es-ES"/>
                                      </w:rPr>
                                      <w:t>1 de febrero de 2024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 w14:anchorId="3648B6B7" id="Cuadro de texto 21" o:spid="_x0000_s1027" type="#_x0000_t202" style="position:absolute;margin-left:0;margin-top:0;width:288.25pt;height:287.5pt;z-index:251662336;visibility:visible;mso-wrap-style:square;mso-width-percent:734;mso-height-percent:363;mso-left-percent:150;mso-top-percent:91;mso-wrap-distance-left:9pt;mso-wrap-distance-top:0;mso-wrap-distance-right:9pt;mso-wrap-distance-bottom:0;mso-position-horizontal-relative:page;mso-position-vertical-relative:page;mso-width-percent:734;mso-height-percent:363;mso-left-percent:150;mso-top-percent:91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" filled="f" stroked="f" strokeweight=".5pt">
                    <v:textbox style="mso-fit-shape-to-text:t" inset="0,0,0,0">
                      <w:txbxContent>
                        <w:sdt>
                          <w:sdtPr>
                            <w:rPr>
                              <w:caps/>
                              <w:color w:val="323E4F" w:themeColor="text2" w:themeShade="BF"/>
                              <w:sz w:val="40"/>
                              <w:szCs w:val="40"/>
                            </w:rPr>
                            <w:alias w:val="Fecha de publicación"/>
                            <w:tag w:val=""/>
                            <w:id w:val="400952559"/>
                            <w:dataBinding w:prefixMappings="xmlns:ns0='http://schemas.microsoft.com/office/2006/coverPageProps' " w:xpath="/ns0:CoverPageProperties[1]/ns0:PublishDate[1]" w:storeItemID="{55AF091B-3C7A-41E3-B477-F2FDAA23CFDA}"/>
                            <w:date w:fullDate="2024-02-01T00:00:00Z">
                              <w:dateFormat w:val="d 'de' MMMM 'de' yyyy"/>
                              <w:lid w:val="es-ES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7AF8D8FD" w14:textId="6A3FE0DA" w:rsidR="009C5000" w:rsidRDefault="0047545C">
                              <w:pPr>
                                <w:pStyle w:val="NoSpacing"/>
                                <w:jc w:val="right"/>
                                <w:rPr>
                                  <w:caps/>
                                  <w:color w:val="323E4F" w:themeColor="text2" w:themeShade="BF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caps/>
                                  <w:color w:val="323E4F" w:themeColor="text2" w:themeShade="BF"/>
                                  <w:sz w:val="40"/>
                                  <w:szCs w:val="40"/>
                                  <w:lang w:val="es-ES"/>
                                </w:rPr>
                                <w:t>1 de febrero de 2024</w:t>
                              </w:r>
                            </w:p>
                          </w:sdtContent>
                        </w:sdt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0948DE56" wp14:editId="4B8649D4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1165860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83700</wp14:pctPosVOffset>
                        </wp:positionV>
                      </mc:Choice>
                      <mc:Fallback>
                        <wp:positionV relativeFrom="page">
                          <wp:posOffset>8418830</wp:posOffset>
                        </wp:positionV>
                      </mc:Fallback>
                    </mc:AlternateContent>
                    <wp:extent cx="5753100" cy="652780"/>
                    <wp:effectExtent l="0" t="0" r="10160" b="14605"/>
                    <wp:wrapSquare wrapText="bothSides"/>
                    <wp:docPr id="112" name="Cuadro de texto 2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652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caps/>
                                    <w:color w:val="262626" w:themeColor="text1" w:themeTint="D9"/>
                                    <w:sz w:val="28"/>
                                    <w:szCs w:val="28"/>
                                  </w:rPr>
                                  <w:alias w:val="Autor"/>
                                  <w:tag w:val=""/>
                                  <w:id w:val="1901796142"/>
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798D140A" w14:textId="737785A4" w:rsidR="009C5000" w:rsidRDefault="009C5000">
                                    <w:pPr>
                                      <w:pStyle w:val="NoSpacing"/>
                                      <w:jc w:val="right"/>
                                      <w:rPr>
                                        <w:caps/>
                                        <w:color w:val="262626" w:themeColor="text1" w:themeTint="D9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262626" w:themeColor="text1" w:themeTint="D9"/>
                                        <w:sz w:val="28"/>
                                        <w:szCs w:val="28"/>
                                      </w:rPr>
                                      <w:t>Practicante Operaciones</w:t>
                                    </w:r>
                                  </w:p>
                                </w:sdtContent>
                              </w:sdt>
                              <w:p w14:paraId="3446B2FA" w14:textId="73EFF881" w:rsidR="009C5000" w:rsidRDefault="00312364">
                                <w:pPr>
                                  <w:pStyle w:val="NoSpacing"/>
                                  <w:jc w:val="right"/>
                                  <w:rPr>
                                    <w:caps/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262626" w:themeColor="text1" w:themeTint="D9"/>
                                      <w:sz w:val="20"/>
                                      <w:szCs w:val="20"/>
                                    </w:rPr>
                                    <w:alias w:val="Compañía"/>
                                    <w:tag w:val=""/>
                                    <w:id w:val="-661235724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r w:rsidR="0047545C">
                                      <w:rPr>
                                        <w:caps/>
                                        <w:color w:val="262626" w:themeColor="text1" w:themeTint="D9"/>
                                        <w:sz w:val="20"/>
                                        <w:szCs w:val="20"/>
                                      </w:rPr>
                                      <w:t>financiera comultrasan</w:t>
                                    </w:r>
                                  </w:sdtContent>
                                </w:sdt>
                              </w:p>
                              <w:p w14:paraId="174CF7AA" w14:textId="71379D66" w:rsidR="009C5000" w:rsidRDefault="00312364">
                                <w:pPr>
                                  <w:pStyle w:val="NoSpacing"/>
                                  <w:jc w:val="right"/>
                                  <w:rPr>
                                    <w:caps/>
                                    <w:color w:val="262626" w:themeColor="text1" w:themeTint="D9"/>
                                    <w:sz w:val="20"/>
                                    <w:szCs w:val="20"/>
                                  </w:rPr>
                                </w:pPr>
                                <w:sdt>
                                  <w:sdtPr>
                                    <w:rPr>
                                      <w:color w:val="262626" w:themeColor="text1" w:themeTint="D9"/>
                                      <w:sz w:val="20"/>
                                      <w:szCs w:val="20"/>
                                    </w:rPr>
                                    <w:alias w:val="Dirección"/>
                                    <w:tag w:val=""/>
                                    <w:id w:val="171227497"/>
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 w:rsidR="009C5000">
                                      <w:rPr>
                                        <w:color w:val="262626" w:themeColor="text1" w:themeTint="D9"/>
                                        <w:sz w:val="20"/>
                                        <w:szCs w:val="20"/>
                                      </w:rPr>
                                      <w:t xml:space="preserve">Operaciones centralizadas </w:t>
                                    </w:r>
                                  </w:sdtContent>
                                </w:sdt>
                                <w:r w:rsidR="009C5000">
                                  <w:rPr>
                                    <w:color w:val="262626" w:themeColor="text1" w:themeTint="D9"/>
                                    <w:sz w:val="20"/>
                                    <w:szCs w:val="20"/>
                                    <w:lang w:val="es-ES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8000</wp14:pctHeight>
                    </wp14:sizeRelV>
                  </wp:anchor>
                </w:drawing>
              </mc:Choice>
              <mc:Fallback>
                <w:pict>
                  <v:shape w14:anchorId="0948DE56" id="Cuadro de texto 22" o:spid="_x0000_s1028" type="#_x0000_t202" style="position:absolute;margin-left:0;margin-top:0;width:453pt;height:51.4pt;z-index:251661312;visibility:visible;mso-wrap-style:square;mso-width-percent:734;mso-height-percent:80;mso-left-percent:150;mso-top-percent:837;mso-wrap-distance-left:9pt;mso-wrap-distance-top:0;mso-wrap-distance-right:9pt;mso-wrap-distance-bottom:0;mso-position-horizontal-relative:page;mso-position-vertical-relative:page;mso-width-percent:734;mso-height-percent:80;mso-left-percent:150;mso-top-percent:837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" filled="f" stroked="f" strokeweight=".5pt">
                    <v:textbox inset="0,0,0,0">
                      <w:txbxContent>
                        <w:sdt>
                          <w:sdtPr>
                            <w:rPr>
                              <w:caps/>
                              <w:color w:val="262626" w:themeColor="text1" w:themeTint="D9"/>
                              <w:sz w:val="28"/>
                              <w:szCs w:val="28"/>
                            </w:rPr>
                            <w:alias w:val="Autor"/>
                            <w:tag w:val=""/>
                            <w:id w:val="1901796142"/>
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<w:text/>
                          </w:sdtPr>
                          <w:sdtEndPr/>
                          <w:sdtContent>
                            <w:p w14:paraId="798D140A" w14:textId="737785A4" w:rsidR="009C5000" w:rsidRDefault="009C5000">
                              <w:pPr>
                                <w:pStyle w:val="NoSpacing"/>
                                <w:jc w:val="right"/>
                                <w:rPr>
                                  <w:cap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caps/>
                                  <w:color w:val="262626" w:themeColor="text1" w:themeTint="D9"/>
                                  <w:sz w:val="28"/>
                                  <w:szCs w:val="28"/>
                                </w:rPr>
                                <w:t>Practicante Operaciones</w:t>
                              </w:r>
                            </w:p>
                          </w:sdtContent>
                        </w:sdt>
                        <w:p w14:paraId="3446B2FA" w14:textId="73EFF881" w:rsidR="009C5000" w:rsidRDefault="00312364">
                          <w:pPr>
                            <w:pStyle w:val="NoSpacing"/>
                            <w:jc w:val="right"/>
                            <w:rPr>
                              <w:caps/>
                              <w:color w:val="262626" w:themeColor="text1" w:themeTint="D9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caps/>
                                <w:color w:val="262626" w:themeColor="text1" w:themeTint="D9"/>
                                <w:sz w:val="20"/>
                                <w:szCs w:val="20"/>
                              </w:rPr>
                              <w:alias w:val="Compañía"/>
                              <w:tag w:val=""/>
                              <w:id w:val="-661235724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r w:rsidR="0047545C">
                                <w:rPr>
                                  <w:caps/>
                                  <w:color w:val="262626" w:themeColor="text1" w:themeTint="D9"/>
                                  <w:sz w:val="20"/>
                                  <w:szCs w:val="20"/>
                                </w:rPr>
                                <w:t>financiera comultrasan</w:t>
                              </w:r>
                            </w:sdtContent>
                          </w:sdt>
                        </w:p>
                        <w:p w14:paraId="174CF7AA" w14:textId="71379D66" w:rsidR="009C5000" w:rsidRDefault="00312364">
                          <w:pPr>
                            <w:pStyle w:val="NoSpacing"/>
                            <w:jc w:val="right"/>
                            <w:rPr>
                              <w:caps/>
                              <w:color w:val="262626" w:themeColor="text1" w:themeTint="D9"/>
                              <w:sz w:val="20"/>
                              <w:szCs w:val="20"/>
                            </w:rPr>
                          </w:pPr>
                          <w:sdt>
                            <w:sdtPr>
                              <w:rPr>
                                <w:color w:val="262626" w:themeColor="text1" w:themeTint="D9"/>
                                <w:sz w:val="20"/>
                                <w:szCs w:val="20"/>
                              </w:rPr>
                              <w:alias w:val="Dirección"/>
                              <w:tag w:val=""/>
                              <w:id w:val="171227497"/>
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<w:text/>
                            </w:sdtPr>
                            <w:sdtEndPr/>
                            <w:sdtContent>
                              <w:r w:rsidR="009C5000">
                                <w:rPr>
                                  <w:color w:val="262626" w:themeColor="text1" w:themeTint="D9"/>
                                  <w:sz w:val="20"/>
                                  <w:szCs w:val="20"/>
                                </w:rPr>
                                <w:t xml:space="preserve">Operaciones centralizadas </w:t>
                              </w:r>
                            </w:sdtContent>
                          </w:sdt>
                          <w:r w:rsidR="009C5000">
                            <w:rPr>
                              <w:color w:val="262626" w:themeColor="text1" w:themeTint="D9"/>
                              <w:sz w:val="20"/>
                              <w:szCs w:val="20"/>
                              <w:lang w:val="es-ES"/>
                            </w:rPr>
                            <w:t xml:space="preserve"> </w:t>
                          </w: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79CB39E1" wp14:editId="04787436">
                    <wp:simplePos x="0" y="0"/>
                    <mc:AlternateContent>
                      <mc:Choice Requires="wp14">
                        <wp:positionH relativeFrom="page">
                          <wp14:pctPosHOffset>15000</wp14:pctPosHOffset>
                        </wp:positionH>
                      </mc:Choice>
                      <mc:Fallback>
                        <wp:positionH relativeFrom="page">
                          <wp:posOffset>1165860</wp:posOffset>
                        </wp:positionH>
                      </mc:Fallback>
                    </mc:AlternateContent>
                    <mc:AlternateContent>
                      <mc:Choice Requires="wp14">
                        <wp:positionV relativeFrom="page">
                          <wp14:pctPosVOffset>45500</wp14:pctPosVOffset>
                        </wp:positionV>
                      </mc:Choice>
                      <mc:Fallback>
                        <wp:positionV relativeFrom="page">
                          <wp:posOffset>4576445</wp:posOffset>
                        </wp:positionV>
                      </mc:Fallback>
                    </mc:AlternateContent>
                    <wp:extent cx="5753100" cy="525780"/>
                    <wp:effectExtent l="0" t="0" r="10160" b="6350"/>
                    <wp:wrapSquare wrapText="bothSides"/>
                    <wp:docPr id="113" name="Cuadro de texto 2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53100" cy="52578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ADD0BA5" w14:textId="6BDE6F7B" w:rsidR="009C5000" w:rsidRDefault="00312364" w:rsidP="009C5000">
                                <w:pPr>
                                  <w:pStyle w:val="NoSpacing"/>
                                  <w:jc w:val="right"/>
                                  <w:rPr>
                                    <w:caps/>
                                    <w:color w:val="323E4F" w:themeColor="text2" w:themeShade="BF"/>
                                    <w:sz w:val="52"/>
                                    <w:szCs w:val="52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323E4F" w:themeColor="text2" w:themeShade="BF"/>
                                      <w:sz w:val="52"/>
                                      <w:szCs w:val="52"/>
                                    </w:rPr>
                                    <w:alias w:val="Título"/>
                                    <w:tag w:val=""/>
                                    <w:id w:val="-1315561441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 w:multiLine="1"/>
                                  </w:sdtPr>
                                  <w:sdtEndPr/>
                                  <w:sdtContent>
                                    <w:r w:rsidR="009C5000" w:rsidRPr="00AC4B8C">
                                      <w:rPr>
                                        <w:caps/>
                                        <w:color w:val="323E4F" w:themeColor="text2" w:themeShade="BF"/>
                                        <w:sz w:val="52"/>
                                        <w:szCs w:val="52"/>
                                      </w:rPr>
                                      <w:t>MEJORAMIENTO EN PROCESOS DE PAGADURÍAS A TRAVÉS DE PROGRAMACIÓN EN PYTHON</w:t>
                                    </w:r>
                                  </w:sdtContent>
                                </w:sdt>
                              </w:p>
                              <w:p w14:paraId="6FE0A0DD" w14:textId="795E9468" w:rsidR="009C5000" w:rsidRDefault="009C5000">
                                <w:pPr>
                                  <w:pStyle w:val="NoSpacing"/>
                                  <w:jc w:val="right"/>
                                  <w:rPr>
                                    <w:smallCaps/>
                                    <w:color w:val="44546A" w:themeColor="text2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smallCaps/>
                                    <w:color w:val="44546A" w:themeColor="text2"/>
                                    <w:sz w:val="36"/>
                                    <w:szCs w:val="36"/>
                                  </w:rPr>
                                  <w:t xml:space="preserve">funcionamiento y </w:t>
                                </w:r>
                                <w:sdt>
                                  <w:sdtPr>
                                    <w:rPr>
                                      <w:smallCaps/>
                                      <w:color w:val="44546A" w:themeColor="text2"/>
                                      <w:sz w:val="36"/>
                                      <w:szCs w:val="36"/>
                                    </w:rPr>
                                    <w:alias w:val="Subtítulo"/>
                                    <w:tag w:val=""/>
                                    <w:id w:val="1615247542"/>
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47545C">
                                      <w:rPr>
                                        <w:smallCaps/>
                                        <w:color w:val="44546A" w:themeColor="text2"/>
                                        <w:sz w:val="36"/>
                                        <w:szCs w:val="36"/>
                                      </w:rPr>
                                      <w:t>manejo de ejecutable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73400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 w14:anchorId="79CB39E1" id="Cuadro de texto 23" o:spid="_x0000_s1029" type="#_x0000_t202" style="position:absolute;margin-left:0;margin-top:0;width:453pt;height:41.4pt;z-index:251660288;visibility:visible;mso-wrap-style:square;mso-width-percent:734;mso-height-percent:363;mso-left-percent:150;mso-top-percent:455;mso-wrap-distance-left:9pt;mso-wrap-distance-top:0;mso-wrap-distance-right:9pt;mso-wrap-distance-bottom:0;mso-position-horizontal-relative:page;mso-position-vertical-relative:page;mso-width-percent:734;mso-height-percent:363;mso-left-percent:150;mso-top-percent:455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" filled="f" stroked="f" strokeweight=".5pt">
                    <v:textbox inset="0,0,0,0">
                      <w:txbxContent>
                        <w:p w14:paraId="3ADD0BA5" w14:textId="6BDE6F7B" w:rsidR="009C5000" w:rsidRDefault="00312364" w:rsidP="009C5000">
                          <w:pPr>
                            <w:pStyle w:val="NoSpacing"/>
                            <w:jc w:val="right"/>
                            <w:rPr>
                              <w:caps/>
                              <w:color w:val="323E4F" w:themeColor="text2" w:themeShade="BF"/>
                              <w:sz w:val="52"/>
                              <w:szCs w:val="52"/>
                            </w:rPr>
                          </w:pPr>
                          <w:sdt>
                            <w:sdtPr>
                              <w:rPr>
                                <w:caps/>
                                <w:color w:val="323E4F" w:themeColor="text2" w:themeShade="BF"/>
                                <w:sz w:val="52"/>
                                <w:szCs w:val="52"/>
                              </w:rPr>
                              <w:alias w:val="Título"/>
                              <w:tag w:val=""/>
                              <w:id w:val="-1315561441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 w:multiLine="1"/>
                            </w:sdtPr>
                            <w:sdtEndPr/>
                            <w:sdtContent>
                              <w:r w:rsidR="009C5000" w:rsidRPr="00AC4B8C">
                                <w:rPr>
                                  <w:caps/>
                                  <w:color w:val="323E4F" w:themeColor="text2" w:themeShade="BF"/>
                                  <w:sz w:val="52"/>
                                  <w:szCs w:val="52"/>
                                </w:rPr>
                                <w:t>MEJORAMIENTO EN PROCESOS DE PAGADURÍAS A TRAVÉS DE PROGRAMACIÓN EN PYTHON</w:t>
                              </w:r>
                            </w:sdtContent>
                          </w:sdt>
                        </w:p>
                        <w:p w14:paraId="6FE0A0DD" w14:textId="795E9468" w:rsidR="009C5000" w:rsidRDefault="009C5000">
                          <w:pPr>
                            <w:pStyle w:val="NoSpacing"/>
                            <w:jc w:val="right"/>
                            <w:rPr>
                              <w:smallCaps/>
                              <w:color w:val="44546A" w:themeColor="text2"/>
                              <w:sz w:val="36"/>
                              <w:szCs w:val="36"/>
                            </w:rPr>
                          </w:pPr>
                          <w:r>
                            <w:rPr>
                              <w:smallCaps/>
                              <w:color w:val="44546A" w:themeColor="text2"/>
                              <w:sz w:val="36"/>
                              <w:szCs w:val="36"/>
                            </w:rPr>
                            <w:t xml:space="preserve">funcionamiento y </w:t>
                          </w:r>
                          <w:sdt>
                            <w:sdtPr>
                              <w:rPr>
                                <w:smallCaps/>
                                <w:color w:val="44546A" w:themeColor="text2"/>
                                <w:sz w:val="36"/>
                                <w:szCs w:val="36"/>
                              </w:rPr>
                              <w:alias w:val="Subtítulo"/>
                              <w:tag w:val=""/>
                              <w:id w:val="1615247542"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r w:rsidR="0047545C">
                                <w:rPr>
                                  <w:smallCaps/>
                                  <w:color w:val="44546A" w:themeColor="text2"/>
                                  <w:sz w:val="36"/>
                                  <w:szCs w:val="36"/>
                                </w:rPr>
                                <w:t>manejo de ejecutable</w:t>
                              </w:r>
                            </w:sdtContent>
                          </w:sdt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1C0EFEAE" wp14:editId="2025779E">
                    <wp:simplePos x="0" y="0"/>
                    <mc:AlternateContent>
                      <mc:Choice Requires="wp14">
                        <wp:positionH relativeFrom="page">
                          <wp14:pctPosHOffset>4500</wp14:pctPosHOffset>
                        </wp:positionH>
                      </mc:Choice>
                      <mc:Fallback>
                        <wp:positionH relativeFrom="page">
                          <wp:posOffset>349250</wp:posOffset>
                        </wp:positionH>
                      </mc:Fallback>
                    </mc:AlternateContent>
                    <wp:positionV relativeFrom="page">
                      <wp:align>center</wp:align>
                    </wp:positionV>
                    <wp:extent cx="228600" cy="9144000"/>
                    <wp:effectExtent l="0" t="0" r="3175" b="635"/>
                    <wp:wrapNone/>
                    <wp:docPr id="114" name="Grupo 2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8600" cy="9144000"/>
                              <a:chOff x="0" y="0"/>
                              <a:chExt cx="228600" cy="9144000"/>
                            </a:xfrm>
                            <a:solidFill>
                              <a:schemeClr val="accent6">
                                <a:lumMod val="40000"/>
                                <a:lumOff val="60000"/>
                              </a:schemeClr>
                            </a:solidFill>
                          </wpg:grpSpPr>
                          <wps:wsp>
                            <wps:cNvPr id="115" name="Rectángulo 115"/>
                            <wps:cNvSpPr/>
                            <wps:spPr>
                              <a:xfrm>
                                <a:off x="0" y="0"/>
                                <a:ext cx="228600" cy="8782050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16" name="Rectángulo 116"/>
                            <wps:cNvSpPr>
                              <a:spLocks noChangeAspect="1"/>
                            </wps:cNvSpPr>
                            <wps:spPr>
                              <a:xfrm>
                                <a:off x="0" y="891540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2900</wp14:pctWidth>
                    </wp14:sizeRelH>
                    <wp14:sizeRelV relativeFrom="page">
                      <wp14:pctHeight>90900</wp14:pctHeight>
                    </wp14:sizeRelV>
                  </wp:anchor>
                </w:drawing>
              </mc:Choice>
              <mc:Fallback>
                <w:pict>
                  <v:group w14:anchorId="3DE89FB1" id="Grupo 24" o:spid="_x0000_s1026" style="position:absolute;margin-left:0;margin-top:0;width:18pt;height:10in;z-index:251659264;mso-width-percent:29;mso-height-percent:909;mso-left-percent:45;mso-position-horizontal-relative:page;mso-position-vertical:center;mso-position-vertical-relative:page;mso-width-percent:29;mso-height-percent:909;mso-left-percent:45" coordsize="2286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">
                    <v:rect id="Rectángulo 115" o:spid="_x0000_s1027" style="position:absolute;width:2286;height:87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" filled="f" stroked="f" strokeweight="1pt"/>
                    <v:rect id="Rectángulo 116" o:spid="_x0000_s1028" style="position:absolute;top:89154;width:2286;height:22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" filled="f" stroked="f" strokeweight="1pt">
                      <o:lock v:ext="edit" aspectratio="t"/>
                    </v:rect>
                    <w10:wrap anchorx="page" anchory="page"/>
                  </v:group>
                </w:pict>
              </mc:Fallback>
            </mc:AlternateContent>
          </w:r>
          <w:r>
            <w:rPr>
              <w:lang w:val="es-MX"/>
            </w:rPr>
            <w:br w:type="page"/>
          </w:r>
        </w:p>
      </w:sdtContent>
    </w:sdt>
    <w:p w14:paraId="3E425B80" w14:textId="18E2CB3A" w:rsidR="009C5000" w:rsidRPr="00312364" w:rsidRDefault="005032BD" w:rsidP="0047545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312364">
        <w:rPr>
          <w:rFonts w:ascii="Times New Roman" w:hAnsi="Times New Roman" w:cs="Times New Roman"/>
          <w:b/>
          <w:bCs/>
          <w:sz w:val="24"/>
          <w:szCs w:val="24"/>
          <w:lang w:val="es-MX"/>
        </w:rPr>
        <w:lastRenderedPageBreak/>
        <w:t>DESCRIPCIÓN</w:t>
      </w:r>
    </w:p>
    <w:p w14:paraId="3CE3A7AE" w14:textId="665EFCCE" w:rsidR="00921138" w:rsidRPr="00312364" w:rsidRDefault="009C5000" w:rsidP="0047545C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312364">
        <w:rPr>
          <w:rFonts w:ascii="Times New Roman" w:hAnsi="Times New Roman" w:cs="Times New Roman"/>
          <w:sz w:val="24"/>
          <w:szCs w:val="24"/>
          <w:lang w:val="es-MX"/>
        </w:rPr>
        <w:t xml:space="preserve">Para el funcionamiento y manejo del ejecutable se </w:t>
      </w:r>
      <w:r w:rsidR="008F40AF" w:rsidRPr="00312364">
        <w:rPr>
          <w:rFonts w:ascii="Times New Roman" w:hAnsi="Times New Roman" w:cs="Times New Roman"/>
          <w:sz w:val="24"/>
          <w:szCs w:val="24"/>
          <w:lang w:val="es-MX"/>
        </w:rPr>
        <w:t xml:space="preserve">debe tener en cuenta la estructura del listado de descuento que la empresa asociada comparte con la financiera. </w:t>
      </w:r>
      <w:r w:rsidR="00781B3F" w:rsidRPr="00312364">
        <w:rPr>
          <w:rFonts w:ascii="Times New Roman" w:hAnsi="Times New Roman" w:cs="Times New Roman"/>
          <w:sz w:val="24"/>
          <w:szCs w:val="24"/>
          <w:lang w:val="es-MX"/>
        </w:rPr>
        <w:t>Teniendo en cuenta que son aproximadamente 350 empresas asociada</w:t>
      </w:r>
      <w:r w:rsidR="005032BD" w:rsidRPr="00312364">
        <w:rPr>
          <w:rFonts w:ascii="Times New Roman" w:hAnsi="Times New Roman" w:cs="Times New Roman"/>
          <w:sz w:val="24"/>
          <w:szCs w:val="24"/>
          <w:lang w:val="es-MX"/>
        </w:rPr>
        <w:t>s, se optó por agrupar las pagadurías en 5 posibles escenarios.</w:t>
      </w:r>
    </w:p>
    <w:p w14:paraId="00953942" w14:textId="15A93F01" w:rsidR="009C5000" w:rsidRPr="00312364" w:rsidRDefault="005032BD" w:rsidP="0047545C">
      <w:pPr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 w:rsidRPr="00312364">
        <w:rPr>
          <w:rFonts w:ascii="Times New Roman" w:hAnsi="Times New Roman" w:cs="Times New Roman"/>
          <w:sz w:val="24"/>
          <w:szCs w:val="24"/>
          <w:lang w:val="es-MX"/>
        </w:rPr>
        <w:t>Se crearon 5 códigos</w:t>
      </w:r>
      <w:r w:rsidR="00921138" w:rsidRPr="00312364">
        <w:rPr>
          <w:rFonts w:ascii="Times New Roman" w:hAnsi="Times New Roman" w:cs="Times New Roman"/>
          <w:sz w:val="24"/>
          <w:szCs w:val="24"/>
          <w:lang w:val="es-MX"/>
        </w:rPr>
        <w:t xml:space="preserve">, los cuales se denominaron </w:t>
      </w:r>
      <w:r w:rsidR="00F27964" w:rsidRPr="00312364">
        <w:rPr>
          <w:rFonts w:ascii="Times New Roman" w:hAnsi="Times New Roman" w:cs="Times New Roman"/>
          <w:sz w:val="24"/>
          <w:szCs w:val="24"/>
          <w:lang w:val="es-MX"/>
        </w:rPr>
        <w:t>“</w:t>
      </w:r>
      <w:r w:rsidR="00921138" w:rsidRPr="00312364">
        <w:rPr>
          <w:rFonts w:ascii="Times New Roman" w:hAnsi="Times New Roman" w:cs="Times New Roman"/>
          <w:i/>
          <w:iCs/>
          <w:sz w:val="24"/>
          <w:szCs w:val="24"/>
          <w:lang w:val="es-MX"/>
        </w:rPr>
        <w:t>códigos de estructura</w:t>
      </w:r>
      <w:r w:rsidR="00F27964" w:rsidRPr="00312364">
        <w:rPr>
          <w:rFonts w:ascii="Times New Roman" w:hAnsi="Times New Roman" w:cs="Times New Roman"/>
          <w:i/>
          <w:iCs/>
          <w:sz w:val="24"/>
          <w:szCs w:val="24"/>
          <w:lang w:val="es-MX"/>
        </w:rPr>
        <w:t>”</w:t>
      </w:r>
      <w:r w:rsidR="00921138" w:rsidRPr="00312364">
        <w:rPr>
          <w:rFonts w:ascii="Times New Roman" w:hAnsi="Times New Roman" w:cs="Times New Roman"/>
          <w:sz w:val="24"/>
          <w:szCs w:val="24"/>
          <w:lang w:val="es-MX"/>
        </w:rPr>
        <w:t xml:space="preserve">, con el fin de que el ejecutable identifique la estructura que debe organizar. Se diseño la Tabla 1 </w:t>
      </w:r>
      <w:r w:rsidR="00F27964" w:rsidRPr="00312364">
        <w:rPr>
          <w:rFonts w:ascii="Times New Roman" w:hAnsi="Times New Roman" w:cs="Times New Roman"/>
          <w:sz w:val="24"/>
          <w:szCs w:val="24"/>
          <w:lang w:val="es-MX"/>
        </w:rPr>
        <w:t xml:space="preserve">para identificar </w:t>
      </w:r>
      <w:r w:rsidR="0047545C" w:rsidRPr="00312364">
        <w:rPr>
          <w:rFonts w:ascii="Times New Roman" w:hAnsi="Times New Roman" w:cs="Times New Roman"/>
          <w:sz w:val="24"/>
          <w:szCs w:val="24"/>
          <w:lang w:val="es-MX"/>
        </w:rPr>
        <w:t>más</w:t>
      </w:r>
      <w:r w:rsidR="00F27964" w:rsidRPr="00312364">
        <w:rPr>
          <w:rFonts w:ascii="Times New Roman" w:hAnsi="Times New Roman" w:cs="Times New Roman"/>
          <w:sz w:val="24"/>
          <w:szCs w:val="24"/>
          <w:lang w:val="es-MX"/>
        </w:rPr>
        <w:t xml:space="preserve"> fácilmente </w:t>
      </w:r>
      <w:r w:rsidR="00921138" w:rsidRPr="00312364">
        <w:rPr>
          <w:rFonts w:ascii="Times New Roman" w:hAnsi="Times New Roman" w:cs="Times New Roman"/>
          <w:sz w:val="24"/>
          <w:szCs w:val="24"/>
          <w:lang w:val="es-MX"/>
        </w:rPr>
        <w:t>el código de estructura</w:t>
      </w:r>
      <w:r w:rsidR="00F27964" w:rsidRPr="00312364">
        <w:rPr>
          <w:rFonts w:ascii="Times New Roman" w:hAnsi="Times New Roman" w:cs="Times New Roman"/>
          <w:sz w:val="24"/>
          <w:szCs w:val="24"/>
          <w:lang w:val="es-MX"/>
        </w:rPr>
        <w:t>, teniendo en cuenta:</w:t>
      </w:r>
      <w:r w:rsidR="00921138" w:rsidRPr="00312364">
        <w:rPr>
          <w:rFonts w:ascii="Times New Roman" w:hAnsi="Times New Roman" w:cs="Times New Roman"/>
          <w:sz w:val="24"/>
          <w:szCs w:val="24"/>
          <w:lang w:val="es-MX"/>
        </w:rPr>
        <w:t xml:space="preserve"> ejemplo de pagadurías con esa estructura, descripción</w:t>
      </w:r>
      <w:r w:rsidR="00F27964" w:rsidRPr="00312364">
        <w:rPr>
          <w:rFonts w:ascii="Times New Roman" w:hAnsi="Times New Roman" w:cs="Times New Roman"/>
          <w:sz w:val="24"/>
          <w:szCs w:val="24"/>
          <w:lang w:val="es-MX"/>
        </w:rPr>
        <w:t xml:space="preserve"> de la estructura del listado y la estructura del archivo Excel.</w:t>
      </w:r>
    </w:p>
    <w:p w14:paraId="21288F4D" w14:textId="6AE056D4" w:rsidR="00B82500" w:rsidRDefault="00F27964">
      <w:pPr>
        <w:rPr>
          <w:lang w:val="es-MX"/>
        </w:rPr>
      </w:pPr>
      <w:r w:rsidRPr="00921138">
        <w:rPr>
          <w:noProof/>
        </w:rPr>
        <w:drawing>
          <wp:anchor distT="0" distB="0" distL="114300" distR="114300" simplePos="0" relativeHeight="251665408" behindDoc="0" locked="0" layoutInCell="1" allowOverlap="1" wp14:anchorId="4B7FA948" wp14:editId="7038546A">
            <wp:simplePos x="0" y="0"/>
            <wp:positionH relativeFrom="margin">
              <wp:align>center</wp:align>
            </wp:positionH>
            <wp:positionV relativeFrom="paragraph">
              <wp:posOffset>15875</wp:posOffset>
            </wp:positionV>
            <wp:extent cx="4924425" cy="5924020"/>
            <wp:effectExtent l="0" t="0" r="0" b="635"/>
            <wp:wrapNone/>
            <wp:docPr id="310970426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5924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D7F5BF" w14:textId="7CA541F5" w:rsidR="00B82500" w:rsidRDefault="00B82500">
      <w:pPr>
        <w:rPr>
          <w:lang w:val="es-MX"/>
        </w:rPr>
      </w:pPr>
    </w:p>
    <w:p w14:paraId="0F9B3419" w14:textId="70E3C849" w:rsidR="00B82500" w:rsidRDefault="00B82500">
      <w:pPr>
        <w:rPr>
          <w:lang w:val="es-MX"/>
        </w:rPr>
      </w:pPr>
    </w:p>
    <w:p w14:paraId="05DF7FC0" w14:textId="77777777" w:rsidR="00B82500" w:rsidRDefault="00B82500">
      <w:pPr>
        <w:rPr>
          <w:lang w:val="es-MX"/>
        </w:rPr>
      </w:pPr>
    </w:p>
    <w:p w14:paraId="005A033D" w14:textId="77777777" w:rsidR="00B82500" w:rsidRDefault="00B82500">
      <w:pPr>
        <w:rPr>
          <w:lang w:val="es-MX"/>
        </w:rPr>
      </w:pPr>
    </w:p>
    <w:p w14:paraId="24977AC8" w14:textId="77777777" w:rsidR="00B82500" w:rsidRDefault="00B82500">
      <w:pPr>
        <w:rPr>
          <w:lang w:val="es-MX"/>
        </w:rPr>
      </w:pPr>
    </w:p>
    <w:p w14:paraId="69EBA097" w14:textId="77777777" w:rsidR="00B82500" w:rsidRDefault="00B82500">
      <w:pPr>
        <w:rPr>
          <w:lang w:val="es-MX"/>
        </w:rPr>
      </w:pPr>
    </w:p>
    <w:p w14:paraId="3FE4AFAC" w14:textId="77777777" w:rsidR="00B82500" w:rsidRDefault="00B82500">
      <w:pPr>
        <w:rPr>
          <w:lang w:val="es-MX"/>
        </w:rPr>
      </w:pPr>
    </w:p>
    <w:p w14:paraId="4639F676" w14:textId="77777777" w:rsidR="00B82500" w:rsidRDefault="00B82500">
      <w:pPr>
        <w:rPr>
          <w:lang w:val="es-MX"/>
        </w:rPr>
      </w:pPr>
    </w:p>
    <w:p w14:paraId="74089103" w14:textId="77777777" w:rsidR="00B82500" w:rsidRDefault="00B82500">
      <w:pPr>
        <w:rPr>
          <w:lang w:val="es-MX"/>
        </w:rPr>
      </w:pPr>
    </w:p>
    <w:p w14:paraId="088389A3" w14:textId="77777777" w:rsidR="00B82500" w:rsidRDefault="00B82500">
      <w:pPr>
        <w:rPr>
          <w:lang w:val="es-MX"/>
        </w:rPr>
      </w:pPr>
    </w:p>
    <w:p w14:paraId="7E87552F" w14:textId="77777777" w:rsidR="00B82500" w:rsidRDefault="00B82500">
      <w:pPr>
        <w:rPr>
          <w:lang w:val="es-MX"/>
        </w:rPr>
      </w:pPr>
    </w:p>
    <w:p w14:paraId="1571EF3C" w14:textId="77777777" w:rsidR="00B82500" w:rsidRDefault="00B82500">
      <w:pPr>
        <w:rPr>
          <w:lang w:val="es-MX"/>
        </w:rPr>
      </w:pPr>
    </w:p>
    <w:p w14:paraId="6EDE6655" w14:textId="77777777" w:rsidR="00B82500" w:rsidRDefault="00B82500">
      <w:pPr>
        <w:rPr>
          <w:lang w:val="es-MX"/>
        </w:rPr>
      </w:pPr>
    </w:p>
    <w:p w14:paraId="1B83ABE7" w14:textId="77777777" w:rsidR="00B82500" w:rsidRDefault="00B82500">
      <w:pPr>
        <w:rPr>
          <w:lang w:val="es-MX"/>
        </w:rPr>
      </w:pPr>
    </w:p>
    <w:p w14:paraId="65884925" w14:textId="77777777" w:rsidR="00B82500" w:rsidRDefault="00B82500">
      <w:pPr>
        <w:rPr>
          <w:lang w:val="es-MX"/>
        </w:rPr>
      </w:pPr>
    </w:p>
    <w:p w14:paraId="7E33BE11" w14:textId="77777777" w:rsidR="00B82500" w:rsidRDefault="00B82500">
      <w:pPr>
        <w:rPr>
          <w:lang w:val="es-MX"/>
        </w:rPr>
      </w:pPr>
    </w:p>
    <w:p w14:paraId="4A9A831F" w14:textId="77777777" w:rsidR="00B82500" w:rsidRDefault="00B82500">
      <w:pPr>
        <w:rPr>
          <w:lang w:val="es-MX"/>
        </w:rPr>
      </w:pPr>
    </w:p>
    <w:p w14:paraId="6ACF6651" w14:textId="77777777" w:rsidR="00B82500" w:rsidRDefault="00B82500">
      <w:pPr>
        <w:rPr>
          <w:lang w:val="es-MX"/>
        </w:rPr>
      </w:pPr>
    </w:p>
    <w:p w14:paraId="5F759357" w14:textId="77777777" w:rsidR="00B82500" w:rsidRDefault="00B82500">
      <w:pPr>
        <w:rPr>
          <w:lang w:val="es-MX"/>
        </w:rPr>
      </w:pPr>
    </w:p>
    <w:p w14:paraId="388D6EE8" w14:textId="4265F425" w:rsidR="00B82500" w:rsidRDefault="00B82500"/>
    <w:p w14:paraId="09437E12" w14:textId="79267FE9" w:rsidR="00F27964" w:rsidRPr="00451C9F" w:rsidRDefault="00F27964" w:rsidP="00F27964">
      <w:pPr>
        <w:pStyle w:val="ListParagraph"/>
        <w:jc w:val="center"/>
        <w:rPr>
          <w:i/>
          <w:iCs/>
          <w:lang w:val="es-MX"/>
        </w:rPr>
      </w:pPr>
      <w:r>
        <w:rPr>
          <w:i/>
          <w:iCs/>
          <w:lang w:val="es-MX"/>
        </w:rPr>
        <w:t>Tabla 1.</w:t>
      </w:r>
      <w:r w:rsidRPr="002F2C1F">
        <w:rPr>
          <w:i/>
          <w:iCs/>
          <w:lang w:val="es-MX"/>
        </w:rPr>
        <w:t xml:space="preserve"> </w:t>
      </w:r>
      <w:r>
        <w:rPr>
          <w:i/>
          <w:iCs/>
          <w:lang w:val="es-MX"/>
        </w:rPr>
        <w:t xml:space="preserve">Guía código de estructura </w:t>
      </w:r>
    </w:p>
    <w:p w14:paraId="6205F362" w14:textId="0B964120" w:rsidR="00F27964" w:rsidRPr="00312364" w:rsidRDefault="00F27964">
      <w:pPr>
        <w:rPr>
          <w:rFonts w:ascii="Times New Roman" w:hAnsi="Times New Roman" w:cs="Times New Roman"/>
          <w:b/>
          <w:bCs/>
          <w:sz w:val="24"/>
          <w:szCs w:val="24"/>
          <w:lang w:val="es-MX"/>
        </w:rPr>
      </w:pPr>
      <w:r w:rsidRPr="00312364">
        <w:rPr>
          <w:rFonts w:ascii="Times New Roman" w:hAnsi="Times New Roman" w:cs="Times New Roman"/>
          <w:b/>
          <w:bCs/>
          <w:sz w:val="24"/>
          <w:szCs w:val="24"/>
          <w:lang w:val="es-MX"/>
        </w:rPr>
        <w:lastRenderedPageBreak/>
        <w:t>MANEJO EJECUTABLE</w:t>
      </w:r>
    </w:p>
    <w:p w14:paraId="2BBFB11B" w14:textId="000C3EB1" w:rsidR="005B5406" w:rsidRPr="00312364" w:rsidRDefault="00E966FF">
      <w:pPr>
        <w:rPr>
          <w:rFonts w:ascii="Times New Roman" w:hAnsi="Times New Roman" w:cs="Times New Roman"/>
          <w:sz w:val="24"/>
          <w:szCs w:val="24"/>
          <w:lang w:val="es-MX"/>
        </w:rPr>
      </w:pPr>
      <w:r w:rsidRPr="00312364">
        <w:rPr>
          <w:rFonts w:ascii="Times New Roman" w:hAnsi="Times New Roman" w:cs="Times New Roman"/>
          <w:sz w:val="24"/>
          <w:szCs w:val="24"/>
          <w:lang w:val="es-MX"/>
        </w:rPr>
        <w:t>Para darle funcionalidad al ejecutable, preliminarmente se debe tener el listado de descuento con la estructura requerida y el archivo de productos ahorro y crédito de los asociados que conforman dicho listado.</w:t>
      </w:r>
    </w:p>
    <w:p w14:paraId="54601021" w14:textId="77777777" w:rsidR="00100532" w:rsidRDefault="00100532">
      <w:pPr>
        <w:rPr>
          <w:lang w:val="es-MX"/>
        </w:rPr>
      </w:pPr>
    </w:p>
    <w:p w14:paraId="2FD107E3" w14:textId="77777777" w:rsidR="00100532" w:rsidRPr="00E966FF" w:rsidRDefault="00100532">
      <w:pPr>
        <w:rPr>
          <w:i/>
          <w:iCs/>
          <w:lang w:val="es-MX"/>
        </w:rPr>
      </w:pPr>
    </w:p>
    <w:p w14:paraId="058457CB" w14:textId="343C24B6" w:rsidR="00F27964" w:rsidRPr="00312364" w:rsidRDefault="00E966FF" w:rsidP="00E966FF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paso a paso</w:t>
      </w:r>
      <w:r w:rsidRPr="00312364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</w:p>
    <w:p w14:paraId="0C68FF36" w14:textId="5568311E" w:rsidR="00E966FF" w:rsidRPr="00F4396A" w:rsidRDefault="00E966FF" w:rsidP="00E966FF">
      <w:pPr>
        <w:pStyle w:val="ListParagraph"/>
        <w:numPr>
          <w:ilvl w:val="0"/>
          <w:numId w:val="3"/>
        </w:numPr>
        <w:rPr>
          <w:b/>
          <w:bCs/>
          <w:u w:val="single"/>
        </w:rPr>
      </w:pPr>
      <w:r w:rsidRPr="00312364">
        <w:rPr>
          <w:rFonts w:ascii="Times New Roman" w:hAnsi="Times New Roman" w:cs="Times New Roman"/>
          <w:b/>
          <w:bCs/>
          <w:i/>
          <w:iCs/>
          <w:noProof/>
          <w:sz w:val="24"/>
          <w:szCs w:val="24"/>
          <w:u w:val="single"/>
          <w:lang w:val="es-MX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B19F2FB" wp14:editId="55EC00E4">
                <wp:simplePos x="0" y="0"/>
                <wp:positionH relativeFrom="column">
                  <wp:posOffset>2072640</wp:posOffset>
                </wp:positionH>
                <wp:positionV relativeFrom="paragraph">
                  <wp:posOffset>2113915</wp:posOffset>
                </wp:positionV>
                <wp:extent cx="676275" cy="228600"/>
                <wp:effectExtent l="0" t="0" r="28575" b="19050"/>
                <wp:wrapNone/>
                <wp:docPr id="500266040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" cy="2286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3DC485" id="Rectángulo 4" o:spid="_x0000_s1026" style="position:absolute;margin-left:163.2pt;margin-top:166.45pt;width:53.25pt;height:18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" filled="f" strokecolor="red" strokeweight="1.5pt"/>
            </w:pict>
          </mc:Fallback>
        </mc:AlternateContent>
      </w:r>
      <w:r w:rsidRPr="00312364">
        <w:rPr>
          <w:rFonts w:ascii="Times New Roman" w:hAnsi="Times New Roman" w:cs="Times New Roman"/>
          <w:b/>
          <w:bCs/>
          <w:i/>
          <w:iCs/>
          <w:noProof/>
          <w:sz w:val="24"/>
          <w:szCs w:val="24"/>
          <w:u w:val="single"/>
          <w:lang w:val="es-MX"/>
        </w:rPr>
        <w:drawing>
          <wp:anchor distT="0" distB="0" distL="114300" distR="114300" simplePos="0" relativeHeight="251666432" behindDoc="0" locked="0" layoutInCell="1" allowOverlap="1" wp14:anchorId="2DBD48F0" wp14:editId="1AD05C37">
            <wp:simplePos x="0" y="0"/>
            <wp:positionH relativeFrom="column">
              <wp:posOffset>100965</wp:posOffset>
            </wp:positionH>
            <wp:positionV relativeFrom="paragraph">
              <wp:posOffset>319405</wp:posOffset>
            </wp:positionV>
            <wp:extent cx="5612130" cy="4100195"/>
            <wp:effectExtent l="0" t="0" r="7620" b="0"/>
            <wp:wrapNone/>
            <wp:docPr id="1251971452" name="Imagen 1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1971452" name="Imagen 1" descr="Interfaz de usuario gráfica, Texto, Aplicación&#10;&#10;Descripción generada automáticament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100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12364">
        <w:rPr>
          <w:rFonts w:ascii="Times New Roman" w:hAnsi="Times New Roman" w:cs="Times New Roman"/>
          <w:sz w:val="24"/>
          <w:szCs w:val="24"/>
        </w:rPr>
        <w:t>Doble clic al icono del ejecutable</w:t>
      </w:r>
      <w:r w:rsidR="00F4396A">
        <w:tab/>
      </w:r>
    </w:p>
    <w:p w14:paraId="0CE37C73" w14:textId="77777777" w:rsidR="00F4396A" w:rsidRDefault="00F4396A" w:rsidP="00F4396A">
      <w:pPr>
        <w:rPr>
          <w:b/>
          <w:bCs/>
          <w:u w:val="single"/>
        </w:rPr>
      </w:pPr>
    </w:p>
    <w:p w14:paraId="772C0BCF" w14:textId="77777777" w:rsidR="00F4396A" w:rsidRDefault="00F4396A" w:rsidP="00F4396A">
      <w:pPr>
        <w:rPr>
          <w:b/>
          <w:bCs/>
          <w:u w:val="single"/>
        </w:rPr>
      </w:pPr>
    </w:p>
    <w:p w14:paraId="4ED6465E" w14:textId="77777777" w:rsidR="00F4396A" w:rsidRDefault="00F4396A" w:rsidP="00F4396A">
      <w:pPr>
        <w:rPr>
          <w:b/>
          <w:bCs/>
          <w:u w:val="single"/>
        </w:rPr>
      </w:pPr>
    </w:p>
    <w:p w14:paraId="45608495" w14:textId="77777777" w:rsidR="00F4396A" w:rsidRDefault="00F4396A" w:rsidP="00F4396A">
      <w:pPr>
        <w:rPr>
          <w:b/>
          <w:bCs/>
          <w:u w:val="single"/>
        </w:rPr>
      </w:pPr>
    </w:p>
    <w:p w14:paraId="65D1B98A" w14:textId="77777777" w:rsidR="00F4396A" w:rsidRDefault="00F4396A" w:rsidP="00F4396A">
      <w:pPr>
        <w:rPr>
          <w:b/>
          <w:bCs/>
          <w:u w:val="single"/>
        </w:rPr>
      </w:pPr>
    </w:p>
    <w:p w14:paraId="424CC43A" w14:textId="77777777" w:rsidR="00F4396A" w:rsidRDefault="00F4396A" w:rsidP="00F4396A">
      <w:pPr>
        <w:rPr>
          <w:b/>
          <w:bCs/>
          <w:u w:val="single"/>
        </w:rPr>
      </w:pPr>
    </w:p>
    <w:p w14:paraId="1C86F62A" w14:textId="77777777" w:rsidR="00F4396A" w:rsidRDefault="00F4396A" w:rsidP="00F4396A">
      <w:pPr>
        <w:rPr>
          <w:b/>
          <w:bCs/>
          <w:u w:val="single"/>
        </w:rPr>
      </w:pPr>
    </w:p>
    <w:p w14:paraId="55B77136" w14:textId="77777777" w:rsidR="00F4396A" w:rsidRDefault="00F4396A" w:rsidP="00F4396A">
      <w:pPr>
        <w:rPr>
          <w:b/>
          <w:bCs/>
          <w:u w:val="single"/>
        </w:rPr>
      </w:pPr>
    </w:p>
    <w:p w14:paraId="17FA6B62" w14:textId="77777777" w:rsidR="00F4396A" w:rsidRDefault="00F4396A" w:rsidP="00F4396A">
      <w:pPr>
        <w:rPr>
          <w:b/>
          <w:bCs/>
          <w:u w:val="single"/>
        </w:rPr>
      </w:pPr>
    </w:p>
    <w:p w14:paraId="11936570" w14:textId="77777777" w:rsidR="00F4396A" w:rsidRDefault="00F4396A" w:rsidP="00F4396A">
      <w:pPr>
        <w:rPr>
          <w:b/>
          <w:bCs/>
          <w:u w:val="single"/>
        </w:rPr>
      </w:pPr>
    </w:p>
    <w:p w14:paraId="4D8B00CB" w14:textId="77777777" w:rsidR="00F4396A" w:rsidRDefault="00F4396A" w:rsidP="00F4396A">
      <w:pPr>
        <w:rPr>
          <w:b/>
          <w:bCs/>
          <w:u w:val="single"/>
        </w:rPr>
      </w:pPr>
    </w:p>
    <w:p w14:paraId="674D9C63" w14:textId="77777777" w:rsidR="00F4396A" w:rsidRDefault="00F4396A" w:rsidP="00F4396A">
      <w:pPr>
        <w:rPr>
          <w:b/>
          <w:bCs/>
          <w:u w:val="single"/>
        </w:rPr>
      </w:pPr>
    </w:p>
    <w:p w14:paraId="5E49A8BF" w14:textId="77777777" w:rsidR="00F4396A" w:rsidRDefault="00F4396A" w:rsidP="00F4396A">
      <w:pPr>
        <w:rPr>
          <w:b/>
          <w:bCs/>
          <w:u w:val="single"/>
        </w:rPr>
      </w:pPr>
    </w:p>
    <w:p w14:paraId="62721A4F" w14:textId="77777777" w:rsidR="00F4396A" w:rsidRDefault="00F4396A" w:rsidP="00F4396A">
      <w:pPr>
        <w:rPr>
          <w:b/>
          <w:bCs/>
          <w:u w:val="single"/>
        </w:rPr>
      </w:pPr>
    </w:p>
    <w:p w14:paraId="0EBF3A41" w14:textId="77777777" w:rsidR="00F4396A" w:rsidRDefault="00F4396A" w:rsidP="00F4396A">
      <w:pPr>
        <w:rPr>
          <w:b/>
          <w:bCs/>
          <w:u w:val="single"/>
        </w:rPr>
      </w:pPr>
    </w:p>
    <w:p w14:paraId="02D441C5" w14:textId="77777777" w:rsidR="00F4396A" w:rsidRDefault="00F4396A" w:rsidP="00F4396A">
      <w:pPr>
        <w:rPr>
          <w:b/>
          <w:bCs/>
          <w:u w:val="single"/>
        </w:rPr>
      </w:pPr>
    </w:p>
    <w:p w14:paraId="054B934C" w14:textId="77777777" w:rsidR="00100532" w:rsidRDefault="00100532" w:rsidP="00F4396A">
      <w:pPr>
        <w:rPr>
          <w:b/>
          <w:bCs/>
          <w:u w:val="single"/>
        </w:rPr>
      </w:pPr>
    </w:p>
    <w:p w14:paraId="019E587B" w14:textId="77777777" w:rsidR="00100532" w:rsidRDefault="00100532" w:rsidP="00F4396A">
      <w:pPr>
        <w:rPr>
          <w:b/>
          <w:bCs/>
          <w:u w:val="single"/>
        </w:rPr>
      </w:pPr>
    </w:p>
    <w:p w14:paraId="1412E39B" w14:textId="77777777" w:rsidR="00100532" w:rsidRPr="00312364" w:rsidRDefault="00100532" w:rsidP="00F4396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39825AE8" w14:textId="4879109D" w:rsidR="00F4396A" w:rsidRPr="00312364" w:rsidRDefault="00F4396A" w:rsidP="00095EF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sz w:val="24"/>
          <w:szCs w:val="24"/>
        </w:rPr>
        <w:t>Se abre ventana emergente par seleccionar los archivos a utilizar. Se selecciona primero el archivo de descuentos con la estructura y luego el de productos.</w:t>
      </w:r>
    </w:p>
    <w:p w14:paraId="1346CD59" w14:textId="3660B1F5" w:rsidR="00F4396A" w:rsidRDefault="00F4396A" w:rsidP="00F4396A">
      <w:pPr>
        <w:rPr>
          <w:b/>
          <w:bCs/>
          <w:u w:val="single"/>
        </w:rPr>
      </w:pPr>
    </w:p>
    <w:p w14:paraId="529114A9" w14:textId="28DCBAA6" w:rsidR="00F4396A" w:rsidRDefault="00F4396A" w:rsidP="00F4396A">
      <w:pPr>
        <w:rPr>
          <w:b/>
          <w:bCs/>
          <w:u w:val="single"/>
        </w:rPr>
      </w:pPr>
      <w:r w:rsidRPr="00F4396A">
        <w:rPr>
          <w:b/>
          <w:bCs/>
          <w:noProof/>
          <w:u w:val="single"/>
        </w:rPr>
        <w:lastRenderedPageBreak/>
        <w:drawing>
          <wp:anchor distT="0" distB="0" distL="114300" distR="114300" simplePos="0" relativeHeight="251658239" behindDoc="0" locked="0" layoutInCell="1" allowOverlap="1" wp14:anchorId="0FD90874" wp14:editId="3FABB1B3">
            <wp:simplePos x="0" y="0"/>
            <wp:positionH relativeFrom="margin">
              <wp:posOffset>-1270</wp:posOffset>
            </wp:positionH>
            <wp:positionV relativeFrom="paragraph">
              <wp:posOffset>-28419</wp:posOffset>
            </wp:positionV>
            <wp:extent cx="5612130" cy="3239770"/>
            <wp:effectExtent l="0" t="0" r="7620" b="0"/>
            <wp:wrapNone/>
            <wp:docPr id="986851334" name="Imagen 1" descr="Una captura de pantalla de una computador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6851334" name="Imagen 1" descr="Una captura de pantalla de una computadora&#10;&#10;Descripción generada automáticament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239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u w:val="single"/>
        </w:rPr>
        <w:tab/>
      </w:r>
    </w:p>
    <w:p w14:paraId="31FD51BB" w14:textId="21B9EBC0" w:rsidR="00F4396A" w:rsidRDefault="00F4396A" w:rsidP="00F4396A">
      <w:pPr>
        <w:rPr>
          <w:b/>
          <w:bCs/>
          <w:u w:val="single"/>
        </w:rPr>
      </w:pPr>
    </w:p>
    <w:p w14:paraId="3C95C7B3" w14:textId="57D6232E" w:rsidR="00F4396A" w:rsidRDefault="00F4396A" w:rsidP="00F4396A">
      <w:pPr>
        <w:rPr>
          <w:b/>
          <w:bCs/>
          <w:u w:val="single"/>
        </w:rPr>
      </w:pPr>
    </w:p>
    <w:p w14:paraId="78E6455D" w14:textId="7F8C349B" w:rsidR="00F4396A" w:rsidRDefault="00F014A8" w:rsidP="00F4396A">
      <w:pPr>
        <w:rPr>
          <w:b/>
          <w:bCs/>
          <w:u w:val="single"/>
        </w:rPr>
      </w:pPr>
      <w:r>
        <w:rPr>
          <w:b/>
          <w:bCs/>
          <w:i/>
          <w:iCs/>
          <w:noProof/>
          <w:u w:val="single"/>
          <w:lang w:val="es-MX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EF8E024" wp14:editId="36F207C9">
                <wp:simplePos x="0" y="0"/>
                <wp:positionH relativeFrom="column">
                  <wp:posOffset>1190877</wp:posOffset>
                </wp:positionH>
                <wp:positionV relativeFrom="paragraph">
                  <wp:posOffset>250346</wp:posOffset>
                </wp:positionV>
                <wp:extent cx="641268" cy="127660"/>
                <wp:effectExtent l="0" t="0" r="26035" b="24765"/>
                <wp:wrapNone/>
                <wp:docPr id="1498770146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1268" cy="1276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1E1A25" id="Rectángulo 4" o:spid="_x0000_s1026" style="position:absolute;margin-left:93.75pt;margin-top:19.7pt;width:50.5pt;height:10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" filled="f" strokecolor="red" strokeweight="1.5pt"/>
            </w:pict>
          </mc:Fallback>
        </mc:AlternateContent>
      </w:r>
    </w:p>
    <w:p w14:paraId="5A1EF3A8" w14:textId="15337935" w:rsidR="00F4396A" w:rsidRDefault="00F014A8" w:rsidP="00F4396A">
      <w:pPr>
        <w:rPr>
          <w:b/>
          <w:bCs/>
          <w:u w:val="single"/>
        </w:rPr>
      </w:pPr>
      <w:r>
        <w:rPr>
          <w:b/>
          <w:bCs/>
          <w:i/>
          <w:iCs/>
          <w:noProof/>
          <w:u w:val="single"/>
          <w:lang w:val="es-MX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0B11EA2" wp14:editId="1DC1E13D">
                <wp:simplePos x="0" y="0"/>
                <wp:positionH relativeFrom="column">
                  <wp:posOffset>1184910</wp:posOffset>
                </wp:positionH>
                <wp:positionV relativeFrom="paragraph">
                  <wp:posOffset>111976</wp:posOffset>
                </wp:positionV>
                <wp:extent cx="1383475" cy="118753"/>
                <wp:effectExtent l="0" t="0" r="26670" b="14605"/>
                <wp:wrapNone/>
                <wp:docPr id="879452151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3475" cy="118753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97961F" id="Rectángulo 4" o:spid="_x0000_s1026" style="position:absolute;margin-left:93.3pt;margin-top:8.8pt;width:108.95pt;height:9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" filled="f" strokecolor="red" strokeweight="1.5pt"/>
            </w:pict>
          </mc:Fallback>
        </mc:AlternateContent>
      </w:r>
    </w:p>
    <w:p w14:paraId="06E0C6D1" w14:textId="67CF4268" w:rsidR="00F4396A" w:rsidRDefault="00F4396A" w:rsidP="00F4396A">
      <w:pPr>
        <w:rPr>
          <w:b/>
          <w:bCs/>
          <w:u w:val="single"/>
        </w:rPr>
      </w:pPr>
    </w:p>
    <w:p w14:paraId="136AE026" w14:textId="77777777" w:rsidR="00F4396A" w:rsidRDefault="00F4396A" w:rsidP="00F4396A">
      <w:pPr>
        <w:rPr>
          <w:b/>
          <w:bCs/>
          <w:u w:val="single"/>
        </w:rPr>
      </w:pPr>
    </w:p>
    <w:p w14:paraId="71E02EE5" w14:textId="77777777" w:rsidR="00F4396A" w:rsidRDefault="00F4396A" w:rsidP="00F4396A">
      <w:pPr>
        <w:rPr>
          <w:b/>
          <w:bCs/>
          <w:u w:val="single"/>
        </w:rPr>
      </w:pPr>
    </w:p>
    <w:p w14:paraId="3C9D52D6" w14:textId="77777777" w:rsidR="00F4396A" w:rsidRDefault="00F4396A" w:rsidP="00F4396A">
      <w:pPr>
        <w:rPr>
          <w:b/>
          <w:bCs/>
          <w:u w:val="single"/>
        </w:rPr>
      </w:pPr>
    </w:p>
    <w:p w14:paraId="1206B40D" w14:textId="77777777" w:rsidR="00F4396A" w:rsidRDefault="00F4396A" w:rsidP="00F4396A">
      <w:pPr>
        <w:rPr>
          <w:b/>
          <w:bCs/>
          <w:u w:val="single"/>
        </w:rPr>
      </w:pPr>
    </w:p>
    <w:p w14:paraId="04937CC9" w14:textId="77777777" w:rsidR="00F4396A" w:rsidRDefault="00F4396A" w:rsidP="00F4396A">
      <w:pPr>
        <w:rPr>
          <w:b/>
          <w:bCs/>
          <w:u w:val="single"/>
        </w:rPr>
      </w:pPr>
    </w:p>
    <w:p w14:paraId="546EB195" w14:textId="77777777" w:rsidR="00F4396A" w:rsidRDefault="00F4396A" w:rsidP="00F4396A">
      <w:pPr>
        <w:rPr>
          <w:b/>
          <w:bCs/>
          <w:u w:val="single"/>
        </w:rPr>
      </w:pPr>
    </w:p>
    <w:p w14:paraId="367897D9" w14:textId="6C15184F" w:rsidR="00F4396A" w:rsidRPr="00312364" w:rsidRDefault="00F4396A" w:rsidP="00F4396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sz w:val="24"/>
          <w:szCs w:val="24"/>
        </w:rPr>
        <w:t>En la ventana emergente del ejecutable se digita la información requerida por el programa:</w:t>
      </w:r>
    </w:p>
    <w:p w14:paraId="433A4263" w14:textId="5D903E05" w:rsidR="00F4396A" w:rsidRPr="00312364" w:rsidRDefault="00F4396A" w:rsidP="00F4396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sz w:val="24"/>
          <w:szCs w:val="24"/>
          <w:u w:val="single"/>
        </w:rPr>
        <w:t>Código de estructura:</w:t>
      </w:r>
      <w:r w:rsidRPr="00312364">
        <w:rPr>
          <w:rFonts w:ascii="Times New Roman" w:hAnsi="Times New Roman" w:cs="Times New Roman"/>
          <w:sz w:val="24"/>
          <w:szCs w:val="24"/>
        </w:rPr>
        <w:t xml:space="preserve"> El cual hace referencia al código creado dependiendo de la estructura, para este </w:t>
      </w:r>
      <w:r w:rsidR="00F014A8" w:rsidRPr="00312364">
        <w:rPr>
          <w:rFonts w:ascii="Times New Roman" w:hAnsi="Times New Roman" w:cs="Times New Roman"/>
          <w:sz w:val="24"/>
          <w:szCs w:val="24"/>
        </w:rPr>
        <w:t>caso</w:t>
      </w:r>
      <w:r w:rsidRPr="00312364">
        <w:rPr>
          <w:rFonts w:ascii="Times New Roman" w:hAnsi="Times New Roman" w:cs="Times New Roman"/>
          <w:sz w:val="24"/>
          <w:szCs w:val="24"/>
        </w:rPr>
        <w:t xml:space="preserve"> se digita el código “</w:t>
      </w:r>
      <w:r w:rsidRPr="00312364">
        <w:rPr>
          <w:rFonts w:ascii="Times New Roman" w:hAnsi="Times New Roman" w:cs="Times New Roman"/>
          <w:b/>
          <w:bCs/>
          <w:i/>
          <w:iCs/>
          <w:sz w:val="24"/>
          <w:szCs w:val="24"/>
        </w:rPr>
        <w:t>py2</w:t>
      </w:r>
      <w:r w:rsidRPr="00312364">
        <w:rPr>
          <w:rFonts w:ascii="Times New Roman" w:hAnsi="Times New Roman" w:cs="Times New Roman"/>
          <w:sz w:val="24"/>
          <w:szCs w:val="24"/>
        </w:rPr>
        <w:t>”</w:t>
      </w:r>
    </w:p>
    <w:p w14:paraId="373A9DAB" w14:textId="24BCDA8A" w:rsidR="00F4396A" w:rsidRPr="00312364" w:rsidRDefault="00F4396A" w:rsidP="00F4396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sz w:val="24"/>
          <w:szCs w:val="24"/>
          <w:u w:val="single"/>
        </w:rPr>
        <w:t>NIT de la pagaduría:</w:t>
      </w:r>
      <w:r w:rsidRPr="00312364">
        <w:rPr>
          <w:rFonts w:ascii="Times New Roman" w:hAnsi="Times New Roman" w:cs="Times New Roman"/>
          <w:sz w:val="24"/>
          <w:szCs w:val="24"/>
        </w:rPr>
        <w:t xml:space="preserve"> El cual hace referencia al NIT de la pagaduría en proceso, para este caso se utilizó la pagaduría FED CESAR con NIT “</w:t>
      </w:r>
      <w:r w:rsidRPr="00312364">
        <w:rPr>
          <w:rFonts w:ascii="Times New Roman" w:hAnsi="Times New Roman" w:cs="Times New Roman"/>
          <w:b/>
          <w:bCs/>
          <w:i/>
          <w:iCs/>
          <w:sz w:val="24"/>
          <w:szCs w:val="24"/>
        </w:rPr>
        <w:t>8923999991”</w:t>
      </w:r>
    </w:p>
    <w:p w14:paraId="5B447B65" w14:textId="2F306C62" w:rsidR="00F4396A" w:rsidRPr="00312364" w:rsidRDefault="00F014A8" w:rsidP="00F4396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sz w:val="24"/>
          <w:szCs w:val="24"/>
          <w:u w:val="single"/>
        </w:rPr>
        <w:t xml:space="preserve">Código d la pagaduría: </w:t>
      </w:r>
      <w:r w:rsidRPr="00312364">
        <w:rPr>
          <w:rFonts w:ascii="Times New Roman" w:hAnsi="Times New Roman" w:cs="Times New Roman"/>
          <w:sz w:val="24"/>
          <w:szCs w:val="24"/>
        </w:rPr>
        <w:t>El cual hace referencia a el código de la pagaduría registrado en el sistema de la Financiera Comultrasan, para este caso el código del FED CESAR: “</w:t>
      </w:r>
      <w:r w:rsidRPr="00312364">
        <w:rPr>
          <w:rFonts w:ascii="Times New Roman" w:hAnsi="Times New Roman" w:cs="Times New Roman"/>
          <w:b/>
          <w:bCs/>
          <w:i/>
          <w:iCs/>
          <w:sz w:val="24"/>
          <w:szCs w:val="24"/>
        </w:rPr>
        <w:t>491591”</w:t>
      </w:r>
    </w:p>
    <w:p w14:paraId="640BA2AE" w14:textId="166199B7" w:rsidR="00F014A8" w:rsidRPr="00312364" w:rsidRDefault="00F014A8" w:rsidP="00F014A8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312364">
        <w:rPr>
          <w:rFonts w:ascii="Times New Roman" w:hAnsi="Times New Roman" w:cs="Times New Roman"/>
          <w:sz w:val="24"/>
          <w:szCs w:val="24"/>
        </w:rPr>
        <w:t>Seguidamente se da ENTER.</w:t>
      </w:r>
    </w:p>
    <w:p w14:paraId="2853D465" w14:textId="50DD0E9B" w:rsidR="00F014A8" w:rsidRDefault="00F014A8" w:rsidP="00F014A8">
      <w:pPr>
        <w:pStyle w:val="ListParagraph"/>
        <w:ind w:left="1080"/>
        <w:rPr>
          <w:b/>
          <w:bCs/>
          <w:u w:val="single"/>
        </w:rPr>
      </w:pPr>
      <w:r w:rsidRPr="00F4396A">
        <w:rPr>
          <w:b/>
          <w:bCs/>
          <w:noProof/>
          <w:u w:val="single"/>
        </w:rPr>
        <w:drawing>
          <wp:anchor distT="0" distB="0" distL="114300" distR="114300" simplePos="0" relativeHeight="251673600" behindDoc="0" locked="0" layoutInCell="1" allowOverlap="1" wp14:anchorId="5DEEE511" wp14:editId="67E82B96">
            <wp:simplePos x="0" y="0"/>
            <wp:positionH relativeFrom="column">
              <wp:posOffset>6183</wp:posOffset>
            </wp:positionH>
            <wp:positionV relativeFrom="paragraph">
              <wp:posOffset>13203</wp:posOffset>
            </wp:positionV>
            <wp:extent cx="5612130" cy="3105785"/>
            <wp:effectExtent l="0" t="0" r="7620" b="0"/>
            <wp:wrapNone/>
            <wp:docPr id="236403486" name="Imagen 1" descr="Captura de pantalla de computador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403486" name="Imagen 1" descr="Captura de pantalla de computadora&#10;&#10;Descripción generada automáticament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057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u w:val="single"/>
        </w:rPr>
        <w:tab/>
      </w:r>
    </w:p>
    <w:p w14:paraId="747EEBD0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04706469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3FC613C5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3DF3434B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3CB755F0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28608C4C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7AE7C529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6154FE96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65E17B6F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10F29175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061743D9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23B2EE50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5138649F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6E530AB0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1527E29A" w14:textId="77777777" w:rsidR="00F014A8" w:rsidRDefault="00F014A8" w:rsidP="00F014A8">
      <w:pPr>
        <w:pStyle w:val="ListParagraph"/>
        <w:ind w:left="1080"/>
        <w:rPr>
          <w:b/>
          <w:bCs/>
          <w:u w:val="single"/>
        </w:rPr>
      </w:pPr>
    </w:p>
    <w:p w14:paraId="7588A455" w14:textId="2FD03E93" w:rsidR="00F014A8" w:rsidRPr="00312364" w:rsidRDefault="00F014A8" w:rsidP="00F014A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sz w:val="24"/>
          <w:szCs w:val="24"/>
        </w:rPr>
        <w:t xml:space="preserve">Seguidamente se genera automáticamente dos archivos nuevos, ABONO y CEDULAS_REVISION </w:t>
      </w:r>
    </w:p>
    <w:p w14:paraId="46BE1373" w14:textId="332E2BA6" w:rsidR="00F014A8" w:rsidRDefault="00F014A8" w:rsidP="00F014A8">
      <w:pPr>
        <w:rPr>
          <w:b/>
          <w:bCs/>
          <w:u w:val="single"/>
        </w:rPr>
      </w:pPr>
    </w:p>
    <w:p w14:paraId="7A039917" w14:textId="55C13FF3" w:rsidR="00F014A8" w:rsidRDefault="00F014A8" w:rsidP="00F014A8">
      <w:pPr>
        <w:ind w:left="360"/>
        <w:rPr>
          <w:b/>
          <w:bCs/>
          <w:u w:val="single"/>
        </w:rPr>
      </w:pP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1BF222B" wp14:editId="4CA373B3">
                <wp:simplePos x="0" y="0"/>
                <wp:positionH relativeFrom="column">
                  <wp:posOffset>1878725</wp:posOffset>
                </wp:positionH>
                <wp:positionV relativeFrom="paragraph">
                  <wp:posOffset>1762089</wp:posOffset>
                </wp:positionV>
                <wp:extent cx="1380227" cy="370936"/>
                <wp:effectExtent l="0" t="0" r="10795" b="10160"/>
                <wp:wrapNone/>
                <wp:docPr id="1993074404" name="Rectá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0227" cy="370936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8BE2CF8" id="Rectángulo 5" o:spid="_x0000_s1026" style="position:absolute;margin-left:147.95pt;margin-top:138.75pt;width:108.7pt;height:29.2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" filled="f" strokecolor="red" strokeweight="1.5pt"/>
            </w:pict>
          </mc:Fallback>
        </mc:AlternateContent>
      </w:r>
      <w:r w:rsidRPr="00F014A8">
        <w:rPr>
          <w:b/>
          <w:bCs/>
          <w:noProof/>
          <w:u w:val="single"/>
        </w:rPr>
        <w:drawing>
          <wp:anchor distT="0" distB="0" distL="114300" distR="114300" simplePos="0" relativeHeight="251674624" behindDoc="0" locked="0" layoutInCell="1" allowOverlap="1" wp14:anchorId="7B4F845C" wp14:editId="1B805616">
            <wp:simplePos x="0" y="0"/>
            <wp:positionH relativeFrom="column">
              <wp:posOffset>-1833</wp:posOffset>
            </wp:positionH>
            <wp:positionV relativeFrom="paragraph">
              <wp:posOffset>2300</wp:posOffset>
            </wp:positionV>
            <wp:extent cx="5612130" cy="4133850"/>
            <wp:effectExtent l="0" t="0" r="7620" b="0"/>
            <wp:wrapNone/>
            <wp:docPr id="1251756846" name="Imagen 1" descr="Interfaz de usuario gráfica, Texto, Aplicación, Correo electrón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1756846" name="Imagen 1" descr="Interfaz de usuario gráfica, Texto, Aplicación, Correo electrónico&#10;&#10;Descripción generada automáticamente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133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0DFBBBB" w14:textId="77777777" w:rsidR="00F014A8" w:rsidRDefault="00F014A8" w:rsidP="00F014A8">
      <w:pPr>
        <w:ind w:left="360"/>
        <w:rPr>
          <w:b/>
          <w:bCs/>
          <w:u w:val="single"/>
        </w:rPr>
      </w:pPr>
    </w:p>
    <w:p w14:paraId="2B7777DF" w14:textId="21B44B06" w:rsidR="00F014A8" w:rsidRDefault="00F014A8" w:rsidP="00F014A8">
      <w:pPr>
        <w:ind w:left="360"/>
        <w:rPr>
          <w:b/>
          <w:bCs/>
          <w:u w:val="single"/>
        </w:rPr>
      </w:pPr>
    </w:p>
    <w:p w14:paraId="730C9EC6" w14:textId="77777777" w:rsidR="00F014A8" w:rsidRDefault="00F014A8" w:rsidP="00F014A8">
      <w:pPr>
        <w:ind w:left="360"/>
        <w:rPr>
          <w:b/>
          <w:bCs/>
          <w:u w:val="single"/>
        </w:rPr>
      </w:pPr>
    </w:p>
    <w:p w14:paraId="54B72A8C" w14:textId="0909C8BC" w:rsidR="00F014A8" w:rsidRDefault="00F014A8" w:rsidP="00F014A8">
      <w:pPr>
        <w:ind w:left="360"/>
        <w:rPr>
          <w:b/>
          <w:bCs/>
          <w:u w:val="single"/>
        </w:rPr>
      </w:pPr>
    </w:p>
    <w:p w14:paraId="0F5CC6F8" w14:textId="77777777" w:rsidR="00F014A8" w:rsidRDefault="00F014A8" w:rsidP="00F014A8">
      <w:pPr>
        <w:ind w:left="360"/>
        <w:rPr>
          <w:b/>
          <w:bCs/>
          <w:u w:val="single"/>
        </w:rPr>
      </w:pPr>
    </w:p>
    <w:p w14:paraId="2E242E68" w14:textId="4B060E9C" w:rsidR="00F014A8" w:rsidRDefault="00F014A8" w:rsidP="00F014A8">
      <w:pPr>
        <w:ind w:left="360"/>
        <w:rPr>
          <w:b/>
          <w:bCs/>
          <w:u w:val="single"/>
        </w:rPr>
      </w:pPr>
    </w:p>
    <w:p w14:paraId="6D62ACAD" w14:textId="77777777" w:rsidR="00F014A8" w:rsidRDefault="00F014A8" w:rsidP="00F014A8">
      <w:pPr>
        <w:ind w:left="360"/>
        <w:rPr>
          <w:b/>
          <w:bCs/>
          <w:u w:val="single"/>
        </w:rPr>
      </w:pPr>
    </w:p>
    <w:p w14:paraId="4BC24CE8" w14:textId="77777777" w:rsidR="00F014A8" w:rsidRDefault="00F014A8" w:rsidP="00F014A8">
      <w:pPr>
        <w:ind w:left="360"/>
        <w:rPr>
          <w:b/>
          <w:bCs/>
          <w:u w:val="single"/>
        </w:rPr>
      </w:pPr>
    </w:p>
    <w:p w14:paraId="2C36E30F" w14:textId="75DA269D" w:rsidR="00F014A8" w:rsidRDefault="00F014A8" w:rsidP="00F014A8">
      <w:pPr>
        <w:ind w:left="360"/>
        <w:rPr>
          <w:b/>
          <w:bCs/>
          <w:u w:val="single"/>
        </w:rPr>
      </w:pPr>
    </w:p>
    <w:p w14:paraId="452D4D3F" w14:textId="77777777" w:rsidR="00F014A8" w:rsidRDefault="00F014A8" w:rsidP="00F014A8">
      <w:pPr>
        <w:ind w:left="360"/>
        <w:rPr>
          <w:b/>
          <w:bCs/>
          <w:u w:val="single"/>
        </w:rPr>
      </w:pPr>
    </w:p>
    <w:p w14:paraId="77AABC9A" w14:textId="5383C18F" w:rsidR="00F014A8" w:rsidRDefault="00F014A8" w:rsidP="00F014A8">
      <w:pPr>
        <w:ind w:left="360"/>
        <w:rPr>
          <w:b/>
          <w:bCs/>
          <w:u w:val="single"/>
        </w:rPr>
      </w:pPr>
    </w:p>
    <w:p w14:paraId="1417108F" w14:textId="1371FBFC" w:rsidR="00F014A8" w:rsidRDefault="00F014A8" w:rsidP="00F014A8">
      <w:pPr>
        <w:ind w:left="360"/>
        <w:rPr>
          <w:b/>
          <w:bCs/>
          <w:u w:val="single"/>
        </w:rPr>
      </w:pPr>
    </w:p>
    <w:p w14:paraId="47850F8A" w14:textId="2E1B1E65" w:rsidR="00F014A8" w:rsidRDefault="00F014A8" w:rsidP="00F014A8">
      <w:pPr>
        <w:ind w:left="360"/>
        <w:rPr>
          <w:b/>
          <w:bCs/>
          <w:u w:val="single"/>
        </w:rPr>
      </w:pPr>
    </w:p>
    <w:p w14:paraId="4EC7B10B" w14:textId="77777777" w:rsidR="00312364" w:rsidRDefault="00312364" w:rsidP="00F014A8">
      <w:pPr>
        <w:ind w:left="360"/>
        <w:rPr>
          <w:b/>
          <w:bCs/>
          <w:u w:val="single"/>
        </w:rPr>
      </w:pPr>
    </w:p>
    <w:p w14:paraId="07B91452" w14:textId="3F3C6F94" w:rsidR="00F014A8" w:rsidRDefault="00F014A8" w:rsidP="00F014A8">
      <w:pPr>
        <w:ind w:left="360"/>
        <w:rPr>
          <w:b/>
          <w:bCs/>
          <w:u w:val="single"/>
        </w:rPr>
      </w:pPr>
    </w:p>
    <w:p w14:paraId="68F48DEC" w14:textId="3832D61F" w:rsidR="00F014A8" w:rsidRPr="00312364" w:rsidRDefault="00F014A8" w:rsidP="00F014A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sz w:val="24"/>
          <w:szCs w:val="24"/>
        </w:rPr>
        <w:t>El archivo ABONO contiene los descuentos que se agregaron correctamente a cada producto con la estructura 8 columnas del masivo.</w:t>
      </w:r>
    </w:p>
    <w:p w14:paraId="4649BC58" w14:textId="114D3E74" w:rsidR="00F014A8" w:rsidRPr="00312364" w:rsidRDefault="00F014A8" w:rsidP="00F014A8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312364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76672" behindDoc="0" locked="0" layoutInCell="1" allowOverlap="1" wp14:anchorId="0AE65F2E" wp14:editId="3A6071A9">
            <wp:simplePos x="0" y="0"/>
            <wp:positionH relativeFrom="margin">
              <wp:align>center</wp:align>
            </wp:positionH>
            <wp:positionV relativeFrom="paragraph">
              <wp:posOffset>291729</wp:posOffset>
            </wp:positionV>
            <wp:extent cx="4744528" cy="2521504"/>
            <wp:effectExtent l="0" t="0" r="0" b="0"/>
            <wp:wrapNone/>
            <wp:docPr id="1611413858" name="Imagen 1" descr="Interfaz de usuario gráfica, Aplicación, Tabla, Excel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1413858" name="Imagen 1" descr="Interfaz de usuario gráfica, Aplicación, Tabla, Excel&#10;&#10;Descripción generada automáticament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4528" cy="25215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12364">
        <w:rPr>
          <w:rFonts w:ascii="Times New Roman" w:hAnsi="Times New Roman" w:cs="Times New Roman"/>
          <w:sz w:val="24"/>
          <w:szCs w:val="24"/>
        </w:rPr>
        <w:t xml:space="preserve"> </w:t>
      </w:r>
      <w:r w:rsidRPr="00312364">
        <w:rPr>
          <w:rFonts w:ascii="Times New Roman" w:hAnsi="Times New Roman" w:cs="Times New Roman"/>
          <w:sz w:val="24"/>
          <w:szCs w:val="24"/>
        </w:rPr>
        <w:tab/>
      </w:r>
    </w:p>
    <w:p w14:paraId="4AEF2A52" w14:textId="77777777" w:rsidR="00F014A8" w:rsidRDefault="00F014A8" w:rsidP="00F014A8">
      <w:pPr>
        <w:pStyle w:val="ListParagraph"/>
        <w:ind w:left="1416"/>
      </w:pPr>
    </w:p>
    <w:p w14:paraId="6B87CB90" w14:textId="77777777" w:rsidR="00F014A8" w:rsidRDefault="00F014A8" w:rsidP="00F014A8">
      <w:pPr>
        <w:pStyle w:val="ListParagraph"/>
        <w:ind w:left="1416"/>
      </w:pPr>
    </w:p>
    <w:p w14:paraId="3BFAA291" w14:textId="77777777" w:rsidR="00F014A8" w:rsidRDefault="00F014A8" w:rsidP="00F014A8">
      <w:pPr>
        <w:pStyle w:val="ListParagraph"/>
        <w:ind w:left="1416"/>
      </w:pPr>
    </w:p>
    <w:p w14:paraId="15BE4A24" w14:textId="77777777" w:rsidR="00F014A8" w:rsidRDefault="00F014A8" w:rsidP="00F014A8">
      <w:pPr>
        <w:pStyle w:val="ListParagraph"/>
        <w:ind w:left="1416"/>
      </w:pPr>
    </w:p>
    <w:p w14:paraId="655D4A9C" w14:textId="77777777" w:rsidR="00F014A8" w:rsidRDefault="00F014A8" w:rsidP="00F014A8">
      <w:pPr>
        <w:pStyle w:val="ListParagraph"/>
        <w:ind w:left="1416"/>
      </w:pPr>
    </w:p>
    <w:p w14:paraId="065EA164" w14:textId="77777777" w:rsidR="00F014A8" w:rsidRDefault="00F014A8" w:rsidP="00F014A8">
      <w:pPr>
        <w:pStyle w:val="ListParagraph"/>
        <w:ind w:left="1416"/>
      </w:pPr>
    </w:p>
    <w:p w14:paraId="0D5D8100" w14:textId="77777777" w:rsidR="00F014A8" w:rsidRDefault="00F014A8" w:rsidP="00F014A8">
      <w:pPr>
        <w:pStyle w:val="ListParagraph"/>
        <w:ind w:left="1416"/>
      </w:pPr>
    </w:p>
    <w:p w14:paraId="196DCD8B" w14:textId="77777777" w:rsidR="00F014A8" w:rsidRDefault="00F014A8" w:rsidP="00F014A8">
      <w:pPr>
        <w:pStyle w:val="ListParagraph"/>
        <w:ind w:left="1416"/>
      </w:pPr>
    </w:p>
    <w:p w14:paraId="6D044A97" w14:textId="77777777" w:rsidR="00F014A8" w:rsidRDefault="00F014A8" w:rsidP="00F014A8">
      <w:pPr>
        <w:pStyle w:val="ListParagraph"/>
        <w:ind w:left="1416"/>
      </w:pPr>
    </w:p>
    <w:p w14:paraId="7E6B5807" w14:textId="77777777" w:rsidR="00F014A8" w:rsidRDefault="00F014A8" w:rsidP="00F014A8">
      <w:pPr>
        <w:pStyle w:val="ListParagraph"/>
        <w:ind w:left="1416"/>
      </w:pPr>
    </w:p>
    <w:p w14:paraId="2BFECB28" w14:textId="76C47A79" w:rsidR="00F014A8" w:rsidRPr="00312364" w:rsidRDefault="00F014A8" w:rsidP="00F014A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312364">
        <w:rPr>
          <w:rFonts w:ascii="Times New Roman" w:hAnsi="Times New Roman" w:cs="Times New Roman"/>
          <w:sz w:val="24"/>
          <w:szCs w:val="24"/>
        </w:rPr>
        <w:lastRenderedPageBreak/>
        <w:t>El archivo CEDULAS_REVISION contiene los descuentos que el programa arrojo a revisión</w:t>
      </w:r>
      <w:r w:rsidR="00100532" w:rsidRPr="00312364">
        <w:rPr>
          <w:rFonts w:ascii="Times New Roman" w:hAnsi="Times New Roman" w:cs="Times New Roman"/>
          <w:sz w:val="24"/>
          <w:szCs w:val="24"/>
        </w:rPr>
        <w:t xml:space="preserve"> ya que no encontró a donde agregar el descuento por algún motivo y que el operario debe revisar para agregar al abono final.</w:t>
      </w:r>
    </w:p>
    <w:p w14:paraId="67376C7C" w14:textId="11C28356" w:rsidR="00100532" w:rsidRPr="00100532" w:rsidRDefault="00100532" w:rsidP="00100532">
      <w:pPr>
        <w:ind w:left="360"/>
        <w:rPr>
          <w:b/>
          <w:bCs/>
          <w:u w:val="single"/>
        </w:rPr>
      </w:pPr>
      <w:r w:rsidRPr="00100532">
        <w:rPr>
          <w:noProof/>
        </w:rPr>
        <w:drawing>
          <wp:anchor distT="0" distB="0" distL="114300" distR="114300" simplePos="0" relativeHeight="251677696" behindDoc="0" locked="0" layoutInCell="1" allowOverlap="1" wp14:anchorId="6C941B7F" wp14:editId="1DE37732">
            <wp:simplePos x="0" y="0"/>
            <wp:positionH relativeFrom="column">
              <wp:posOffset>455367</wp:posOffset>
            </wp:positionH>
            <wp:positionV relativeFrom="paragraph">
              <wp:posOffset>-2372</wp:posOffset>
            </wp:positionV>
            <wp:extent cx="5612130" cy="2982595"/>
            <wp:effectExtent l="0" t="0" r="7620" b="8255"/>
            <wp:wrapNone/>
            <wp:docPr id="613032400" name="Imagen 1" descr="Interfaz de usuario gráfica, Aplicación, Tabla, Excel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3032400" name="Imagen 1" descr="Interfaz de usuario gráfica, Aplicación, Tabla, Excel&#10;&#10;Descripción generada automáticament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82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00532" w:rsidRPr="00100532" w:rsidSect="00646249">
      <w:pgSz w:w="12240" w:h="15840"/>
      <w:pgMar w:top="1417" w:right="1701" w:bottom="1417" w:left="1701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94A85"/>
    <w:multiLevelType w:val="hybridMultilevel"/>
    <w:tmpl w:val="5CF20E5E"/>
    <w:lvl w:ilvl="0" w:tplc="9C7E136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237D29"/>
    <w:multiLevelType w:val="hybridMultilevel"/>
    <w:tmpl w:val="40821D1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5247E"/>
    <w:multiLevelType w:val="hybridMultilevel"/>
    <w:tmpl w:val="5452357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F97123"/>
    <w:multiLevelType w:val="hybridMultilevel"/>
    <w:tmpl w:val="FC88A6FE"/>
    <w:lvl w:ilvl="0" w:tplc="999C8404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b w:val="0"/>
        <w:u w:val="none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06970860">
    <w:abstractNumId w:val="2"/>
  </w:num>
  <w:num w:numId="2" w16cid:durableId="1335306369">
    <w:abstractNumId w:val="0"/>
  </w:num>
  <w:num w:numId="3" w16cid:durableId="728454733">
    <w:abstractNumId w:val="1"/>
  </w:num>
  <w:num w:numId="4" w16cid:durableId="11036956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692A"/>
    <w:rsid w:val="00100532"/>
    <w:rsid w:val="00312364"/>
    <w:rsid w:val="0047545C"/>
    <w:rsid w:val="005032BD"/>
    <w:rsid w:val="005B5406"/>
    <w:rsid w:val="00646249"/>
    <w:rsid w:val="00781B3F"/>
    <w:rsid w:val="008F40AF"/>
    <w:rsid w:val="00921138"/>
    <w:rsid w:val="009C5000"/>
    <w:rsid w:val="00B82500"/>
    <w:rsid w:val="00CA692A"/>
    <w:rsid w:val="00D65069"/>
    <w:rsid w:val="00E35E63"/>
    <w:rsid w:val="00E966FF"/>
    <w:rsid w:val="00F014A8"/>
    <w:rsid w:val="00F27964"/>
    <w:rsid w:val="00F33319"/>
    <w:rsid w:val="00F43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7B068A"/>
  <w15:chartTrackingRefBased/>
  <w15:docId w15:val="{731B0317-BFD2-47F8-9372-4A319B013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9C5000"/>
    <w:pPr>
      <w:spacing w:after="0" w:line="240" w:lineRule="auto"/>
    </w:pPr>
    <w:rPr>
      <w:rFonts w:eastAsiaTheme="minorEastAsia"/>
      <w:kern w:val="0"/>
      <w:lang w:eastAsia="es-CO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9C5000"/>
    <w:rPr>
      <w:rFonts w:eastAsiaTheme="minorEastAsia"/>
      <w:kern w:val="0"/>
      <w:lang w:eastAsia="es-CO"/>
      <w14:ligatures w14:val="none"/>
    </w:rPr>
  </w:style>
  <w:style w:type="paragraph" w:styleId="ListParagraph">
    <w:name w:val="List Paragraph"/>
    <w:basedOn w:val="Normal"/>
    <w:uiPriority w:val="34"/>
    <w:qFormat/>
    <w:rsid w:val="00F279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8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7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2024-02-01T00:00:00</PublishDate>
  <Abstract/>
  <CompanyAddress>Operaciones centralizadas 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6</Pages>
  <Words>349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MEJORAMIENTO EN PROCESOS DE PAGADURÍAS A TRAVÉS DE PROGRAMACIÓN EN PYTHON</vt:lpstr>
    </vt:vector>
  </TitlesOfParts>
  <Company>financiera comultrasan</Company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MEJORAMIENTO EN PROCESOS DE PAGADURÍAS A TRAVÉS DE PROGRAMACIÓN EN PYTHON</dc:title>
  <dc:subject>manejo de ejecutable</dc:subject>
  <dc:creator>Practicante Operaciones</dc:creator>
  <cp:keywords/>
  <dc:description/>
  <cp:lastModifiedBy>Rafael Gomez</cp:lastModifiedBy>
  <cp:revision>3</cp:revision>
  <dcterms:created xsi:type="dcterms:W3CDTF">2024-02-07T12:57:00Z</dcterms:created>
  <dcterms:modified xsi:type="dcterms:W3CDTF">2025-04-02T15:16:00Z</dcterms:modified>
</cp:coreProperties>
</file>