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5E526D" w14:textId="648397BF" w:rsidR="00197124" w:rsidRPr="000F0463" w:rsidRDefault="00F00BD3" w:rsidP="00197124">
      <w:pPr>
        <w:rPr>
          <w:sz w:val="20"/>
        </w:rPr>
      </w:pPr>
      <w:r>
        <w:rPr>
          <w:noProof/>
          <w:sz w:val="20"/>
        </w:rPr>
        <mc:AlternateContent>
          <mc:Choice Requires="wpg">
            <w:drawing>
              <wp:anchor distT="0" distB="0" distL="114300" distR="114300" simplePos="0" relativeHeight="251937792" behindDoc="0" locked="0" layoutInCell="1" allowOverlap="1" wp14:anchorId="276160F7" wp14:editId="4F141B9E">
                <wp:simplePos x="0" y="0"/>
                <wp:positionH relativeFrom="page">
                  <wp:posOffset>576943</wp:posOffset>
                </wp:positionH>
                <wp:positionV relativeFrom="paragraph">
                  <wp:posOffset>-573224</wp:posOffset>
                </wp:positionV>
                <wp:extent cx="7081297" cy="8187847"/>
                <wp:effectExtent l="38100" t="38100" r="120015" b="118110"/>
                <wp:wrapNone/>
                <wp:docPr id="2010912790" name="Grupo 6"/>
                <wp:cNvGraphicFramePr/>
                <a:graphic xmlns:a="http://schemas.openxmlformats.org/drawingml/2006/main">
                  <a:graphicData uri="http://schemas.microsoft.com/office/word/2010/wordprocessingGroup">
                    <wpg:wgp>
                      <wpg:cNvGrpSpPr/>
                      <wpg:grpSpPr>
                        <a:xfrm>
                          <a:off x="0" y="0"/>
                          <a:ext cx="7081297" cy="8187847"/>
                          <a:chOff x="170738" y="150838"/>
                          <a:chExt cx="6875588" cy="7881626"/>
                        </a:xfrm>
                      </wpg:grpSpPr>
                      <wps:wsp>
                        <wps:cNvPr id="1457748646" name="Rectángulo redondeado 61"/>
                        <wps:cNvSpPr/>
                        <wps:spPr>
                          <a:xfrm>
                            <a:off x="3946457" y="7203376"/>
                            <a:ext cx="3099869" cy="829088"/>
                          </a:xfrm>
                          <a:prstGeom prst="roundRect">
                            <a:avLst/>
                          </a:prstGeom>
                          <a:solidFill>
                            <a:srgbClr val="CCCCFF"/>
                          </a:solidFill>
                          <a:ln w="9525" cap="flat" cmpd="sng" algn="ctr">
                            <a:solidFill>
                              <a:srgbClr val="4F81BD">
                                <a:shade val="95000"/>
                                <a:satMod val="105000"/>
                              </a:srgbClr>
                            </a:solidFill>
                            <a:prstDash val="solid"/>
                            <a:headEnd type="none" w="med" len="med"/>
                            <a:tailEnd type="none" w="med" len="med"/>
                          </a:ln>
                          <a:effectLst>
                            <a:outerShdw blurRad="50800" dist="38100" dir="2700000" algn="tl" rotWithShape="0">
                              <a:prstClr val="black">
                                <a:alpha val="40000"/>
                              </a:prstClr>
                            </a:outerShdw>
                          </a:effectLst>
                        </wps:spPr>
                        <wps:txbx>
                          <w:txbxContent>
                            <w:p w14:paraId="4C3A5592" w14:textId="77777777" w:rsidR="00197124" w:rsidRPr="009F2490" w:rsidRDefault="00197124" w:rsidP="00197124">
                              <w:pPr>
                                <w:jc w:val="center"/>
                                <w:rPr>
                                  <w:rFonts w:ascii="Cooper Black" w:hAnsi="Cooper Black"/>
                                  <w:b/>
                                  <w:color w:val="262626"/>
                                  <w:sz w:val="40"/>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Pr>
                                  <w:rFonts w:ascii="Cooper Black" w:hAnsi="Cooper Black"/>
                                  <w:b/>
                                  <w:color w:val="262626"/>
                                  <w:sz w:val="40"/>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PLAN DE MANEJO AMBIENTAL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12348164" name="Grupo 5"/>
                        <wpg:cNvGrpSpPr/>
                        <wpg:grpSpPr>
                          <a:xfrm>
                            <a:off x="170738" y="150838"/>
                            <a:ext cx="6468122" cy="7679486"/>
                            <a:chOff x="170738" y="150838"/>
                            <a:chExt cx="6468122" cy="7679486"/>
                          </a:xfrm>
                        </wpg:grpSpPr>
                        <wps:wsp>
                          <wps:cNvPr id="1332902576" name="Rectángulo redondeado 48"/>
                          <wps:cNvSpPr/>
                          <wps:spPr>
                            <a:xfrm>
                              <a:off x="170738" y="150838"/>
                              <a:ext cx="6468122" cy="2163830"/>
                            </a:xfrm>
                            <a:prstGeom prst="roundRect">
                              <a:avLst/>
                            </a:prstGeom>
                            <a:solidFill>
                              <a:srgbClr val="CCCCFF"/>
                            </a:solidFill>
                            <a:ln w="9525" cap="flat" cmpd="sng" algn="ctr">
                              <a:solidFill>
                                <a:srgbClr val="4F81BD">
                                  <a:shade val="95000"/>
                                  <a:satMod val="105000"/>
                                </a:srgbClr>
                              </a:solidFill>
                              <a:prstDash val="solid"/>
                              <a:headEnd type="none" w="med" len="med"/>
                              <a:tailEnd type="none" w="med" len="med"/>
                            </a:ln>
                            <a:effectLst>
                              <a:outerShdw blurRad="50800" dist="38100" dir="2700000" algn="tl" rotWithShape="0">
                                <a:prstClr val="black">
                                  <a:alpha val="40000"/>
                                </a:prstClr>
                              </a:outerShdw>
                            </a:effectLst>
                          </wps:spPr>
                          <wps:txbx>
                            <w:txbxContent>
                              <w:p w14:paraId="74F19894" w14:textId="77777777" w:rsidR="00197124" w:rsidRPr="009F2490" w:rsidRDefault="00197124" w:rsidP="00197124">
                                <w:pPr>
                                  <w:pStyle w:val="Estilo1"/>
                                  <w:spacing w:after="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sidRPr="009F249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PROYECTO:</w:t>
                                </w:r>
                              </w:p>
                              <w:p w14:paraId="73775E19" w14:textId="77777777" w:rsidR="00197124" w:rsidRPr="009F2490" w:rsidRDefault="00197124" w:rsidP="00197124">
                                <w:pPr>
                                  <w:pStyle w:val="Estilo1"/>
                                  <w:spacing w:after="0" w:line="240" w:lineRule="auto"/>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sidRPr="009F249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w:t>
                                </w:r>
                                <w:bookmarkStart w:id="0" w:name="_Hlk127195099"/>
                                <w:r>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 xml:space="preserve">MEJORAMIENTO DE VÍAS RURALES MEDIANTE LA CONSTRUCCIÓN DE PLACA HUELLAS EN EL </w:t>
                                </w:r>
                                <w:r w:rsidRPr="00D00246">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SECTORE LA PURNIA DEL MUNICIPIO DE LOS SANTOS</w:t>
                                </w:r>
                                <w:r>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 SANTANDER”</w:t>
                                </w:r>
                                <w:bookmarkEnd w:id="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4489798" name="Conector recto 2044489798"/>
                          <wps:cNvCnPr>
                            <a:cxnSpLocks/>
                          </wps:cNvCnPr>
                          <wps:spPr>
                            <a:xfrm>
                              <a:off x="3723959" y="2790937"/>
                              <a:ext cx="9160" cy="5039387"/>
                            </a:xfrm>
                            <a:prstGeom prst="line">
                              <a:avLst/>
                            </a:prstGeom>
                            <a:noFill/>
                            <a:ln w="38100" cap="flat" cmpd="sng" algn="ctr">
                              <a:solidFill>
                                <a:sysClr val="windowText" lastClr="000000"/>
                              </a:solidFill>
                              <a:prstDash val="sysDash"/>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276160F7" id="Grupo 6" o:spid="_x0000_s1026" style="position:absolute;margin-left:45.45pt;margin-top:-45.15pt;width:557.6pt;height:644.7pt;z-index:251937792;mso-position-horizontal-relative:page;mso-width-relative:margin;mso-height-relative:margin" coordorigin="1707,1508" coordsize="68755,78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">
                <v:roundrect id="Rectángulo redondeado 61" o:spid="_x0000_s1027" style="position:absolute;left:39464;top:72033;width:30999;height:82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" fillcolor="#ccf" strokecolor="#4a7ebb">
                  <v:shadow on="t" color="black" opacity="26214f" origin="-.5,-.5" offset=".74836mm,.74836mm"/>
                  <v:textbox>
                    <w:txbxContent>
                      <w:p w14:paraId="4C3A5592" w14:textId="77777777" w:rsidR="00197124" w:rsidRPr="009F2490" w:rsidRDefault="00197124" w:rsidP="00197124">
                        <w:pPr>
                          <w:jc w:val="center"/>
                          <w:rPr>
                            <w:rFonts w:ascii="Cooper Black" w:hAnsi="Cooper Black"/>
                            <w:b/>
                            <w:color w:val="262626"/>
                            <w:sz w:val="40"/>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Pr>
                            <w:rFonts w:ascii="Cooper Black" w:hAnsi="Cooper Black"/>
                            <w:b/>
                            <w:color w:val="262626"/>
                            <w:sz w:val="40"/>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PLAN DE MANEJO AMBIENTAL</w:t>
                        </w:r>
                      </w:p>
                    </w:txbxContent>
                  </v:textbox>
                </v:roundrect>
                <v:group id="Grupo 5" o:spid="_x0000_s1028" style="position:absolute;left:1707;top:1508;width:64681;height:76795" coordorigin="1707,1508" coordsize="64681,76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">
                  <v:roundrect id="Rectángulo redondeado 48" o:spid="_x0000_s1029" style="position:absolute;left:1707;top:1508;width:64681;height:216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" fillcolor="#ccf" strokecolor="#4a7ebb">
                    <v:shadow on="t" color="black" opacity="26214f" origin="-.5,-.5" offset=".74836mm,.74836mm"/>
                    <v:textbox>
                      <w:txbxContent>
                        <w:p w14:paraId="74F19894" w14:textId="77777777" w:rsidR="00197124" w:rsidRPr="009F2490" w:rsidRDefault="00197124" w:rsidP="00197124">
                          <w:pPr>
                            <w:pStyle w:val="Estilo1"/>
                            <w:spacing w:after="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sidRPr="009F249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PROYECTO:</w:t>
                          </w:r>
                        </w:p>
                        <w:p w14:paraId="73775E19" w14:textId="77777777" w:rsidR="00197124" w:rsidRPr="009F2490" w:rsidRDefault="00197124" w:rsidP="00197124">
                          <w:pPr>
                            <w:pStyle w:val="Estilo1"/>
                            <w:spacing w:after="0" w:line="240" w:lineRule="auto"/>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sidRPr="009F249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w:t>
                          </w:r>
                          <w:bookmarkStart w:id="1" w:name="_Hlk127195099"/>
                          <w:r>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 xml:space="preserve">MEJORAMIENTO DE VÍAS RURALES MEDIANTE LA CONSTRUCCIÓN DE PLACA HUELLAS EN EL </w:t>
                          </w:r>
                          <w:r w:rsidRPr="00D00246">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SECTORE LA PURNIA DEL MUNICIPIO DE LOS SANTOS</w:t>
                          </w:r>
                          <w:r>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 SANTANDER”</w:t>
                          </w:r>
                          <w:bookmarkEnd w:id="1"/>
                        </w:p>
                      </w:txbxContent>
                    </v:textbox>
                  </v:roundrect>
                  <v:line id="Conector recto 2044489798" o:spid="_x0000_s1030" style="position:absolute;visibility:visible;mso-wrap-style:square" from="37239,27909" to="37331,7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" strokecolor="windowText" strokeweight="3pt">
                    <v:stroke dashstyle="3 1"/>
                    <o:lock v:ext="edit" shapetype="f"/>
                  </v:line>
                </v:group>
                <w10:wrap anchorx="page"/>
              </v:group>
            </w:pict>
          </mc:Fallback>
        </mc:AlternateContent>
      </w:r>
    </w:p>
    <w:p w14:paraId="608D2186" w14:textId="77777777" w:rsidR="00197124" w:rsidRPr="000F0463" w:rsidRDefault="00197124" w:rsidP="00197124">
      <w:pPr>
        <w:rPr>
          <w:sz w:val="20"/>
        </w:rPr>
      </w:pPr>
    </w:p>
    <w:p w14:paraId="214BEA52" w14:textId="77777777" w:rsidR="00197124" w:rsidRPr="000F0463" w:rsidRDefault="00197124" w:rsidP="00197124">
      <w:pPr>
        <w:rPr>
          <w:rFonts w:eastAsia="Calibri"/>
        </w:rPr>
      </w:pPr>
      <w:bookmarkStart w:id="2" w:name="_Hlk127174369"/>
      <w:bookmarkEnd w:id="2"/>
    </w:p>
    <w:p w14:paraId="7869210E" w14:textId="77777777" w:rsidR="00197124" w:rsidRPr="000F0463" w:rsidRDefault="00197124" w:rsidP="00197124">
      <w:pPr>
        <w:jc w:val="center"/>
        <w:rPr>
          <w:b/>
        </w:rPr>
      </w:pPr>
    </w:p>
    <w:p w14:paraId="74260B0C" w14:textId="77777777" w:rsidR="00197124" w:rsidRPr="000F0463" w:rsidRDefault="00197124" w:rsidP="00197124">
      <w:r w:rsidRPr="000F0463">
        <w:rPr>
          <w:noProof/>
          <w:lang w:eastAsia="es-CO"/>
        </w:rPr>
        <mc:AlternateContent>
          <mc:Choice Requires="wps">
            <w:drawing>
              <wp:anchor distT="0" distB="0" distL="114300" distR="114300" simplePos="0" relativeHeight="251933696" behindDoc="1" locked="0" layoutInCell="1" allowOverlap="1" wp14:anchorId="654851AA" wp14:editId="537354C0">
                <wp:simplePos x="0" y="0"/>
                <wp:positionH relativeFrom="column">
                  <wp:posOffset>-7362825</wp:posOffset>
                </wp:positionH>
                <wp:positionV relativeFrom="page">
                  <wp:posOffset>184785</wp:posOffset>
                </wp:positionV>
                <wp:extent cx="4450715" cy="9556750"/>
                <wp:effectExtent l="0" t="0" r="45085" b="63500"/>
                <wp:wrapNone/>
                <wp:docPr id="1760176115" name="Rectángulo 1760176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0715" cy="9556750"/>
                        </a:xfrm>
                        <a:prstGeom prst="rect">
                          <a:avLst/>
                        </a:prstGeom>
                        <a:gradFill rotWithShape="1">
                          <a:gsLst>
                            <a:gs pos="0">
                              <a:srgbClr val="7030A0"/>
                            </a:gs>
                            <a:gs pos="50000">
                              <a:srgbClr val="00B0F0"/>
                            </a:gs>
                            <a:gs pos="100000">
                              <a:srgbClr val="7030A0"/>
                            </a:gs>
                          </a:gsLst>
                          <a:lin ang="5400000" scaled="1"/>
                        </a:gradFill>
                        <a:ln w="12700" algn="ctr">
                          <a:solidFill>
                            <a:srgbClr val="0070C0"/>
                          </a:solidFill>
                          <a:miter lim="800000"/>
                          <a:headEnd/>
                          <a:tailEnd/>
                        </a:ln>
                        <a:effectLst>
                          <a:outerShdw dist="28398" dir="3806097" algn="ctr" rotWithShape="0">
                            <a:srgbClr val="243F6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C158B9" id="Rectángulo 1760176115" o:spid="_x0000_s1026" style="position:absolute;margin-left:-579.75pt;margin-top:14.55pt;width:350.45pt;height:752.5pt;z-index:-2513827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" fillcolor="#7030a0" strokecolor="#0070c0" strokeweight="1pt">
                <v:fill color2="#00b0f0" rotate="t" focus="50%" type="gradient"/>
                <v:shadow on="t" color="#243f60" offset="1pt"/>
                <w10:wrap anchory="page"/>
              </v:rect>
            </w:pict>
          </mc:Fallback>
        </mc:AlternateContent>
      </w:r>
    </w:p>
    <w:p w14:paraId="7282BA07" w14:textId="77777777" w:rsidR="00197124" w:rsidRPr="000F0463" w:rsidRDefault="00197124" w:rsidP="00197124">
      <w:pPr>
        <w:kinsoku w:val="0"/>
        <w:overflowPunct w:val="0"/>
        <w:spacing w:before="3" w:line="220" w:lineRule="exact"/>
      </w:pPr>
    </w:p>
    <w:p w14:paraId="1C278353" w14:textId="77EFD31F" w:rsidR="00197124" w:rsidRPr="000F0463" w:rsidRDefault="00197124" w:rsidP="00197124">
      <w:pPr>
        <w:kinsoku w:val="0"/>
        <w:overflowPunct w:val="0"/>
        <w:spacing w:before="3" w:line="220" w:lineRule="exact"/>
      </w:pPr>
    </w:p>
    <w:p w14:paraId="32E5C678" w14:textId="4DDA529A" w:rsidR="00197124" w:rsidRPr="000F0463" w:rsidRDefault="00197124" w:rsidP="00197124">
      <w:pPr>
        <w:kinsoku w:val="0"/>
        <w:overflowPunct w:val="0"/>
        <w:spacing w:before="3" w:line="220" w:lineRule="exact"/>
      </w:pPr>
    </w:p>
    <w:p w14:paraId="33FBAFBA" w14:textId="1A86319D" w:rsidR="00197124" w:rsidRPr="000F0463" w:rsidRDefault="00197124" w:rsidP="00197124">
      <w:pPr>
        <w:kinsoku w:val="0"/>
        <w:overflowPunct w:val="0"/>
        <w:spacing w:before="3" w:line="220" w:lineRule="exact"/>
      </w:pPr>
    </w:p>
    <w:p w14:paraId="59914D02" w14:textId="108F3219" w:rsidR="00197124" w:rsidRPr="000F0463" w:rsidRDefault="00197124" w:rsidP="00197124">
      <w:pPr>
        <w:tabs>
          <w:tab w:val="left" w:pos="6220"/>
        </w:tabs>
      </w:pPr>
    </w:p>
    <w:p w14:paraId="364428C8" w14:textId="74418201" w:rsidR="00197124" w:rsidRPr="000F0463" w:rsidRDefault="00197124" w:rsidP="00197124"/>
    <w:p w14:paraId="6FDD5F70" w14:textId="65E373C5" w:rsidR="00197124" w:rsidRPr="000F0463" w:rsidRDefault="005F71F3" w:rsidP="00197124">
      <w:r w:rsidRPr="005D7A87">
        <w:rPr>
          <w:b/>
          <w:noProof/>
        </w:rPr>
        <w:drawing>
          <wp:anchor distT="0" distB="0" distL="114300" distR="114300" simplePos="0" relativeHeight="251938816" behindDoc="1" locked="0" layoutInCell="1" allowOverlap="1" wp14:anchorId="02F0687F" wp14:editId="2FAC937C">
            <wp:simplePos x="0" y="0"/>
            <wp:positionH relativeFrom="column">
              <wp:posOffset>3950970</wp:posOffset>
            </wp:positionH>
            <wp:positionV relativeFrom="paragraph">
              <wp:posOffset>157934</wp:posOffset>
            </wp:positionV>
            <wp:extent cx="1671320" cy="1011555"/>
            <wp:effectExtent l="0" t="0" r="5080" b="0"/>
            <wp:wrapTight wrapText="bothSides">
              <wp:wrapPolygon edited="0">
                <wp:start x="739" y="0"/>
                <wp:lineTo x="739" y="21153"/>
                <wp:lineTo x="21419" y="21153"/>
                <wp:lineTo x="21419" y="0"/>
                <wp:lineTo x="739" y="0"/>
              </wp:wrapPolygon>
            </wp:wrapTight>
            <wp:docPr id="44994180"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94180" name="Imagen 1" descr="Interfaz de usuario gráfica&#10;&#10;Descripción generada automáticamente con confianza media"/>
                    <pic:cNvPicPr/>
                  </pic:nvPicPr>
                  <pic:blipFill rotWithShape="1">
                    <a:blip r:embed="rId6">
                      <a:extLst>
                        <a:ext uri="{28A0092B-C50C-407E-A947-70E740481C1C}">
                          <a14:useLocalDpi xmlns:a14="http://schemas.microsoft.com/office/drawing/2010/main" val="0"/>
                        </a:ext>
                      </a:extLst>
                    </a:blip>
                    <a:srcRect l="-1709" r="73590"/>
                    <a:stretch/>
                  </pic:blipFill>
                  <pic:spPr bwMode="auto">
                    <a:xfrm>
                      <a:off x="0" y="0"/>
                      <a:ext cx="1671320" cy="10115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AA34347" w14:textId="61DD4CEB" w:rsidR="00197124" w:rsidRPr="000F0463" w:rsidRDefault="000F3D85" w:rsidP="00197124">
      <w:r>
        <w:rPr>
          <w:noProof/>
        </w:rPr>
        <w:drawing>
          <wp:anchor distT="0" distB="0" distL="114300" distR="114300" simplePos="0" relativeHeight="251944960" behindDoc="0" locked="0" layoutInCell="1" allowOverlap="1" wp14:anchorId="20858F5B" wp14:editId="649DBF68">
            <wp:simplePos x="0" y="0"/>
            <wp:positionH relativeFrom="margin">
              <wp:posOffset>285387</wp:posOffset>
            </wp:positionH>
            <wp:positionV relativeFrom="paragraph">
              <wp:posOffset>25763</wp:posOffset>
            </wp:positionV>
            <wp:extent cx="1762760" cy="764540"/>
            <wp:effectExtent l="0" t="0" r="8890" b="0"/>
            <wp:wrapSquare wrapText="bothSides"/>
            <wp:docPr id="1277607982" name="Imagen 2"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607982" name="Imagen 2" descr="Imagen que contiene Forma&#10;&#10;Descripción generada automáticamen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62760" cy="764540"/>
                    </a:xfrm>
                    <a:prstGeom prst="rect">
                      <a:avLst/>
                    </a:prstGeom>
                    <a:noFill/>
                  </pic:spPr>
                </pic:pic>
              </a:graphicData>
            </a:graphic>
            <wp14:sizeRelH relativeFrom="margin">
              <wp14:pctWidth>0</wp14:pctWidth>
            </wp14:sizeRelH>
            <wp14:sizeRelV relativeFrom="margin">
              <wp14:pctHeight>0</wp14:pctHeight>
            </wp14:sizeRelV>
          </wp:anchor>
        </w:drawing>
      </w:r>
    </w:p>
    <w:p w14:paraId="0458AA60" w14:textId="6FD6627F" w:rsidR="00197124" w:rsidRPr="000F0463" w:rsidRDefault="00197124" w:rsidP="00197124"/>
    <w:p w14:paraId="588CE576" w14:textId="01E3D9CF" w:rsidR="00197124" w:rsidRPr="000F0463" w:rsidRDefault="00197124" w:rsidP="00197124"/>
    <w:p w14:paraId="304BCFBD" w14:textId="241AACB3" w:rsidR="00197124" w:rsidRPr="000F0463" w:rsidRDefault="00197124" w:rsidP="00197124"/>
    <w:p w14:paraId="676D4067" w14:textId="6132AE07" w:rsidR="00197124" w:rsidRPr="000F0463" w:rsidRDefault="00197124" w:rsidP="00197124"/>
    <w:p w14:paraId="654C98D7" w14:textId="184173E4" w:rsidR="00197124" w:rsidRPr="000F0463" w:rsidRDefault="00612CBF" w:rsidP="00197124">
      <w:r>
        <w:rPr>
          <w:b/>
          <w:noProof/>
        </w:rPr>
        <w:drawing>
          <wp:anchor distT="0" distB="0" distL="114300" distR="114300" simplePos="0" relativeHeight="251940864" behindDoc="1" locked="0" layoutInCell="1" allowOverlap="1" wp14:anchorId="0F6FAA48" wp14:editId="36E3757D">
            <wp:simplePos x="0" y="0"/>
            <wp:positionH relativeFrom="column">
              <wp:posOffset>-724444</wp:posOffset>
            </wp:positionH>
            <wp:positionV relativeFrom="paragraph">
              <wp:posOffset>131173</wp:posOffset>
            </wp:positionV>
            <wp:extent cx="3570605" cy="2156460"/>
            <wp:effectExtent l="38100" t="38100" r="29845" b="34290"/>
            <wp:wrapTight wrapText="bothSides">
              <wp:wrapPolygon edited="0">
                <wp:start x="-230" y="-382"/>
                <wp:lineTo x="-230" y="21753"/>
                <wp:lineTo x="21665" y="21753"/>
                <wp:lineTo x="21665" y="-382"/>
                <wp:lineTo x="-230" y="-382"/>
              </wp:wrapPolygon>
            </wp:wrapTight>
            <wp:docPr id="475191507" name="Imagen 6" descr="Vista de una montañ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191507" name="Imagen 6" descr="Vista de una montaña&#10;&#10;Descripción generada automáticamente"/>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5575" r="5748"/>
                    <a:stretch/>
                  </pic:blipFill>
                  <pic:spPr bwMode="auto">
                    <a:xfrm>
                      <a:off x="0" y="0"/>
                      <a:ext cx="3570605" cy="2156460"/>
                    </a:xfrm>
                    <a:prstGeom prst="rect">
                      <a:avLst/>
                    </a:prstGeom>
                    <a:noFill/>
                    <a:ln w="31750">
                      <a:solidFill>
                        <a:srgbClr val="00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905FC0" w14:textId="5EC44FA3" w:rsidR="00197124" w:rsidRPr="000F0463" w:rsidRDefault="00197124" w:rsidP="00197124"/>
    <w:p w14:paraId="2BB614F4" w14:textId="2C2FFE2D" w:rsidR="00197124" w:rsidRPr="000F0463" w:rsidRDefault="005F71F3" w:rsidP="00197124">
      <w:r w:rsidRPr="000F0463">
        <w:rPr>
          <w:noProof/>
          <w:lang w:eastAsia="es-CO"/>
        </w:rPr>
        <mc:AlternateContent>
          <mc:Choice Requires="wps">
            <w:drawing>
              <wp:anchor distT="0" distB="0" distL="114300" distR="114300" simplePos="0" relativeHeight="251934720" behindDoc="0" locked="0" layoutInCell="1" allowOverlap="1" wp14:anchorId="54DA167B" wp14:editId="02D245D5">
                <wp:simplePos x="0" y="0"/>
                <wp:positionH relativeFrom="column">
                  <wp:posOffset>3466828</wp:posOffset>
                </wp:positionH>
                <wp:positionV relativeFrom="paragraph">
                  <wp:posOffset>84818</wp:posOffset>
                </wp:positionV>
                <wp:extent cx="2746375" cy="1682750"/>
                <wp:effectExtent l="0" t="0" r="0" b="0"/>
                <wp:wrapNone/>
                <wp:docPr id="466" name="Cuadro de texto 4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6375" cy="1682750"/>
                        </a:xfrm>
                        <a:prstGeom prst="rect">
                          <a:avLst/>
                        </a:prstGeom>
                        <a:noFill/>
                        <a:ln>
                          <a:noFill/>
                        </a:ln>
                        <a:extLst>
                          <a:ext uri="{909E8E84-426E-40dd-AFC4-6F175D3DCCD1}"/>
                          <a:ext uri="{91240B29-F687-4f45-9708-019B960494DF}"/>
                        </a:extLst>
                      </wps:spPr>
                      <wps:txbx>
                        <w:txbxContent>
                          <w:p w14:paraId="4561DA7F" w14:textId="77777777" w:rsidR="00197124" w:rsidRPr="00856B71" w:rsidRDefault="00197124" w:rsidP="00197124">
                            <w:pPr>
                              <w:jc w:val="center"/>
                              <w:rPr>
                                <w:b/>
                                <w:sz w:val="36"/>
                                <w:szCs w:val="36"/>
                                <w:lang w:val="es-CO"/>
                              </w:rPr>
                            </w:pPr>
                            <w:r w:rsidRPr="00856B71">
                              <w:rPr>
                                <w:b/>
                                <w:sz w:val="36"/>
                                <w:szCs w:val="36"/>
                                <w:lang w:val="es-CO"/>
                              </w:rPr>
                              <w:t xml:space="preserve">MUNICIPIO DE LOS SANTOS </w:t>
                            </w:r>
                          </w:p>
                          <w:p w14:paraId="560805E3" w14:textId="77777777" w:rsidR="00197124" w:rsidRPr="00856B71" w:rsidRDefault="00197124" w:rsidP="00197124">
                            <w:pPr>
                              <w:jc w:val="center"/>
                              <w:rPr>
                                <w:b/>
                                <w:sz w:val="36"/>
                                <w:szCs w:val="36"/>
                                <w:lang w:val="es-CO"/>
                              </w:rPr>
                            </w:pPr>
                          </w:p>
                          <w:p w14:paraId="0CD6C7CF" w14:textId="77777777" w:rsidR="00197124" w:rsidRPr="00856B71" w:rsidRDefault="00197124" w:rsidP="00197124">
                            <w:pPr>
                              <w:jc w:val="center"/>
                              <w:rPr>
                                <w:b/>
                                <w:sz w:val="36"/>
                                <w:szCs w:val="36"/>
                                <w:lang w:val="es-CO"/>
                              </w:rPr>
                            </w:pPr>
                            <w:r w:rsidRPr="00856B71">
                              <w:rPr>
                                <w:b/>
                                <w:sz w:val="36"/>
                                <w:szCs w:val="36"/>
                                <w:lang w:val="es-CO"/>
                              </w:rPr>
                              <w:t>DEPARTAMENTO DE SANTANDER</w:t>
                            </w:r>
                          </w:p>
                          <w:p w14:paraId="26BC0AB8" w14:textId="77777777" w:rsidR="00197124" w:rsidRPr="00856B71" w:rsidRDefault="00197124" w:rsidP="00197124">
                            <w:pPr>
                              <w:jc w:val="center"/>
                              <w:rPr>
                                <w:b/>
                                <w:sz w:val="28"/>
                                <w:szCs w:val="28"/>
                                <w:lang w:val="es-CO"/>
                              </w:rPr>
                            </w:pPr>
                          </w:p>
                          <w:p w14:paraId="16F4095E" w14:textId="77777777" w:rsidR="00197124" w:rsidRPr="00856B71" w:rsidRDefault="00197124" w:rsidP="00197124">
                            <w:pPr>
                              <w:jc w:val="center"/>
                              <w:rPr>
                                <w:b/>
                                <w:sz w:val="28"/>
                                <w:szCs w:val="28"/>
                                <w:lang w:val="es-CO"/>
                              </w:rPr>
                            </w:pPr>
                          </w:p>
                          <w:p w14:paraId="2B180A6E" w14:textId="77777777" w:rsidR="00197124" w:rsidRPr="00856B71" w:rsidRDefault="00197124" w:rsidP="00197124">
                            <w:pPr>
                              <w:jc w:val="center"/>
                              <w:rPr>
                                <w:b/>
                                <w:lang w:val="es-C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DA167B" id="_x0000_t202" coordsize="21600,21600" o:spt="202" path="m,l,21600r21600,l21600,xe">
                <v:stroke joinstyle="miter"/>
                <v:path gradientshapeok="t" o:connecttype="rect"/>
              </v:shapetype>
              <v:shape id="Cuadro de texto 466" o:spid="_x0000_s1031" type="#_x0000_t202" style="position:absolute;margin-left:273pt;margin-top:6.7pt;width:216.25pt;height:132.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" filled="f" stroked="f">
                <v:textbox>
                  <w:txbxContent>
                    <w:p w14:paraId="4561DA7F" w14:textId="77777777" w:rsidR="00197124" w:rsidRPr="00856B71" w:rsidRDefault="00197124" w:rsidP="00197124">
                      <w:pPr>
                        <w:jc w:val="center"/>
                        <w:rPr>
                          <w:b/>
                          <w:sz w:val="36"/>
                          <w:szCs w:val="36"/>
                          <w:lang w:val="es-CO"/>
                        </w:rPr>
                      </w:pPr>
                      <w:r w:rsidRPr="00856B71">
                        <w:rPr>
                          <w:b/>
                          <w:sz w:val="36"/>
                          <w:szCs w:val="36"/>
                          <w:lang w:val="es-CO"/>
                        </w:rPr>
                        <w:t xml:space="preserve">MUNICIPIO DE LOS SANTOS </w:t>
                      </w:r>
                    </w:p>
                    <w:p w14:paraId="560805E3" w14:textId="77777777" w:rsidR="00197124" w:rsidRPr="00856B71" w:rsidRDefault="00197124" w:rsidP="00197124">
                      <w:pPr>
                        <w:jc w:val="center"/>
                        <w:rPr>
                          <w:b/>
                          <w:sz w:val="36"/>
                          <w:szCs w:val="36"/>
                          <w:lang w:val="es-CO"/>
                        </w:rPr>
                      </w:pPr>
                    </w:p>
                    <w:p w14:paraId="0CD6C7CF" w14:textId="77777777" w:rsidR="00197124" w:rsidRPr="00856B71" w:rsidRDefault="00197124" w:rsidP="00197124">
                      <w:pPr>
                        <w:jc w:val="center"/>
                        <w:rPr>
                          <w:b/>
                          <w:sz w:val="36"/>
                          <w:szCs w:val="36"/>
                          <w:lang w:val="es-CO"/>
                        </w:rPr>
                      </w:pPr>
                      <w:r w:rsidRPr="00856B71">
                        <w:rPr>
                          <w:b/>
                          <w:sz w:val="36"/>
                          <w:szCs w:val="36"/>
                          <w:lang w:val="es-CO"/>
                        </w:rPr>
                        <w:t>DEPARTAMENTO DE SANTANDER</w:t>
                      </w:r>
                    </w:p>
                    <w:p w14:paraId="26BC0AB8" w14:textId="77777777" w:rsidR="00197124" w:rsidRPr="00856B71" w:rsidRDefault="00197124" w:rsidP="00197124">
                      <w:pPr>
                        <w:jc w:val="center"/>
                        <w:rPr>
                          <w:b/>
                          <w:sz w:val="28"/>
                          <w:szCs w:val="28"/>
                          <w:lang w:val="es-CO"/>
                        </w:rPr>
                      </w:pPr>
                    </w:p>
                    <w:p w14:paraId="16F4095E" w14:textId="77777777" w:rsidR="00197124" w:rsidRPr="00856B71" w:rsidRDefault="00197124" w:rsidP="00197124">
                      <w:pPr>
                        <w:jc w:val="center"/>
                        <w:rPr>
                          <w:b/>
                          <w:sz w:val="28"/>
                          <w:szCs w:val="28"/>
                          <w:lang w:val="es-CO"/>
                        </w:rPr>
                      </w:pPr>
                    </w:p>
                    <w:p w14:paraId="2B180A6E" w14:textId="77777777" w:rsidR="00197124" w:rsidRPr="00856B71" w:rsidRDefault="00197124" w:rsidP="00197124">
                      <w:pPr>
                        <w:jc w:val="center"/>
                        <w:rPr>
                          <w:b/>
                          <w:lang w:val="es-CO"/>
                        </w:rPr>
                      </w:pPr>
                    </w:p>
                  </w:txbxContent>
                </v:textbox>
              </v:shape>
            </w:pict>
          </mc:Fallback>
        </mc:AlternateContent>
      </w:r>
    </w:p>
    <w:p w14:paraId="034EA412" w14:textId="2CFBC275" w:rsidR="00197124" w:rsidRPr="000F0463" w:rsidRDefault="00197124" w:rsidP="00197124">
      <w:pPr>
        <w:tabs>
          <w:tab w:val="left" w:pos="7509"/>
        </w:tabs>
        <w:kinsoku w:val="0"/>
        <w:overflowPunct w:val="0"/>
        <w:spacing w:before="3" w:line="220" w:lineRule="exact"/>
      </w:pPr>
    </w:p>
    <w:p w14:paraId="7AF8E854" w14:textId="26BDFC56" w:rsidR="00197124" w:rsidRPr="000F0463" w:rsidRDefault="00197124" w:rsidP="00197124"/>
    <w:p w14:paraId="39F5DBA6" w14:textId="2D922725" w:rsidR="00197124" w:rsidRPr="000F0463" w:rsidRDefault="00197124" w:rsidP="00197124"/>
    <w:p w14:paraId="27F846E6" w14:textId="20B11B66" w:rsidR="00197124" w:rsidRPr="000F0463" w:rsidRDefault="00197124" w:rsidP="00197124"/>
    <w:p w14:paraId="7AC4A5FD" w14:textId="2BD65406" w:rsidR="00197124" w:rsidRPr="000F0463" w:rsidRDefault="00197124" w:rsidP="00197124"/>
    <w:p w14:paraId="6520E334" w14:textId="280AAD00" w:rsidR="00197124" w:rsidRDefault="00197124" w:rsidP="00197124">
      <w:pPr>
        <w:jc w:val="center"/>
        <w:rPr>
          <w:b/>
        </w:rPr>
      </w:pPr>
    </w:p>
    <w:p w14:paraId="39B92B51" w14:textId="673FFE9F" w:rsidR="00197124" w:rsidRDefault="00197124" w:rsidP="00197124">
      <w:pPr>
        <w:jc w:val="center"/>
        <w:rPr>
          <w:b/>
          <w:bCs/>
          <w:color w:val="000000" w:themeColor="text1"/>
          <w:lang w:val="es-ES"/>
        </w:rPr>
      </w:pPr>
    </w:p>
    <w:p w14:paraId="0FBF8BB5" w14:textId="1E9BA5C9" w:rsidR="00197124" w:rsidRDefault="005F71F3" w:rsidP="00197124">
      <w:pPr>
        <w:jc w:val="center"/>
        <w:rPr>
          <w:rFonts w:ascii="Arial" w:hAnsi="Arial" w:cs="Arial"/>
          <w:b/>
          <w:bCs/>
          <w:sz w:val="22"/>
        </w:rPr>
      </w:pPr>
      <w:r w:rsidRPr="000F0463">
        <w:rPr>
          <w:noProof/>
          <w:lang w:eastAsia="es-CO"/>
        </w:rPr>
        <mc:AlternateContent>
          <mc:Choice Requires="wps">
            <w:drawing>
              <wp:anchor distT="0" distB="0" distL="114300" distR="114300" simplePos="0" relativeHeight="251935744" behindDoc="1" locked="0" layoutInCell="1" allowOverlap="1" wp14:anchorId="247F41AD" wp14:editId="581E431D">
                <wp:simplePos x="0" y="0"/>
                <wp:positionH relativeFrom="column">
                  <wp:posOffset>3317784</wp:posOffset>
                </wp:positionH>
                <wp:positionV relativeFrom="paragraph">
                  <wp:posOffset>142965</wp:posOffset>
                </wp:positionV>
                <wp:extent cx="3041535" cy="1726969"/>
                <wp:effectExtent l="0" t="0" r="0" b="6985"/>
                <wp:wrapNone/>
                <wp:docPr id="467" name="Cuadro de texto 4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1535" cy="1726969"/>
                        </a:xfrm>
                        <a:prstGeom prst="rect">
                          <a:avLst/>
                        </a:prstGeom>
                        <a:noFill/>
                        <a:ln>
                          <a:noFill/>
                        </a:ln>
                        <a:extLst>
                          <a:ext uri="{909E8E84-426E-40dd-AFC4-6F175D3DCCD1}"/>
                          <a:ext uri="{91240B29-F687-4f45-9708-019B960494DF}"/>
                        </a:extLst>
                      </wps:spPr>
                      <wps:txbx>
                        <w:txbxContent>
                          <w:p w14:paraId="5454E90A" w14:textId="77777777" w:rsidR="00197124" w:rsidRPr="00B445F7" w:rsidRDefault="00197124" w:rsidP="00197124">
                            <w:pPr>
                              <w:rPr>
                                <w:u w:val="single"/>
                              </w:rPr>
                            </w:pPr>
                          </w:p>
                          <w:p w14:paraId="587CFE9F" w14:textId="77777777" w:rsidR="00197124" w:rsidRPr="00B445F7" w:rsidRDefault="00197124" w:rsidP="00197124">
                            <w:pPr>
                              <w:jc w:val="center"/>
                            </w:pPr>
                          </w:p>
                          <w:p w14:paraId="4E40F95F" w14:textId="77777777" w:rsidR="00197124" w:rsidRPr="00856B71" w:rsidRDefault="00197124" w:rsidP="00197124">
                            <w:pPr>
                              <w:jc w:val="center"/>
                              <w:rPr>
                                <w:rFonts w:ascii="Lato" w:hAnsi="Lato"/>
                                <w:lang w:val="es-CO"/>
                              </w:rPr>
                            </w:pPr>
                            <w:r w:rsidRPr="00856B71">
                              <w:rPr>
                                <w:rFonts w:ascii="Lato" w:hAnsi="Lato"/>
                                <w:lang w:val="es-CO"/>
                              </w:rPr>
                              <w:t>DR.  Diego Armando Mendoza Arenas</w:t>
                            </w:r>
                          </w:p>
                          <w:p w14:paraId="2DAB82A9" w14:textId="77777777" w:rsidR="00197124" w:rsidRPr="00856B71" w:rsidRDefault="00197124" w:rsidP="00197124">
                            <w:pPr>
                              <w:jc w:val="center"/>
                              <w:rPr>
                                <w:rFonts w:ascii="Lato" w:hAnsi="Lato"/>
                                <w:lang w:val="es-CO"/>
                              </w:rPr>
                            </w:pPr>
                          </w:p>
                          <w:p w14:paraId="27C05C5F" w14:textId="77777777" w:rsidR="00197124" w:rsidRPr="00856B71" w:rsidRDefault="00197124" w:rsidP="00197124">
                            <w:pPr>
                              <w:jc w:val="center"/>
                              <w:rPr>
                                <w:rFonts w:ascii="Lato" w:hAnsi="Lato"/>
                                <w:lang w:val="es-CO"/>
                              </w:rPr>
                            </w:pPr>
                            <w:r w:rsidRPr="00856B71">
                              <w:rPr>
                                <w:rFonts w:ascii="Lato" w:hAnsi="Lato"/>
                                <w:lang w:val="es-CO"/>
                              </w:rPr>
                              <w:t>Alcalde Municipal 2024 – 2028</w:t>
                            </w:r>
                          </w:p>
                          <w:p w14:paraId="19A46D39" w14:textId="77777777" w:rsidR="00197124" w:rsidRPr="00856B71" w:rsidRDefault="00197124" w:rsidP="00197124">
                            <w:pPr>
                              <w:jc w:val="center"/>
                              <w:rPr>
                                <w:rFonts w:ascii="Lato" w:hAnsi="Lato"/>
                                <w:lang w:val="es-CO"/>
                              </w:rPr>
                            </w:pPr>
                          </w:p>
                          <w:p w14:paraId="53FEECD6" w14:textId="77777777" w:rsidR="00197124" w:rsidRPr="00856B71" w:rsidRDefault="00197124" w:rsidP="00197124">
                            <w:pPr>
                              <w:jc w:val="center"/>
                              <w:rPr>
                                <w:rFonts w:ascii="Lato" w:hAnsi="Lato"/>
                                <w:lang w:val="es-CO"/>
                              </w:rPr>
                            </w:pPr>
                            <w:r w:rsidRPr="00856B71">
                              <w:rPr>
                                <w:rFonts w:ascii="Lato" w:hAnsi="Lato"/>
                                <w:lang w:val="es-CO"/>
                              </w:rPr>
                              <w:t>ING.  Gisell Katherine Catañeda Delgado</w:t>
                            </w:r>
                          </w:p>
                          <w:p w14:paraId="75D0B25E" w14:textId="77777777" w:rsidR="00197124" w:rsidRPr="00856B71" w:rsidRDefault="00197124" w:rsidP="00197124">
                            <w:pPr>
                              <w:jc w:val="center"/>
                              <w:rPr>
                                <w:rFonts w:ascii="Lato" w:hAnsi="Lato"/>
                                <w:lang w:val="es-CO"/>
                              </w:rPr>
                            </w:pPr>
                            <w:r w:rsidRPr="00856B71">
                              <w:rPr>
                                <w:rFonts w:ascii="Lato" w:hAnsi="Lato"/>
                                <w:lang w:val="es-CO"/>
                              </w:rPr>
                              <w:t xml:space="preserve">Secretaria de Planeación </w:t>
                            </w:r>
                          </w:p>
                          <w:p w14:paraId="6257BE2D" w14:textId="77777777" w:rsidR="00197124" w:rsidRPr="00856B71" w:rsidRDefault="00197124" w:rsidP="00197124">
                            <w:pPr>
                              <w:jc w:val="center"/>
                              <w:rPr>
                                <w:lang w:val="es-CO"/>
                              </w:rPr>
                            </w:pPr>
                          </w:p>
                          <w:p w14:paraId="5B27B244" w14:textId="77777777" w:rsidR="00197124" w:rsidRPr="00856B71" w:rsidRDefault="00197124" w:rsidP="00197124">
                            <w:pPr>
                              <w:jc w:val="center"/>
                              <w:rPr>
                                <w:lang w:val="es-CO"/>
                              </w:rPr>
                            </w:pPr>
                          </w:p>
                          <w:p w14:paraId="1CEEC674" w14:textId="77777777" w:rsidR="00197124" w:rsidRPr="00856B71" w:rsidRDefault="00197124" w:rsidP="00197124">
                            <w:pPr>
                              <w:jc w:val="center"/>
                              <w:rPr>
                                <w:lang w:val="es-CO"/>
                              </w:rPr>
                            </w:pPr>
                          </w:p>
                          <w:p w14:paraId="0F400B43" w14:textId="77777777" w:rsidR="00197124" w:rsidRPr="00856B71" w:rsidRDefault="00197124" w:rsidP="00197124">
                            <w:pPr>
                              <w:jc w:val="center"/>
                              <w:rPr>
                                <w:lang w:val="es-CO"/>
                              </w:rPr>
                            </w:pPr>
                          </w:p>
                          <w:p w14:paraId="26FCC8E2" w14:textId="77777777" w:rsidR="00197124" w:rsidRPr="00856B71" w:rsidRDefault="00197124" w:rsidP="00197124">
                            <w:pPr>
                              <w:jc w:val="center"/>
                              <w:rPr>
                                <w:lang w:val="es-CO"/>
                              </w:rPr>
                            </w:pPr>
                          </w:p>
                          <w:p w14:paraId="4AB33AC7" w14:textId="77777777" w:rsidR="00197124" w:rsidRPr="00856B71" w:rsidRDefault="00197124" w:rsidP="00197124">
                            <w:pPr>
                              <w:jc w:val="center"/>
                              <w:rPr>
                                <w:lang w:val="es-CO"/>
                              </w:rPr>
                            </w:pPr>
                          </w:p>
                          <w:p w14:paraId="58E2B25E" w14:textId="77777777" w:rsidR="00197124" w:rsidRPr="00856B71" w:rsidRDefault="00197124" w:rsidP="00197124">
                            <w:pPr>
                              <w:jc w:val="center"/>
                              <w:rPr>
                                <w:b/>
                                <w:sz w:val="28"/>
                                <w:szCs w:val="28"/>
                                <w:lang w:val="es-CO"/>
                              </w:rPr>
                            </w:pPr>
                          </w:p>
                          <w:p w14:paraId="0BE1A455" w14:textId="77777777" w:rsidR="00197124" w:rsidRPr="00856B71" w:rsidRDefault="00197124" w:rsidP="00197124">
                            <w:pPr>
                              <w:jc w:val="center"/>
                              <w:rPr>
                                <w:b/>
                                <w:sz w:val="28"/>
                                <w:szCs w:val="28"/>
                                <w:lang w:val="es-CO"/>
                              </w:rPr>
                            </w:pPr>
                          </w:p>
                          <w:p w14:paraId="6A69FEBC" w14:textId="77777777" w:rsidR="00197124" w:rsidRPr="00856B71" w:rsidRDefault="00197124" w:rsidP="00197124">
                            <w:pPr>
                              <w:jc w:val="center"/>
                              <w:rPr>
                                <w:b/>
                                <w:lang w:val="es-C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7F41AD" id="Cuadro de texto 467" o:spid="_x0000_s1032" type="#_x0000_t202" style="position:absolute;left:0;text-align:left;margin-left:261.25pt;margin-top:11.25pt;width:239.5pt;height:136pt;z-index:-25138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" filled="f" stroked="f">
                <v:textbox>
                  <w:txbxContent>
                    <w:p w14:paraId="5454E90A" w14:textId="77777777" w:rsidR="00197124" w:rsidRPr="00B445F7" w:rsidRDefault="00197124" w:rsidP="00197124">
                      <w:pPr>
                        <w:rPr>
                          <w:u w:val="single"/>
                        </w:rPr>
                      </w:pPr>
                    </w:p>
                    <w:p w14:paraId="587CFE9F" w14:textId="77777777" w:rsidR="00197124" w:rsidRPr="00B445F7" w:rsidRDefault="00197124" w:rsidP="00197124">
                      <w:pPr>
                        <w:jc w:val="center"/>
                      </w:pPr>
                    </w:p>
                    <w:p w14:paraId="4E40F95F" w14:textId="77777777" w:rsidR="00197124" w:rsidRPr="00856B71" w:rsidRDefault="00197124" w:rsidP="00197124">
                      <w:pPr>
                        <w:jc w:val="center"/>
                        <w:rPr>
                          <w:rFonts w:ascii="Lato" w:hAnsi="Lato"/>
                          <w:lang w:val="es-CO"/>
                        </w:rPr>
                      </w:pPr>
                      <w:r w:rsidRPr="00856B71">
                        <w:rPr>
                          <w:rFonts w:ascii="Lato" w:hAnsi="Lato"/>
                          <w:lang w:val="es-CO"/>
                        </w:rPr>
                        <w:t>DR.  Diego Armando Mendoza Arenas</w:t>
                      </w:r>
                    </w:p>
                    <w:p w14:paraId="2DAB82A9" w14:textId="77777777" w:rsidR="00197124" w:rsidRPr="00856B71" w:rsidRDefault="00197124" w:rsidP="00197124">
                      <w:pPr>
                        <w:jc w:val="center"/>
                        <w:rPr>
                          <w:rFonts w:ascii="Lato" w:hAnsi="Lato"/>
                          <w:lang w:val="es-CO"/>
                        </w:rPr>
                      </w:pPr>
                    </w:p>
                    <w:p w14:paraId="27C05C5F" w14:textId="77777777" w:rsidR="00197124" w:rsidRPr="00856B71" w:rsidRDefault="00197124" w:rsidP="00197124">
                      <w:pPr>
                        <w:jc w:val="center"/>
                        <w:rPr>
                          <w:rFonts w:ascii="Lato" w:hAnsi="Lato"/>
                          <w:lang w:val="es-CO"/>
                        </w:rPr>
                      </w:pPr>
                      <w:r w:rsidRPr="00856B71">
                        <w:rPr>
                          <w:rFonts w:ascii="Lato" w:hAnsi="Lato"/>
                          <w:lang w:val="es-CO"/>
                        </w:rPr>
                        <w:t>Alcalde Municipal 2024 – 2028</w:t>
                      </w:r>
                    </w:p>
                    <w:p w14:paraId="19A46D39" w14:textId="77777777" w:rsidR="00197124" w:rsidRPr="00856B71" w:rsidRDefault="00197124" w:rsidP="00197124">
                      <w:pPr>
                        <w:jc w:val="center"/>
                        <w:rPr>
                          <w:rFonts w:ascii="Lato" w:hAnsi="Lato"/>
                          <w:lang w:val="es-CO"/>
                        </w:rPr>
                      </w:pPr>
                    </w:p>
                    <w:p w14:paraId="53FEECD6" w14:textId="77777777" w:rsidR="00197124" w:rsidRPr="00856B71" w:rsidRDefault="00197124" w:rsidP="00197124">
                      <w:pPr>
                        <w:jc w:val="center"/>
                        <w:rPr>
                          <w:rFonts w:ascii="Lato" w:hAnsi="Lato"/>
                          <w:lang w:val="es-CO"/>
                        </w:rPr>
                      </w:pPr>
                      <w:r w:rsidRPr="00856B71">
                        <w:rPr>
                          <w:rFonts w:ascii="Lato" w:hAnsi="Lato"/>
                          <w:lang w:val="es-CO"/>
                        </w:rPr>
                        <w:t>ING.  Gisell Katherine Catañeda Delgado</w:t>
                      </w:r>
                    </w:p>
                    <w:p w14:paraId="75D0B25E" w14:textId="77777777" w:rsidR="00197124" w:rsidRPr="00856B71" w:rsidRDefault="00197124" w:rsidP="00197124">
                      <w:pPr>
                        <w:jc w:val="center"/>
                        <w:rPr>
                          <w:rFonts w:ascii="Lato" w:hAnsi="Lato"/>
                          <w:lang w:val="es-CO"/>
                        </w:rPr>
                      </w:pPr>
                      <w:r w:rsidRPr="00856B71">
                        <w:rPr>
                          <w:rFonts w:ascii="Lato" w:hAnsi="Lato"/>
                          <w:lang w:val="es-CO"/>
                        </w:rPr>
                        <w:t xml:space="preserve">Secretaria de Planeación </w:t>
                      </w:r>
                    </w:p>
                    <w:p w14:paraId="6257BE2D" w14:textId="77777777" w:rsidR="00197124" w:rsidRPr="00856B71" w:rsidRDefault="00197124" w:rsidP="00197124">
                      <w:pPr>
                        <w:jc w:val="center"/>
                        <w:rPr>
                          <w:lang w:val="es-CO"/>
                        </w:rPr>
                      </w:pPr>
                    </w:p>
                    <w:p w14:paraId="5B27B244" w14:textId="77777777" w:rsidR="00197124" w:rsidRPr="00856B71" w:rsidRDefault="00197124" w:rsidP="00197124">
                      <w:pPr>
                        <w:jc w:val="center"/>
                        <w:rPr>
                          <w:lang w:val="es-CO"/>
                        </w:rPr>
                      </w:pPr>
                    </w:p>
                    <w:p w14:paraId="1CEEC674" w14:textId="77777777" w:rsidR="00197124" w:rsidRPr="00856B71" w:rsidRDefault="00197124" w:rsidP="00197124">
                      <w:pPr>
                        <w:jc w:val="center"/>
                        <w:rPr>
                          <w:lang w:val="es-CO"/>
                        </w:rPr>
                      </w:pPr>
                    </w:p>
                    <w:p w14:paraId="0F400B43" w14:textId="77777777" w:rsidR="00197124" w:rsidRPr="00856B71" w:rsidRDefault="00197124" w:rsidP="00197124">
                      <w:pPr>
                        <w:jc w:val="center"/>
                        <w:rPr>
                          <w:lang w:val="es-CO"/>
                        </w:rPr>
                      </w:pPr>
                    </w:p>
                    <w:p w14:paraId="26FCC8E2" w14:textId="77777777" w:rsidR="00197124" w:rsidRPr="00856B71" w:rsidRDefault="00197124" w:rsidP="00197124">
                      <w:pPr>
                        <w:jc w:val="center"/>
                        <w:rPr>
                          <w:lang w:val="es-CO"/>
                        </w:rPr>
                      </w:pPr>
                    </w:p>
                    <w:p w14:paraId="4AB33AC7" w14:textId="77777777" w:rsidR="00197124" w:rsidRPr="00856B71" w:rsidRDefault="00197124" w:rsidP="00197124">
                      <w:pPr>
                        <w:jc w:val="center"/>
                        <w:rPr>
                          <w:lang w:val="es-CO"/>
                        </w:rPr>
                      </w:pPr>
                    </w:p>
                    <w:p w14:paraId="58E2B25E" w14:textId="77777777" w:rsidR="00197124" w:rsidRPr="00856B71" w:rsidRDefault="00197124" w:rsidP="00197124">
                      <w:pPr>
                        <w:jc w:val="center"/>
                        <w:rPr>
                          <w:b/>
                          <w:sz w:val="28"/>
                          <w:szCs w:val="28"/>
                          <w:lang w:val="es-CO"/>
                        </w:rPr>
                      </w:pPr>
                    </w:p>
                    <w:p w14:paraId="0BE1A455" w14:textId="77777777" w:rsidR="00197124" w:rsidRPr="00856B71" w:rsidRDefault="00197124" w:rsidP="00197124">
                      <w:pPr>
                        <w:jc w:val="center"/>
                        <w:rPr>
                          <w:b/>
                          <w:sz w:val="28"/>
                          <w:szCs w:val="28"/>
                          <w:lang w:val="es-CO"/>
                        </w:rPr>
                      </w:pPr>
                    </w:p>
                    <w:p w14:paraId="6A69FEBC" w14:textId="77777777" w:rsidR="00197124" w:rsidRPr="00856B71" w:rsidRDefault="00197124" w:rsidP="00197124">
                      <w:pPr>
                        <w:jc w:val="center"/>
                        <w:rPr>
                          <w:b/>
                          <w:lang w:val="es-CO"/>
                        </w:rPr>
                      </w:pPr>
                    </w:p>
                  </w:txbxContent>
                </v:textbox>
              </v:shape>
            </w:pict>
          </mc:Fallback>
        </mc:AlternateContent>
      </w:r>
    </w:p>
    <w:p w14:paraId="425F6AF5" w14:textId="113E7CA9" w:rsidR="00197124" w:rsidRDefault="00197124" w:rsidP="00197124">
      <w:pPr>
        <w:jc w:val="center"/>
        <w:rPr>
          <w:rFonts w:ascii="Arial" w:hAnsi="Arial" w:cs="Arial"/>
          <w:b/>
          <w:bCs/>
          <w:sz w:val="22"/>
        </w:rPr>
      </w:pPr>
    </w:p>
    <w:p w14:paraId="2778EF10" w14:textId="315C23D5" w:rsidR="00197124" w:rsidRDefault="00197124" w:rsidP="00681084">
      <w:pPr>
        <w:spacing w:line="276" w:lineRule="auto"/>
        <w:rPr>
          <w:rFonts w:ascii="Arial Narrow" w:hAnsi="Arial Narrow" w:cs="Arial"/>
          <w:b/>
          <w:sz w:val="22"/>
          <w:szCs w:val="22"/>
          <w:u w:val="single"/>
          <w:lang w:val="es-CO"/>
        </w:rPr>
      </w:pPr>
    </w:p>
    <w:p w14:paraId="635544EE" w14:textId="7BDB65C7" w:rsidR="00197124" w:rsidRDefault="00197124" w:rsidP="00681084">
      <w:pPr>
        <w:spacing w:line="276" w:lineRule="auto"/>
        <w:rPr>
          <w:rFonts w:ascii="Arial Narrow" w:hAnsi="Arial Narrow" w:cs="Arial"/>
          <w:b/>
          <w:sz w:val="22"/>
          <w:szCs w:val="22"/>
          <w:u w:val="single"/>
          <w:lang w:val="es-CO"/>
        </w:rPr>
      </w:pPr>
    </w:p>
    <w:p w14:paraId="0BDFC0ED" w14:textId="46E281A6" w:rsidR="00197124" w:rsidRDefault="00612CBF" w:rsidP="00681084">
      <w:pPr>
        <w:spacing w:line="276" w:lineRule="auto"/>
        <w:rPr>
          <w:rFonts w:ascii="Arial Narrow" w:hAnsi="Arial Narrow" w:cs="Arial"/>
          <w:b/>
          <w:sz w:val="22"/>
          <w:szCs w:val="22"/>
          <w:u w:val="single"/>
          <w:lang w:val="es-CO"/>
        </w:rPr>
      </w:pPr>
      <w:r>
        <w:rPr>
          <w:b/>
          <w:noProof/>
        </w:rPr>
        <w:drawing>
          <wp:anchor distT="0" distB="0" distL="114300" distR="114300" simplePos="0" relativeHeight="251939840" behindDoc="1" locked="0" layoutInCell="1" allowOverlap="1" wp14:anchorId="4E160755" wp14:editId="5DDB7119">
            <wp:simplePos x="0" y="0"/>
            <wp:positionH relativeFrom="column">
              <wp:posOffset>-739594</wp:posOffset>
            </wp:positionH>
            <wp:positionV relativeFrom="paragraph">
              <wp:posOffset>246199</wp:posOffset>
            </wp:positionV>
            <wp:extent cx="3597275" cy="2167890"/>
            <wp:effectExtent l="38100" t="38100" r="41275" b="41910"/>
            <wp:wrapTight wrapText="bothSides">
              <wp:wrapPolygon edited="0">
                <wp:start x="-229" y="-380"/>
                <wp:lineTo x="-229" y="21828"/>
                <wp:lineTo x="21733" y="21828"/>
                <wp:lineTo x="21733" y="-380"/>
                <wp:lineTo x="-229" y="-380"/>
              </wp:wrapPolygon>
            </wp:wrapTight>
            <wp:docPr id="933232998" name="Imagen 5" descr="Personas caminando por un camino de tie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232998" name="Imagen 5" descr="Personas caminando por un camino de tierra&#10;&#10;Descripción generada automáticamente"/>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0606" r="10480"/>
                    <a:stretch/>
                  </pic:blipFill>
                  <pic:spPr bwMode="auto">
                    <a:xfrm>
                      <a:off x="0" y="0"/>
                      <a:ext cx="3597275" cy="2167890"/>
                    </a:xfrm>
                    <a:prstGeom prst="rect">
                      <a:avLst/>
                    </a:prstGeom>
                    <a:noFill/>
                    <a:ln w="28575">
                      <a:solidFill>
                        <a:srgbClr val="00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A32F8C" w14:textId="502112CE" w:rsidR="00197124" w:rsidRDefault="00197124" w:rsidP="00681084">
      <w:pPr>
        <w:spacing w:line="276" w:lineRule="auto"/>
        <w:rPr>
          <w:rFonts w:ascii="Arial Narrow" w:hAnsi="Arial Narrow" w:cs="Arial"/>
          <w:b/>
          <w:sz w:val="22"/>
          <w:szCs w:val="22"/>
          <w:u w:val="single"/>
          <w:lang w:val="es-CO"/>
        </w:rPr>
      </w:pPr>
    </w:p>
    <w:p w14:paraId="670CE091" w14:textId="77777777" w:rsidR="00197124" w:rsidRDefault="00197124" w:rsidP="00681084">
      <w:pPr>
        <w:spacing w:line="276" w:lineRule="auto"/>
        <w:rPr>
          <w:rFonts w:ascii="Arial Narrow" w:hAnsi="Arial Narrow" w:cs="Arial"/>
          <w:b/>
          <w:sz w:val="22"/>
          <w:szCs w:val="22"/>
          <w:u w:val="single"/>
          <w:lang w:val="es-CO"/>
        </w:rPr>
      </w:pPr>
    </w:p>
    <w:p w14:paraId="259121B1" w14:textId="77777777" w:rsidR="00197124" w:rsidRDefault="00197124" w:rsidP="00681084">
      <w:pPr>
        <w:spacing w:line="276" w:lineRule="auto"/>
        <w:rPr>
          <w:rFonts w:ascii="Arial Narrow" w:hAnsi="Arial Narrow" w:cs="Arial"/>
          <w:b/>
          <w:sz w:val="22"/>
          <w:szCs w:val="22"/>
          <w:u w:val="single"/>
          <w:lang w:val="es-CO"/>
        </w:rPr>
      </w:pPr>
    </w:p>
    <w:p w14:paraId="12B98DB8" w14:textId="77777777" w:rsidR="00197124" w:rsidRDefault="00197124" w:rsidP="00681084">
      <w:pPr>
        <w:spacing w:line="276" w:lineRule="auto"/>
        <w:rPr>
          <w:rFonts w:ascii="Arial Narrow" w:hAnsi="Arial Narrow" w:cs="Arial"/>
          <w:b/>
          <w:sz w:val="22"/>
          <w:szCs w:val="22"/>
          <w:u w:val="single"/>
          <w:lang w:val="es-CO"/>
        </w:rPr>
      </w:pPr>
    </w:p>
    <w:p w14:paraId="5A4B5767" w14:textId="40DD1788" w:rsidR="00197124" w:rsidRDefault="00197124" w:rsidP="00681084">
      <w:pPr>
        <w:spacing w:line="276" w:lineRule="auto"/>
        <w:rPr>
          <w:rFonts w:ascii="Arial Narrow" w:hAnsi="Arial Narrow" w:cs="Arial"/>
          <w:b/>
          <w:sz w:val="22"/>
          <w:szCs w:val="22"/>
          <w:u w:val="single"/>
          <w:lang w:val="es-CO"/>
        </w:rPr>
      </w:pPr>
    </w:p>
    <w:p w14:paraId="17BA6571" w14:textId="77777777" w:rsidR="00197124" w:rsidRDefault="00197124" w:rsidP="00681084">
      <w:pPr>
        <w:spacing w:line="276" w:lineRule="auto"/>
        <w:rPr>
          <w:rFonts w:ascii="Arial Narrow" w:hAnsi="Arial Narrow" w:cs="Arial"/>
          <w:b/>
          <w:sz w:val="22"/>
          <w:szCs w:val="22"/>
          <w:u w:val="single"/>
          <w:lang w:val="es-CO"/>
        </w:rPr>
      </w:pPr>
    </w:p>
    <w:p w14:paraId="7356F9A9" w14:textId="70FE57D8" w:rsidR="00197124" w:rsidRDefault="00197124" w:rsidP="00681084">
      <w:pPr>
        <w:spacing w:line="276" w:lineRule="auto"/>
        <w:rPr>
          <w:rFonts w:ascii="Arial Narrow" w:hAnsi="Arial Narrow" w:cs="Arial"/>
          <w:b/>
          <w:sz w:val="22"/>
          <w:szCs w:val="22"/>
          <w:u w:val="single"/>
          <w:lang w:val="es-CO"/>
        </w:rPr>
      </w:pPr>
    </w:p>
    <w:p w14:paraId="3418EBFC" w14:textId="77777777" w:rsidR="00197124" w:rsidRDefault="00197124" w:rsidP="00681084">
      <w:pPr>
        <w:spacing w:line="276" w:lineRule="auto"/>
        <w:rPr>
          <w:rFonts w:ascii="Arial Narrow" w:hAnsi="Arial Narrow" w:cs="Arial"/>
          <w:b/>
          <w:sz w:val="22"/>
          <w:szCs w:val="22"/>
          <w:u w:val="single"/>
          <w:lang w:val="es-CO"/>
        </w:rPr>
      </w:pPr>
    </w:p>
    <w:p w14:paraId="2212D12F" w14:textId="77777777" w:rsidR="00197124" w:rsidRDefault="00197124" w:rsidP="00681084">
      <w:pPr>
        <w:spacing w:line="276" w:lineRule="auto"/>
        <w:rPr>
          <w:rFonts w:ascii="Arial Narrow" w:hAnsi="Arial Narrow" w:cs="Arial"/>
          <w:b/>
          <w:sz w:val="22"/>
          <w:szCs w:val="22"/>
          <w:u w:val="single"/>
          <w:lang w:val="es-CO"/>
        </w:rPr>
      </w:pPr>
    </w:p>
    <w:p w14:paraId="73477562" w14:textId="77777777" w:rsidR="00197124" w:rsidRDefault="00197124" w:rsidP="00681084">
      <w:pPr>
        <w:spacing w:line="276" w:lineRule="auto"/>
        <w:rPr>
          <w:rFonts w:ascii="Arial Narrow" w:hAnsi="Arial Narrow" w:cs="Arial"/>
          <w:b/>
          <w:sz w:val="22"/>
          <w:szCs w:val="22"/>
          <w:u w:val="single"/>
          <w:lang w:val="es-CO"/>
        </w:rPr>
      </w:pPr>
    </w:p>
    <w:p w14:paraId="1F0C4808" w14:textId="77777777" w:rsidR="00197124" w:rsidRDefault="00197124" w:rsidP="00681084">
      <w:pPr>
        <w:spacing w:line="276" w:lineRule="auto"/>
        <w:rPr>
          <w:rFonts w:ascii="Arial Narrow" w:hAnsi="Arial Narrow" w:cs="Arial"/>
          <w:b/>
          <w:sz w:val="22"/>
          <w:szCs w:val="22"/>
          <w:u w:val="single"/>
          <w:lang w:val="es-CO"/>
        </w:rPr>
      </w:pPr>
    </w:p>
    <w:p w14:paraId="2BD317D9" w14:textId="77777777" w:rsidR="00197124" w:rsidRDefault="00197124" w:rsidP="00681084">
      <w:pPr>
        <w:spacing w:line="276" w:lineRule="auto"/>
        <w:rPr>
          <w:rFonts w:ascii="Arial Narrow" w:hAnsi="Arial Narrow" w:cs="Arial"/>
          <w:b/>
          <w:sz w:val="22"/>
          <w:szCs w:val="22"/>
          <w:u w:val="single"/>
          <w:lang w:val="es-CO"/>
        </w:rPr>
      </w:pPr>
    </w:p>
    <w:p w14:paraId="1FA434CA" w14:textId="77777777" w:rsidR="00197124" w:rsidRDefault="00197124" w:rsidP="00681084">
      <w:pPr>
        <w:spacing w:line="276" w:lineRule="auto"/>
        <w:rPr>
          <w:rFonts w:ascii="Arial Narrow" w:hAnsi="Arial Narrow" w:cs="Arial"/>
          <w:b/>
          <w:sz w:val="22"/>
          <w:szCs w:val="22"/>
          <w:u w:val="single"/>
          <w:lang w:val="es-CO"/>
        </w:rPr>
      </w:pPr>
    </w:p>
    <w:p w14:paraId="3ACABFFF" w14:textId="77777777" w:rsidR="00197124" w:rsidRDefault="00197124" w:rsidP="00681084">
      <w:pPr>
        <w:spacing w:line="276" w:lineRule="auto"/>
        <w:rPr>
          <w:rFonts w:ascii="Arial Narrow" w:hAnsi="Arial Narrow" w:cs="Arial"/>
          <w:b/>
          <w:sz w:val="22"/>
          <w:szCs w:val="22"/>
          <w:u w:val="single"/>
          <w:lang w:val="es-CO"/>
        </w:rPr>
      </w:pPr>
    </w:p>
    <w:p w14:paraId="6A899DA1" w14:textId="77777777" w:rsidR="00197124" w:rsidRDefault="00197124" w:rsidP="00681084">
      <w:pPr>
        <w:spacing w:line="276" w:lineRule="auto"/>
        <w:rPr>
          <w:rFonts w:ascii="Arial Narrow" w:hAnsi="Arial Narrow" w:cs="Arial"/>
          <w:b/>
          <w:sz w:val="22"/>
          <w:szCs w:val="22"/>
          <w:u w:val="single"/>
          <w:lang w:val="es-CO"/>
        </w:rPr>
      </w:pPr>
    </w:p>
    <w:p w14:paraId="03378600" w14:textId="2760B2A1" w:rsidR="00197124" w:rsidRPr="00856B71" w:rsidRDefault="00197124" w:rsidP="00197124">
      <w:pPr>
        <w:jc w:val="center"/>
        <w:rPr>
          <w:rFonts w:ascii="Arial" w:hAnsi="Arial" w:cs="Arial"/>
          <w:b/>
          <w:bCs/>
          <w:sz w:val="22"/>
          <w:lang w:val="es-CO"/>
        </w:rPr>
      </w:pPr>
      <w:r w:rsidRPr="00856B71">
        <w:rPr>
          <w:rFonts w:ascii="Arial" w:hAnsi="Arial" w:cs="Arial"/>
          <w:b/>
          <w:bCs/>
          <w:sz w:val="22"/>
          <w:lang w:val="es-CO"/>
        </w:rPr>
        <w:lastRenderedPageBreak/>
        <w:t>“MEJORAMIENTO</w:t>
      </w:r>
      <w:r w:rsidRPr="00856B71">
        <w:rPr>
          <w:rFonts w:ascii="Arial" w:hAnsi="Arial" w:cs="Arial"/>
          <w:b/>
          <w:bCs/>
          <w:spacing w:val="-4"/>
          <w:sz w:val="22"/>
          <w:lang w:val="es-CO"/>
        </w:rPr>
        <w:t xml:space="preserve"> </w:t>
      </w:r>
      <w:r w:rsidRPr="00856B71">
        <w:rPr>
          <w:rFonts w:ascii="Arial" w:hAnsi="Arial" w:cs="Arial"/>
          <w:b/>
          <w:bCs/>
          <w:sz w:val="22"/>
          <w:lang w:val="es-CO"/>
        </w:rPr>
        <w:t>DE</w:t>
      </w:r>
      <w:r w:rsidRPr="00856B71">
        <w:rPr>
          <w:rFonts w:ascii="Arial" w:hAnsi="Arial" w:cs="Arial"/>
          <w:b/>
          <w:bCs/>
          <w:spacing w:val="-5"/>
          <w:sz w:val="22"/>
          <w:lang w:val="es-CO"/>
        </w:rPr>
        <w:t xml:space="preserve"> </w:t>
      </w:r>
      <w:r w:rsidRPr="00856B71">
        <w:rPr>
          <w:rFonts w:ascii="Arial" w:hAnsi="Arial" w:cs="Arial"/>
          <w:b/>
          <w:bCs/>
          <w:sz w:val="22"/>
          <w:lang w:val="es-CO"/>
        </w:rPr>
        <w:t>VÍAS</w:t>
      </w:r>
      <w:r w:rsidRPr="00856B71">
        <w:rPr>
          <w:rFonts w:ascii="Arial" w:hAnsi="Arial" w:cs="Arial"/>
          <w:b/>
          <w:bCs/>
          <w:spacing w:val="-6"/>
          <w:sz w:val="22"/>
          <w:lang w:val="es-CO"/>
        </w:rPr>
        <w:t xml:space="preserve"> </w:t>
      </w:r>
      <w:r w:rsidRPr="00856B71">
        <w:rPr>
          <w:rFonts w:ascii="Arial" w:hAnsi="Arial" w:cs="Arial"/>
          <w:b/>
          <w:bCs/>
          <w:sz w:val="22"/>
          <w:lang w:val="es-CO"/>
        </w:rPr>
        <w:t>RURALES</w:t>
      </w:r>
      <w:r w:rsidRPr="00856B71">
        <w:rPr>
          <w:rFonts w:ascii="Arial" w:hAnsi="Arial" w:cs="Arial"/>
          <w:b/>
          <w:bCs/>
          <w:spacing w:val="-5"/>
          <w:sz w:val="22"/>
          <w:lang w:val="es-CO"/>
        </w:rPr>
        <w:t xml:space="preserve"> </w:t>
      </w:r>
      <w:r w:rsidRPr="00856B71">
        <w:rPr>
          <w:rFonts w:ascii="Arial" w:hAnsi="Arial" w:cs="Arial"/>
          <w:b/>
          <w:bCs/>
          <w:sz w:val="22"/>
          <w:lang w:val="es-CO"/>
        </w:rPr>
        <w:t>MEDIANTE</w:t>
      </w:r>
      <w:r w:rsidRPr="00856B71">
        <w:rPr>
          <w:rFonts w:ascii="Arial" w:hAnsi="Arial" w:cs="Arial"/>
          <w:b/>
          <w:bCs/>
          <w:spacing w:val="-3"/>
          <w:sz w:val="22"/>
          <w:lang w:val="es-CO"/>
        </w:rPr>
        <w:t xml:space="preserve"> </w:t>
      </w:r>
      <w:r w:rsidRPr="00856B71">
        <w:rPr>
          <w:rFonts w:ascii="Arial" w:hAnsi="Arial" w:cs="Arial"/>
          <w:b/>
          <w:bCs/>
          <w:sz w:val="22"/>
          <w:lang w:val="es-CO"/>
        </w:rPr>
        <w:t>LA</w:t>
      </w:r>
      <w:r w:rsidRPr="00856B71">
        <w:rPr>
          <w:rFonts w:ascii="Arial" w:hAnsi="Arial" w:cs="Arial"/>
          <w:b/>
          <w:bCs/>
          <w:spacing w:val="-3"/>
          <w:sz w:val="22"/>
          <w:lang w:val="es-CO"/>
        </w:rPr>
        <w:t xml:space="preserve"> </w:t>
      </w:r>
      <w:r w:rsidRPr="00856B71">
        <w:rPr>
          <w:rFonts w:ascii="Arial" w:hAnsi="Arial" w:cs="Arial"/>
          <w:b/>
          <w:bCs/>
          <w:sz w:val="22"/>
          <w:lang w:val="es-CO"/>
        </w:rPr>
        <w:t>CONSTRUCCIÓN</w:t>
      </w:r>
      <w:r w:rsidRPr="00856B71">
        <w:rPr>
          <w:rFonts w:ascii="Arial" w:hAnsi="Arial" w:cs="Arial"/>
          <w:b/>
          <w:bCs/>
          <w:spacing w:val="-2"/>
          <w:sz w:val="22"/>
          <w:lang w:val="es-CO"/>
        </w:rPr>
        <w:t xml:space="preserve"> </w:t>
      </w:r>
      <w:r w:rsidRPr="00856B71">
        <w:rPr>
          <w:rFonts w:ascii="Arial" w:hAnsi="Arial" w:cs="Arial"/>
          <w:b/>
          <w:bCs/>
          <w:sz w:val="22"/>
          <w:lang w:val="es-CO"/>
        </w:rPr>
        <w:t>DE</w:t>
      </w:r>
      <w:r w:rsidRPr="00856B71">
        <w:rPr>
          <w:rFonts w:ascii="Arial" w:hAnsi="Arial" w:cs="Arial"/>
          <w:b/>
          <w:bCs/>
          <w:spacing w:val="-3"/>
          <w:sz w:val="22"/>
          <w:lang w:val="es-CO"/>
        </w:rPr>
        <w:t xml:space="preserve"> </w:t>
      </w:r>
      <w:r w:rsidRPr="00856B71">
        <w:rPr>
          <w:rFonts w:ascii="Arial" w:hAnsi="Arial" w:cs="Arial"/>
          <w:b/>
          <w:bCs/>
          <w:sz w:val="22"/>
          <w:lang w:val="es-CO"/>
        </w:rPr>
        <w:t>PLACA</w:t>
      </w:r>
      <w:r w:rsidRPr="00856B71">
        <w:rPr>
          <w:rFonts w:ascii="Arial" w:hAnsi="Arial" w:cs="Arial"/>
          <w:b/>
          <w:bCs/>
          <w:spacing w:val="-59"/>
          <w:sz w:val="22"/>
          <w:lang w:val="es-CO"/>
        </w:rPr>
        <w:t xml:space="preserve">       </w:t>
      </w:r>
      <w:r w:rsidRPr="00856B71">
        <w:rPr>
          <w:rFonts w:ascii="Arial" w:hAnsi="Arial" w:cs="Arial"/>
          <w:b/>
          <w:bCs/>
          <w:sz w:val="22"/>
          <w:lang w:val="es-CO"/>
        </w:rPr>
        <w:t xml:space="preserve">HUELLAS </w:t>
      </w:r>
      <w:r w:rsidRPr="00856B71">
        <w:rPr>
          <w:rFonts w:ascii="Arial" w:hAnsi="Arial" w:cs="Arial"/>
          <w:b/>
          <w:lang w:val="es-CO"/>
        </w:rPr>
        <w:t>EN EL SECTOR LA PURNIA DEL MUNICIPIO DE LOS SANTOS,</w:t>
      </w:r>
      <w:r w:rsidRPr="00856B71">
        <w:rPr>
          <w:rFonts w:ascii="Arial" w:hAnsi="Arial" w:cs="Arial"/>
          <w:b/>
          <w:bCs/>
          <w:spacing w:val="2"/>
          <w:sz w:val="22"/>
          <w:lang w:val="es-CO"/>
        </w:rPr>
        <w:t xml:space="preserve"> </w:t>
      </w:r>
      <w:r w:rsidRPr="00856B71">
        <w:rPr>
          <w:rFonts w:ascii="Arial" w:hAnsi="Arial" w:cs="Arial"/>
          <w:b/>
          <w:bCs/>
          <w:sz w:val="22"/>
          <w:lang w:val="es-CO"/>
        </w:rPr>
        <w:t>SANTANDER”</w:t>
      </w:r>
    </w:p>
    <w:p w14:paraId="041C53D8" w14:textId="77777777" w:rsidR="00197124" w:rsidRPr="00525741" w:rsidRDefault="00197124" w:rsidP="00197124">
      <w:pPr>
        <w:pStyle w:val="Textoindependiente"/>
        <w:rPr>
          <w:rFonts w:ascii="Arial" w:hAnsi="Arial" w:cs="Arial"/>
          <w:b/>
          <w:sz w:val="22"/>
          <w:szCs w:val="22"/>
        </w:rPr>
      </w:pPr>
    </w:p>
    <w:p w14:paraId="4DC92E88" w14:textId="77777777" w:rsidR="00197124" w:rsidRPr="00525741" w:rsidRDefault="00197124" w:rsidP="00197124">
      <w:pPr>
        <w:pStyle w:val="Textoindependiente"/>
        <w:rPr>
          <w:rFonts w:ascii="Arial" w:hAnsi="Arial" w:cs="Arial"/>
          <w:b/>
          <w:sz w:val="22"/>
          <w:szCs w:val="22"/>
        </w:rPr>
      </w:pPr>
    </w:p>
    <w:p w14:paraId="3A0AF68E" w14:textId="77777777" w:rsidR="00197124" w:rsidRDefault="00197124" w:rsidP="00197124">
      <w:pPr>
        <w:jc w:val="center"/>
        <w:rPr>
          <w:rFonts w:ascii="Arial" w:hAnsi="Arial" w:cs="Arial"/>
          <w:color w:val="000000" w:themeColor="text1"/>
          <w:sz w:val="22"/>
          <w:lang w:val="es-ES"/>
        </w:rPr>
      </w:pPr>
    </w:p>
    <w:p w14:paraId="51A18A5D" w14:textId="77777777" w:rsidR="00197124" w:rsidRPr="00525741" w:rsidRDefault="00197124" w:rsidP="00197124">
      <w:pPr>
        <w:jc w:val="center"/>
        <w:rPr>
          <w:rFonts w:ascii="Arial" w:hAnsi="Arial" w:cs="Arial"/>
          <w:color w:val="000000" w:themeColor="text1"/>
          <w:sz w:val="22"/>
          <w:lang w:val="es-ES"/>
        </w:rPr>
      </w:pPr>
    </w:p>
    <w:p w14:paraId="3D45F763" w14:textId="77777777" w:rsidR="00197124" w:rsidRPr="00525741" w:rsidRDefault="00197124" w:rsidP="00197124">
      <w:pPr>
        <w:jc w:val="center"/>
        <w:rPr>
          <w:rFonts w:ascii="Arial" w:hAnsi="Arial" w:cs="Arial"/>
          <w:b/>
          <w:bCs/>
          <w:color w:val="000000" w:themeColor="text1"/>
          <w:sz w:val="22"/>
          <w:lang w:val="es-ES"/>
        </w:rPr>
      </w:pPr>
      <w:r>
        <w:rPr>
          <w:rFonts w:ascii="Arial" w:hAnsi="Arial" w:cs="Arial"/>
          <w:b/>
          <w:bCs/>
          <w:color w:val="000000" w:themeColor="text1"/>
          <w:sz w:val="22"/>
          <w:lang w:val="es-ES"/>
        </w:rPr>
        <w:t>PROCESO CONSTRUCTIVO</w:t>
      </w:r>
    </w:p>
    <w:p w14:paraId="4030767E" w14:textId="77777777" w:rsidR="00197124" w:rsidRDefault="00197124" w:rsidP="00197124">
      <w:pPr>
        <w:jc w:val="center"/>
        <w:rPr>
          <w:rFonts w:ascii="Arial" w:hAnsi="Arial" w:cs="Arial"/>
          <w:b/>
          <w:bCs/>
          <w:color w:val="000000" w:themeColor="text1"/>
          <w:sz w:val="22"/>
          <w:lang w:val="es-ES"/>
        </w:rPr>
      </w:pPr>
    </w:p>
    <w:p w14:paraId="1E3E9E56" w14:textId="77777777" w:rsidR="00197124" w:rsidRDefault="00197124" w:rsidP="00197124">
      <w:pPr>
        <w:jc w:val="center"/>
        <w:rPr>
          <w:rFonts w:ascii="Arial" w:hAnsi="Arial" w:cs="Arial"/>
          <w:b/>
          <w:bCs/>
          <w:color w:val="000000" w:themeColor="text1"/>
          <w:sz w:val="22"/>
          <w:lang w:val="es-ES"/>
        </w:rPr>
      </w:pPr>
    </w:p>
    <w:p w14:paraId="74B87E5A" w14:textId="77777777" w:rsidR="00197124" w:rsidRPr="00525741" w:rsidRDefault="00197124" w:rsidP="00197124">
      <w:pPr>
        <w:jc w:val="center"/>
        <w:rPr>
          <w:rFonts w:ascii="Arial" w:hAnsi="Arial" w:cs="Arial"/>
          <w:b/>
          <w:bCs/>
          <w:color w:val="000000" w:themeColor="text1"/>
          <w:sz w:val="22"/>
          <w:lang w:val="es-ES"/>
        </w:rPr>
      </w:pPr>
    </w:p>
    <w:p w14:paraId="634D058F" w14:textId="77777777" w:rsidR="00197124" w:rsidRPr="00525741" w:rsidRDefault="00197124" w:rsidP="00197124">
      <w:pPr>
        <w:jc w:val="center"/>
        <w:rPr>
          <w:rFonts w:ascii="Arial" w:hAnsi="Arial" w:cs="Arial"/>
          <w:b/>
          <w:bCs/>
          <w:color w:val="000000" w:themeColor="text1"/>
          <w:sz w:val="22"/>
          <w:lang w:val="es-ES"/>
        </w:rPr>
      </w:pPr>
      <w:r w:rsidRPr="00525741">
        <w:rPr>
          <w:rFonts w:ascii="Arial" w:hAnsi="Arial" w:cs="Arial"/>
          <w:b/>
          <w:bCs/>
          <w:noProof/>
          <w:sz w:val="22"/>
        </w:rPr>
        <w:drawing>
          <wp:anchor distT="0" distB="0" distL="0" distR="0" simplePos="0" relativeHeight="251942912" behindDoc="1" locked="0" layoutInCell="1" allowOverlap="1" wp14:anchorId="0F222364" wp14:editId="2BB47557">
            <wp:simplePos x="0" y="0"/>
            <wp:positionH relativeFrom="page">
              <wp:posOffset>2848645</wp:posOffset>
            </wp:positionH>
            <wp:positionV relativeFrom="paragraph">
              <wp:posOffset>216382</wp:posOffset>
            </wp:positionV>
            <wp:extent cx="1933575" cy="711835"/>
            <wp:effectExtent l="0" t="0" r="0" b="0"/>
            <wp:wrapNone/>
            <wp:docPr id="1886678750" name="image13.jpeg" descr="Imagen que contiene anim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678750" name="image13.jpeg" descr="Imagen que contiene animal&#10;&#10;Descripción generada automáticamente"/>
                    <pic:cNvPicPr/>
                  </pic:nvPicPr>
                  <pic:blipFill>
                    <a:blip r:embed="rId10" cstate="print"/>
                    <a:stretch>
                      <a:fillRect/>
                    </a:stretch>
                  </pic:blipFill>
                  <pic:spPr>
                    <a:xfrm>
                      <a:off x="0" y="0"/>
                      <a:ext cx="1933575" cy="711835"/>
                    </a:xfrm>
                    <a:prstGeom prst="rect">
                      <a:avLst/>
                    </a:prstGeom>
                  </pic:spPr>
                </pic:pic>
              </a:graphicData>
            </a:graphic>
          </wp:anchor>
        </w:drawing>
      </w:r>
      <w:r w:rsidRPr="00525741">
        <w:rPr>
          <w:rFonts w:ascii="Arial" w:hAnsi="Arial" w:cs="Arial"/>
          <w:b/>
          <w:bCs/>
          <w:color w:val="000000" w:themeColor="text1"/>
          <w:sz w:val="22"/>
          <w:lang w:val="es-ES"/>
        </w:rPr>
        <w:t>ELABORADO POR:</w:t>
      </w:r>
    </w:p>
    <w:p w14:paraId="1CDB2142" w14:textId="77777777" w:rsidR="00197124" w:rsidRDefault="00197124" w:rsidP="00197124">
      <w:pPr>
        <w:rPr>
          <w:rFonts w:ascii="Arial" w:hAnsi="Arial" w:cs="Arial"/>
          <w:color w:val="000000" w:themeColor="text1"/>
          <w:sz w:val="22"/>
          <w:lang w:val="es-ES"/>
        </w:rPr>
      </w:pPr>
    </w:p>
    <w:p w14:paraId="1D97A071" w14:textId="77777777" w:rsidR="00197124" w:rsidRPr="00525741" w:rsidRDefault="00197124" w:rsidP="00197124">
      <w:pPr>
        <w:rPr>
          <w:rFonts w:ascii="Arial" w:hAnsi="Arial" w:cs="Arial"/>
          <w:color w:val="000000" w:themeColor="text1"/>
          <w:sz w:val="22"/>
          <w:lang w:val="es-ES"/>
        </w:rPr>
      </w:pPr>
    </w:p>
    <w:p w14:paraId="5CF2E31E" w14:textId="77777777" w:rsidR="00197124" w:rsidRPr="00525741" w:rsidRDefault="00197124" w:rsidP="00197124">
      <w:pPr>
        <w:pStyle w:val="Ttulo"/>
        <w:jc w:val="center"/>
        <w:rPr>
          <w:rFonts w:ascii="Arial" w:hAnsi="Arial" w:cs="Arial"/>
          <w:b/>
          <w:bCs/>
          <w:color w:val="000000" w:themeColor="text1"/>
          <w:sz w:val="22"/>
          <w:szCs w:val="22"/>
          <w:lang w:val="es-ES"/>
        </w:rPr>
      </w:pPr>
    </w:p>
    <w:p w14:paraId="1B4057B6" w14:textId="77777777" w:rsidR="00197124" w:rsidRDefault="00197124" w:rsidP="00197124">
      <w:pPr>
        <w:pStyle w:val="Sinespaciado"/>
        <w:jc w:val="center"/>
        <w:rPr>
          <w:rFonts w:ascii="Arial" w:hAnsi="Arial" w:cs="Arial"/>
          <w:b/>
          <w:bCs/>
          <w:sz w:val="22"/>
        </w:rPr>
      </w:pPr>
    </w:p>
    <w:p w14:paraId="3A830D2C" w14:textId="77777777" w:rsidR="00197124" w:rsidRDefault="00197124" w:rsidP="00197124">
      <w:pPr>
        <w:pStyle w:val="Sinespaciado"/>
        <w:jc w:val="center"/>
        <w:rPr>
          <w:rFonts w:ascii="Arial" w:hAnsi="Arial" w:cs="Arial"/>
          <w:b/>
          <w:bCs/>
          <w:sz w:val="22"/>
        </w:rPr>
      </w:pPr>
    </w:p>
    <w:p w14:paraId="34C37D64" w14:textId="77777777" w:rsidR="00197124" w:rsidRDefault="00197124" w:rsidP="00197124">
      <w:pPr>
        <w:pStyle w:val="Sinespaciado"/>
        <w:jc w:val="center"/>
        <w:rPr>
          <w:rFonts w:ascii="Arial" w:hAnsi="Arial" w:cs="Arial"/>
          <w:b/>
          <w:bCs/>
          <w:sz w:val="22"/>
        </w:rPr>
      </w:pPr>
    </w:p>
    <w:p w14:paraId="18589634" w14:textId="77777777" w:rsidR="00197124" w:rsidRDefault="00197124" w:rsidP="00197124">
      <w:pPr>
        <w:pStyle w:val="Sinespaciado"/>
        <w:jc w:val="center"/>
        <w:rPr>
          <w:rFonts w:ascii="Arial" w:hAnsi="Arial" w:cs="Arial"/>
          <w:b/>
          <w:bCs/>
          <w:sz w:val="22"/>
        </w:rPr>
      </w:pPr>
    </w:p>
    <w:p w14:paraId="182D4F0B" w14:textId="77777777" w:rsidR="00197124" w:rsidRDefault="00197124" w:rsidP="00197124">
      <w:pPr>
        <w:pStyle w:val="Sinespaciado"/>
        <w:jc w:val="center"/>
        <w:rPr>
          <w:rFonts w:ascii="Arial" w:hAnsi="Arial" w:cs="Arial"/>
          <w:b/>
          <w:bCs/>
          <w:sz w:val="22"/>
        </w:rPr>
      </w:pPr>
    </w:p>
    <w:p w14:paraId="6CFFEE75" w14:textId="1E575A3B" w:rsidR="00197124" w:rsidRPr="00525741" w:rsidRDefault="00197124" w:rsidP="00197124">
      <w:pPr>
        <w:pStyle w:val="Sinespaciado"/>
        <w:jc w:val="center"/>
        <w:rPr>
          <w:rFonts w:ascii="Arial" w:hAnsi="Arial" w:cs="Arial"/>
          <w:b/>
          <w:bCs/>
          <w:sz w:val="22"/>
        </w:rPr>
      </w:pPr>
      <w:r w:rsidRPr="00525741">
        <w:rPr>
          <w:rFonts w:ascii="Arial" w:hAnsi="Arial" w:cs="Arial"/>
          <w:b/>
          <w:bCs/>
          <w:sz w:val="22"/>
        </w:rPr>
        <w:t>ALDO FARID LONDOÑO JAIMES</w:t>
      </w:r>
    </w:p>
    <w:p w14:paraId="316BE24F" w14:textId="77777777" w:rsidR="00197124" w:rsidRPr="00525741" w:rsidRDefault="00197124" w:rsidP="00197124">
      <w:pPr>
        <w:pStyle w:val="Sinespaciado"/>
        <w:jc w:val="center"/>
        <w:rPr>
          <w:rFonts w:ascii="Arial" w:hAnsi="Arial" w:cs="Arial"/>
          <w:b/>
          <w:bCs/>
          <w:sz w:val="22"/>
        </w:rPr>
      </w:pPr>
      <w:r w:rsidRPr="00525741">
        <w:rPr>
          <w:rFonts w:ascii="Arial" w:hAnsi="Arial" w:cs="Arial"/>
          <w:b/>
          <w:bCs/>
          <w:sz w:val="22"/>
        </w:rPr>
        <w:t>INGENIERO CIVIL</w:t>
      </w:r>
    </w:p>
    <w:p w14:paraId="12D5C871" w14:textId="77777777" w:rsidR="00197124" w:rsidRPr="00525741" w:rsidRDefault="00197124" w:rsidP="00197124">
      <w:pPr>
        <w:pStyle w:val="Sinespaciado"/>
        <w:jc w:val="center"/>
        <w:rPr>
          <w:rFonts w:ascii="Arial" w:hAnsi="Arial" w:cs="Arial"/>
          <w:b/>
          <w:bCs/>
          <w:sz w:val="22"/>
        </w:rPr>
      </w:pPr>
      <w:r w:rsidRPr="00525741">
        <w:rPr>
          <w:rFonts w:ascii="Arial" w:hAnsi="Arial" w:cs="Arial"/>
          <w:b/>
          <w:bCs/>
          <w:sz w:val="22"/>
        </w:rPr>
        <w:t>M.P. 68202-108600 STD</w:t>
      </w:r>
    </w:p>
    <w:p w14:paraId="2E77656D" w14:textId="77777777" w:rsidR="00197124" w:rsidRPr="00525741" w:rsidRDefault="00197124" w:rsidP="00197124">
      <w:pPr>
        <w:rPr>
          <w:rFonts w:ascii="Arial" w:hAnsi="Arial" w:cs="Arial"/>
          <w:sz w:val="22"/>
          <w:lang w:val="es-ES"/>
        </w:rPr>
      </w:pPr>
    </w:p>
    <w:p w14:paraId="357AE04A" w14:textId="77777777" w:rsidR="00197124" w:rsidRPr="00525741" w:rsidRDefault="00197124" w:rsidP="00197124">
      <w:pPr>
        <w:rPr>
          <w:rFonts w:ascii="Arial" w:hAnsi="Arial" w:cs="Arial"/>
          <w:sz w:val="22"/>
          <w:lang w:val="es-ES"/>
        </w:rPr>
      </w:pPr>
    </w:p>
    <w:p w14:paraId="7A7CBC79" w14:textId="77777777" w:rsidR="00197124" w:rsidRDefault="00197124" w:rsidP="00197124">
      <w:pPr>
        <w:pStyle w:val="Ttulo"/>
        <w:jc w:val="center"/>
        <w:rPr>
          <w:rFonts w:ascii="Arial" w:hAnsi="Arial" w:cs="Arial"/>
          <w:b/>
          <w:bCs/>
          <w:color w:val="000000" w:themeColor="text1"/>
          <w:sz w:val="22"/>
          <w:szCs w:val="22"/>
          <w:lang w:val="es-ES"/>
        </w:rPr>
      </w:pPr>
    </w:p>
    <w:p w14:paraId="45FB3A9E" w14:textId="6644DA6F" w:rsidR="00197124" w:rsidRDefault="00197124" w:rsidP="00197124">
      <w:pPr>
        <w:pStyle w:val="Ttulo"/>
        <w:jc w:val="center"/>
        <w:rPr>
          <w:rFonts w:ascii="Arial" w:hAnsi="Arial" w:cs="Arial"/>
          <w:b/>
          <w:bCs/>
          <w:color w:val="000000" w:themeColor="text1"/>
          <w:sz w:val="22"/>
          <w:szCs w:val="22"/>
          <w:lang w:val="es-ES"/>
        </w:rPr>
      </w:pPr>
      <w:r w:rsidRPr="00525741">
        <w:rPr>
          <w:rFonts w:ascii="Arial" w:hAnsi="Arial" w:cs="Arial"/>
          <w:b/>
          <w:bCs/>
          <w:color w:val="000000" w:themeColor="text1"/>
          <w:sz w:val="22"/>
          <w:szCs w:val="22"/>
          <w:lang w:val="es-ES"/>
        </w:rPr>
        <w:t>PRESENTADO POR:</w:t>
      </w:r>
    </w:p>
    <w:p w14:paraId="5204A107" w14:textId="77777777" w:rsidR="00197124" w:rsidRPr="00525741" w:rsidRDefault="00197124" w:rsidP="00197124">
      <w:pPr>
        <w:rPr>
          <w:lang w:val="es-ES"/>
        </w:rPr>
      </w:pPr>
    </w:p>
    <w:p w14:paraId="16A27D63" w14:textId="692B3EF3" w:rsidR="00197124" w:rsidRPr="00525741" w:rsidRDefault="00197124" w:rsidP="00197124">
      <w:pPr>
        <w:jc w:val="center"/>
        <w:rPr>
          <w:rFonts w:ascii="Arial" w:hAnsi="Arial" w:cs="Arial"/>
          <w:b/>
          <w:bCs/>
          <w:sz w:val="22"/>
          <w:lang w:val="es-ES"/>
        </w:rPr>
      </w:pPr>
      <w:r w:rsidRPr="00525741">
        <w:rPr>
          <w:rFonts w:ascii="Arial" w:hAnsi="Arial" w:cs="Arial"/>
          <w:b/>
          <w:bCs/>
          <w:sz w:val="22"/>
          <w:lang w:val="es-ES"/>
        </w:rPr>
        <w:t xml:space="preserve">ALCALDIA DEL MUNICIPIO DE </w:t>
      </w:r>
      <w:r w:rsidR="005B196F">
        <w:rPr>
          <w:rFonts w:ascii="Arial" w:hAnsi="Arial" w:cs="Arial"/>
          <w:b/>
          <w:bCs/>
          <w:sz w:val="22"/>
          <w:lang w:val="es-ES"/>
        </w:rPr>
        <w:t xml:space="preserve">LOS SANTOS </w:t>
      </w:r>
    </w:p>
    <w:p w14:paraId="72B0EB65" w14:textId="77777777" w:rsidR="00197124" w:rsidRPr="00525741" w:rsidRDefault="00197124" w:rsidP="00197124">
      <w:pPr>
        <w:pStyle w:val="Ttulo"/>
        <w:jc w:val="center"/>
        <w:rPr>
          <w:rFonts w:ascii="Arial" w:hAnsi="Arial" w:cs="Arial"/>
          <w:b/>
          <w:bCs/>
          <w:color w:val="000000" w:themeColor="text1"/>
          <w:sz w:val="22"/>
          <w:szCs w:val="22"/>
          <w:lang w:val="es-ES"/>
        </w:rPr>
      </w:pPr>
    </w:p>
    <w:p w14:paraId="084376E2" w14:textId="77777777" w:rsidR="00197124" w:rsidRPr="00525741" w:rsidRDefault="00197124" w:rsidP="00197124">
      <w:pPr>
        <w:pStyle w:val="Ttulo"/>
        <w:jc w:val="center"/>
        <w:rPr>
          <w:rFonts w:ascii="Arial" w:hAnsi="Arial" w:cs="Arial"/>
          <w:b/>
          <w:bCs/>
          <w:color w:val="000000" w:themeColor="text1"/>
          <w:sz w:val="22"/>
          <w:szCs w:val="22"/>
          <w:lang w:val="es-ES"/>
        </w:rPr>
      </w:pPr>
    </w:p>
    <w:p w14:paraId="1F3472E0" w14:textId="307342F6" w:rsidR="00197124" w:rsidRPr="00525741" w:rsidRDefault="00957A7A" w:rsidP="00197124">
      <w:pPr>
        <w:jc w:val="center"/>
        <w:rPr>
          <w:rFonts w:ascii="Arial" w:hAnsi="Arial" w:cs="Arial"/>
          <w:sz w:val="22"/>
          <w:lang w:val="es-ES"/>
        </w:rPr>
      </w:pPr>
      <w:r w:rsidRPr="005D7A87">
        <w:rPr>
          <w:b/>
          <w:noProof/>
        </w:rPr>
        <w:drawing>
          <wp:inline distT="0" distB="0" distL="0" distR="0" wp14:anchorId="44A19C01" wp14:editId="06EAB9FE">
            <wp:extent cx="4649492" cy="791308"/>
            <wp:effectExtent l="0" t="0" r="0" b="8890"/>
            <wp:docPr id="913649382"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970513" name="Imagen 1" descr="Interfaz de usuario gráfica&#10;&#10;Descripción generada automáticamente con confianza media"/>
                    <pic:cNvPicPr/>
                  </pic:nvPicPr>
                  <pic:blipFill>
                    <a:blip r:embed="rId6"/>
                    <a:stretch>
                      <a:fillRect/>
                    </a:stretch>
                  </pic:blipFill>
                  <pic:spPr>
                    <a:xfrm>
                      <a:off x="0" y="0"/>
                      <a:ext cx="4728706" cy="804790"/>
                    </a:xfrm>
                    <a:prstGeom prst="rect">
                      <a:avLst/>
                    </a:prstGeom>
                  </pic:spPr>
                </pic:pic>
              </a:graphicData>
            </a:graphic>
          </wp:inline>
        </w:drawing>
      </w:r>
    </w:p>
    <w:p w14:paraId="3A27CCBF" w14:textId="77777777" w:rsidR="00197124" w:rsidRDefault="00197124" w:rsidP="00197124">
      <w:pPr>
        <w:rPr>
          <w:rFonts w:ascii="Arial" w:hAnsi="Arial" w:cs="Arial"/>
          <w:b/>
          <w:bCs/>
          <w:sz w:val="22"/>
          <w:lang w:val="es-ES"/>
        </w:rPr>
      </w:pPr>
    </w:p>
    <w:p w14:paraId="23E69F45" w14:textId="77777777" w:rsidR="00197124" w:rsidRDefault="00197124" w:rsidP="00197124">
      <w:pPr>
        <w:jc w:val="center"/>
        <w:rPr>
          <w:rFonts w:ascii="Arial" w:hAnsi="Arial" w:cs="Arial"/>
          <w:b/>
          <w:bCs/>
          <w:sz w:val="22"/>
          <w:lang w:val="es-ES"/>
        </w:rPr>
      </w:pPr>
    </w:p>
    <w:p w14:paraId="0A355612" w14:textId="77777777" w:rsidR="00197124" w:rsidRDefault="00197124" w:rsidP="00197124">
      <w:pPr>
        <w:jc w:val="center"/>
        <w:rPr>
          <w:rFonts w:ascii="Arial" w:hAnsi="Arial" w:cs="Arial"/>
          <w:b/>
          <w:bCs/>
          <w:sz w:val="22"/>
          <w:lang w:val="es-ES"/>
        </w:rPr>
      </w:pPr>
    </w:p>
    <w:p w14:paraId="6178D269" w14:textId="613D5D68" w:rsidR="00197124" w:rsidRPr="00525741" w:rsidRDefault="00197124" w:rsidP="00197124">
      <w:pPr>
        <w:jc w:val="center"/>
        <w:rPr>
          <w:rFonts w:ascii="Arial" w:hAnsi="Arial" w:cs="Arial"/>
          <w:b/>
          <w:bCs/>
          <w:sz w:val="22"/>
          <w:lang w:val="es-ES"/>
        </w:rPr>
      </w:pPr>
      <w:r>
        <w:rPr>
          <w:rFonts w:ascii="Arial" w:hAnsi="Arial" w:cs="Arial"/>
          <w:b/>
          <w:bCs/>
          <w:sz w:val="22"/>
          <w:lang w:val="es-ES"/>
        </w:rPr>
        <w:t>LOS SANTOS</w:t>
      </w:r>
      <w:r w:rsidRPr="00525741">
        <w:rPr>
          <w:rFonts w:ascii="Arial" w:hAnsi="Arial" w:cs="Arial"/>
          <w:b/>
          <w:bCs/>
          <w:sz w:val="22"/>
          <w:lang w:val="es-ES"/>
        </w:rPr>
        <w:t xml:space="preserve"> - SANTANDER</w:t>
      </w:r>
    </w:p>
    <w:p w14:paraId="732CF6C2" w14:textId="77777777" w:rsidR="00197124" w:rsidRDefault="00197124" w:rsidP="00197124">
      <w:pPr>
        <w:jc w:val="center"/>
        <w:rPr>
          <w:rFonts w:ascii="Arial" w:hAnsi="Arial" w:cs="Arial"/>
          <w:sz w:val="22"/>
          <w:lang w:val="es-ES"/>
        </w:rPr>
      </w:pPr>
    </w:p>
    <w:p w14:paraId="6BB4867F" w14:textId="77777777" w:rsidR="00197124" w:rsidRPr="00525741" w:rsidRDefault="00197124" w:rsidP="00197124">
      <w:pPr>
        <w:jc w:val="center"/>
        <w:rPr>
          <w:rFonts w:ascii="Arial" w:hAnsi="Arial" w:cs="Arial"/>
          <w:sz w:val="22"/>
          <w:lang w:val="es-ES"/>
        </w:rPr>
      </w:pPr>
    </w:p>
    <w:p w14:paraId="4824F3BE" w14:textId="77777777" w:rsidR="00197124" w:rsidRDefault="00197124" w:rsidP="00197124">
      <w:pPr>
        <w:pStyle w:val="Ttulo"/>
        <w:jc w:val="center"/>
        <w:rPr>
          <w:rFonts w:ascii="Arial" w:hAnsi="Arial" w:cs="Arial"/>
          <w:b/>
          <w:bCs/>
          <w:color w:val="000000" w:themeColor="text1"/>
          <w:sz w:val="22"/>
          <w:szCs w:val="22"/>
          <w:lang w:val="es-ES"/>
        </w:rPr>
      </w:pPr>
    </w:p>
    <w:p w14:paraId="57DA2185" w14:textId="77777777" w:rsidR="00197124" w:rsidRDefault="00197124" w:rsidP="00197124">
      <w:pPr>
        <w:pStyle w:val="Ttulo"/>
        <w:jc w:val="center"/>
        <w:rPr>
          <w:rFonts w:ascii="Arial" w:hAnsi="Arial" w:cs="Arial"/>
          <w:b/>
          <w:bCs/>
          <w:color w:val="000000" w:themeColor="text1"/>
          <w:sz w:val="22"/>
          <w:szCs w:val="22"/>
          <w:lang w:val="es-ES"/>
        </w:rPr>
      </w:pPr>
    </w:p>
    <w:p w14:paraId="1F0370E8" w14:textId="6D2B0B62" w:rsidR="00197124" w:rsidRDefault="00197124" w:rsidP="00197124">
      <w:pPr>
        <w:pStyle w:val="Ttulo"/>
        <w:jc w:val="center"/>
        <w:rPr>
          <w:rFonts w:ascii="Arial" w:hAnsi="Arial" w:cs="Arial"/>
          <w:b/>
          <w:bCs/>
          <w:color w:val="000000" w:themeColor="text1"/>
          <w:sz w:val="22"/>
          <w:szCs w:val="22"/>
          <w:lang w:val="es-ES"/>
        </w:rPr>
      </w:pPr>
      <w:r w:rsidRPr="00525741">
        <w:rPr>
          <w:rFonts w:ascii="Arial" w:hAnsi="Arial" w:cs="Arial"/>
          <w:b/>
          <w:bCs/>
          <w:color w:val="000000" w:themeColor="text1"/>
          <w:sz w:val="22"/>
          <w:szCs w:val="22"/>
          <w:lang w:val="es-ES"/>
        </w:rPr>
        <w:t>MA</w:t>
      </w:r>
      <w:r w:rsidR="00966063">
        <w:rPr>
          <w:rFonts w:ascii="Arial" w:hAnsi="Arial" w:cs="Arial"/>
          <w:b/>
          <w:bCs/>
          <w:color w:val="000000" w:themeColor="text1"/>
          <w:sz w:val="22"/>
          <w:szCs w:val="22"/>
          <w:lang w:val="es-ES"/>
        </w:rPr>
        <w:t>RZO</w:t>
      </w:r>
      <w:r w:rsidRPr="00525741">
        <w:rPr>
          <w:rFonts w:ascii="Arial" w:hAnsi="Arial" w:cs="Arial"/>
          <w:b/>
          <w:bCs/>
          <w:color w:val="000000" w:themeColor="text1"/>
          <w:sz w:val="22"/>
          <w:szCs w:val="22"/>
          <w:lang w:val="es-ES"/>
        </w:rPr>
        <w:t xml:space="preserve"> 202</w:t>
      </w:r>
      <w:r>
        <w:rPr>
          <w:rFonts w:ascii="Arial" w:hAnsi="Arial" w:cs="Arial"/>
          <w:b/>
          <w:bCs/>
          <w:color w:val="000000" w:themeColor="text1"/>
          <w:sz w:val="22"/>
          <w:szCs w:val="22"/>
          <w:lang w:val="es-ES"/>
        </w:rPr>
        <w:t>4</w:t>
      </w:r>
    </w:p>
    <w:p w14:paraId="620F34A5" w14:textId="77777777" w:rsidR="00197124" w:rsidRDefault="00197124" w:rsidP="00197124">
      <w:pPr>
        <w:rPr>
          <w:lang w:val="es-ES"/>
        </w:rPr>
      </w:pPr>
    </w:p>
    <w:p w14:paraId="0827DE53" w14:textId="77777777" w:rsidR="00197124" w:rsidRDefault="00197124" w:rsidP="00197124">
      <w:pPr>
        <w:rPr>
          <w:lang w:val="es-ES"/>
        </w:rPr>
      </w:pPr>
    </w:p>
    <w:p w14:paraId="27B18B65" w14:textId="77777777" w:rsidR="00197124" w:rsidRDefault="00197124" w:rsidP="00197124">
      <w:pPr>
        <w:rPr>
          <w:lang w:val="es-ES"/>
        </w:rPr>
      </w:pPr>
    </w:p>
    <w:p w14:paraId="7C6378E7" w14:textId="77777777" w:rsidR="00197124" w:rsidRPr="00574F85" w:rsidRDefault="00197124" w:rsidP="00197124">
      <w:pPr>
        <w:rPr>
          <w:lang w:val="es-ES"/>
        </w:rPr>
      </w:pPr>
    </w:p>
    <w:p w14:paraId="57B8F241" w14:textId="77777777" w:rsidR="00197124" w:rsidRDefault="00197124" w:rsidP="00681084">
      <w:pPr>
        <w:spacing w:line="276" w:lineRule="auto"/>
        <w:rPr>
          <w:rFonts w:ascii="Arial Narrow" w:hAnsi="Arial Narrow" w:cs="Arial"/>
          <w:b/>
          <w:sz w:val="22"/>
          <w:szCs w:val="22"/>
          <w:u w:val="single"/>
          <w:lang w:val="es-CO"/>
        </w:rPr>
      </w:pPr>
    </w:p>
    <w:p w14:paraId="5408CD73" w14:textId="780773CF" w:rsidR="00D80F7A" w:rsidRDefault="00856B71">
      <w:pPr>
        <w:spacing w:line="276" w:lineRule="auto"/>
        <w:jc w:val="center"/>
        <w:rPr>
          <w:rFonts w:ascii="Arial Narrow" w:hAnsi="Arial Narrow" w:cs="Arial"/>
          <w:b/>
          <w:sz w:val="22"/>
          <w:szCs w:val="22"/>
          <w:u w:val="single"/>
          <w:lang w:val="es-CO"/>
        </w:rPr>
      </w:pPr>
      <w:r>
        <w:rPr>
          <w:rFonts w:ascii="Arial Narrow" w:hAnsi="Arial Narrow" w:cs="Arial"/>
          <w:b/>
          <w:sz w:val="22"/>
          <w:szCs w:val="22"/>
          <w:u w:val="single"/>
          <w:lang w:val="es-CO"/>
        </w:rPr>
        <w:lastRenderedPageBreak/>
        <w:t xml:space="preserve">ESPECIFICACIONES TÉCNICAS </w:t>
      </w:r>
    </w:p>
    <w:p w14:paraId="44C3C412" w14:textId="77777777" w:rsidR="00606922" w:rsidRDefault="00606922">
      <w:pPr>
        <w:spacing w:line="276" w:lineRule="auto"/>
        <w:jc w:val="center"/>
        <w:rPr>
          <w:rFonts w:ascii="Arial Narrow" w:hAnsi="Arial Narrow" w:cs="Arial"/>
          <w:b/>
          <w:sz w:val="22"/>
          <w:szCs w:val="22"/>
          <w:u w:val="single"/>
          <w:lang w:val="es-CO"/>
        </w:rPr>
      </w:pPr>
    </w:p>
    <w:tbl>
      <w:tblPr>
        <w:tblStyle w:val="Tablaconcuadrcula"/>
        <w:tblW w:w="9209" w:type="dxa"/>
        <w:tblLook w:val="04A0" w:firstRow="1" w:lastRow="0" w:firstColumn="1" w:lastColumn="0" w:noHBand="0" w:noVBand="1"/>
      </w:tblPr>
      <w:tblGrid>
        <w:gridCol w:w="2983"/>
        <w:gridCol w:w="1812"/>
        <w:gridCol w:w="1686"/>
        <w:gridCol w:w="2728"/>
      </w:tblGrid>
      <w:tr w:rsidR="00725542" w14:paraId="510B2E4D" w14:textId="77777777" w:rsidTr="00ED0874">
        <w:trPr>
          <w:trHeight w:val="298"/>
        </w:trPr>
        <w:tc>
          <w:tcPr>
            <w:tcW w:w="2983" w:type="dxa"/>
          </w:tcPr>
          <w:p w14:paraId="60894526" w14:textId="7F1D61E1"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Pr>
                <w:rFonts w:ascii="Arial Narrow" w:hAnsi="Arial Narrow" w:cs="Arial"/>
                <w:b/>
                <w:i/>
                <w:color w:val="000000" w:themeColor="text1"/>
                <w:sz w:val="22"/>
                <w:szCs w:val="22"/>
                <w:u w:val="single"/>
                <w:lang w:val="es-CO"/>
              </w:rPr>
              <w:t>1</w:t>
            </w:r>
          </w:p>
        </w:tc>
        <w:tc>
          <w:tcPr>
            <w:tcW w:w="6226" w:type="dxa"/>
            <w:gridSpan w:val="3"/>
          </w:tcPr>
          <w:p w14:paraId="0D2EA20B" w14:textId="531A4986" w:rsidR="00725542" w:rsidRDefault="00725542" w:rsidP="00B67CE1">
            <w:pPr>
              <w:spacing w:line="276" w:lineRule="auto"/>
              <w:jc w:val="center"/>
              <w:rPr>
                <w:rFonts w:ascii="Arial Narrow" w:hAnsi="Arial Narrow" w:cs="Arial"/>
                <w:b/>
                <w:sz w:val="22"/>
                <w:szCs w:val="22"/>
                <w:lang w:val="es-CO"/>
              </w:rPr>
            </w:pPr>
            <w:r w:rsidRPr="00725542">
              <w:rPr>
                <w:rFonts w:ascii="Arial Narrow" w:hAnsi="Arial Narrow" w:cs="Arial"/>
                <w:b/>
                <w:sz w:val="22"/>
                <w:szCs w:val="22"/>
                <w:lang w:val="es-CO"/>
              </w:rPr>
              <w:t>DEMOLICION</w:t>
            </w:r>
          </w:p>
        </w:tc>
      </w:tr>
      <w:tr w:rsidR="00725542" w14:paraId="60C526F9" w14:textId="77777777" w:rsidTr="00ED0874">
        <w:trPr>
          <w:trHeight w:val="287"/>
        </w:trPr>
        <w:tc>
          <w:tcPr>
            <w:tcW w:w="2983" w:type="dxa"/>
          </w:tcPr>
          <w:p w14:paraId="34FC238E"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226" w:type="dxa"/>
            <w:gridSpan w:val="3"/>
          </w:tcPr>
          <w:p w14:paraId="47ECC16C"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CÚBICO (M3)</w:t>
            </w:r>
          </w:p>
        </w:tc>
      </w:tr>
      <w:tr w:rsidR="00725542" w:rsidRPr="00856B71" w14:paraId="2D029468" w14:textId="77777777" w:rsidTr="00ED0874">
        <w:trPr>
          <w:trHeight w:val="2321"/>
        </w:trPr>
        <w:tc>
          <w:tcPr>
            <w:tcW w:w="2983" w:type="dxa"/>
          </w:tcPr>
          <w:p w14:paraId="0674F707"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226" w:type="dxa"/>
            <w:gridSpan w:val="3"/>
          </w:tcPr>
          <w:p w14:paraId="50356F7B" w14:textId="72C8523C" w:rsidR="00725542" w:rsidRDefault="00326304" w:rsidP="00326304">
            <w:pPr>
              <w:pStyle w:val="TableParagraph"/>
              <w:spacing w:before="3" w:line="242" w:lineRule="auto"/>
              <w:ind w:left="0" w:right="149"/>
              <w:jc w:val="both"/>
              <w:rPr>
                <w:rFonts w:ascii="Arial Narrow" w:hAnsi="Arial Narrow"/>
              </w:rPr>
            </w:pPr>
            <w:r w:rsidRPr="00326304">
              <w:rPr>
                <w:rFonts w:ascii="Arial Narrow" w:eastAsia="Times New Roman" w:hAnsi="Arial Narrow" w:cs="Arial"/>
                <w:lang w:val="es-CO"/>
              </w:rPr>
              <w:t>La demolición de concreto implica eliminar estructuras innecesarias o a reemplazar, asegurando la seguridad y minimizando el impacto ambiental. La evaluación y planificación previas determinan la secuencia de trabajo y medidas de seguridad. Se eligen equipos adecuados como martillos neumáticos o excavadoras. Se protege el entorno con vallas y señalización, y se gestionan los residuos, clasificándolos para reciclaje. Se controla el polvo y el ruido con sistemas de supresión y programación de horarios.</w:t>
            </w:r>
          </w:p>
        </w:tc>
      </w:tr>
      <w:tr w:rsidR="00725542" w14:paraId="7EDB31F3" w14:textId="77777777" w:rsidTr="00ED0874">
        <w:trPr>
          <w:trHeight w:val="298"/>
        </w:trPr>
        <w:tc>
          <w:tcPr>
            <w:tcW w:w="2983" w:type="dxa"/>
          </w:tcPr>
          <w:p w14:paraId="570421A3"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226" w:type="dxa"/>
            <w:gridSpan w:val="3"/>
          </w:tcPr>
          <w:p w14:paraId="548B4B79" w14:textId="77777777" w:rsidR="00725542" w:rsidRDefault="00725542" w:rsidP="00B67CE1">
            <w:pPr>
              <w:pStyle w:val="TableParagraph"/>
              <w:spacing w:before="3" w:line="242" w:lineRule="auto"/>
              <w:ind w:left="0" w:right="149"/>
              <w:rPr>
                <w:rFonts w:ascii="Arial Narrow" w:hAnsi="Arial Narrow" w:cs="Times New Roman"/>
                <w:w w:val="80"/>
              </w:rPr>
            </w:pPr>
          </w:p>
        </w:tc>
      </w:tr>
      <w:tr w:rsidR="00725542" w14:paraId="175BC9A9" w14:textId="77777777" w:rsidTr="00ED0874">
        <w:trPr>
          <w:trHeight w:val="287"/>
        </w:trPr>
        <w:tc>
          <w:tcPr>
            <w:tcW w:w="2983" w:type="dxa"/>
          </w:tcPr>
          <w:p w14:paraId="3A18450B"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226" w:type="dxa"/>
            <w:gridSpan w:val="3"/>
          </w:tcPr>
          <w:p w14:paraId="501D83F2" w14:textId="77777777" w:rsidR="00725542" w:rsidRDefault="00725542" w:rsidP="00B67CE1">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725542" w14:paraId="4291BB66" w14:textId="77777777" w:rsidTr="00ED0874">
        <w:trPr>
          <w:trHeight w:val="692"/>
        </w:trPr>
        <w:tc>
          <w:tcPr>
            <w:tcW w:w="2983" w:type="dxa"/>
          </w:tcPr>
          <w:p w14:paraId="37541DB4"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812" w:type="dxa"/>
          </w:tcPr>
          <w:p w14:paraId="31045CE8" w14:textId="77777777" w:rsidR="00725542" w:rsidRDefault="00725542" w:rsidP="00B67CE1">
            <w:pPr>
              <w:spacing w:line="276" w:lineRule="auto"/>
              <w:jc w:val="center"/>
              <w:rPr>
                <w:rFonts w:ascii="Arial Narrow" w:hAnsi="Arial Narrow" w:cs="Arial"/>
                <w:noProof/>
                <w:sz w:val="22"/>
                <w:szCs w:val="22"/>
                <w:lang w:val="es-CO"/>
              </w:rPr>
            </w:pPr>
          </w:p>
          <w:p w14:paraId="0F6CF3F2" w14:textId="77777777" w:rsidR="00725542" w:rsidRDefault="00725542" w:rsidP="00B67CE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686" w:type="dxa"/>
          </w:tcPr>
          <w:p w14:paraId="61D73F36" w14:textId="77777777" w:rsidR="00725542" w:rsidRDefault="00725542"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24480" behindDoc="0" locked="0" layoutInCell="1" allowOverlap="1" wp14:anchorId="0E122E90" wp14:editId="69BF56DE">
                      <wp:simplePos x="0" y="0"/>
                      <wp:positionH relativeFrom="column">
                        <wp:posOffset>282630</wp:posOffset>
                      </wp:positionH>
                      <wp:positionV relativeFrom="paragraph">
                        <wp:posOffset>173383</wp:posOffset>
                      </wp:positionV>
                      <wp:extent cx="438150" cy="228600"/>
                      <wp:effectExtent l="12700" t="12700" r="19050" b="12700"/>
                      <wp:wrapNone/>
                      <wp:docPr id="1312063003" name="Rectángulo 131206300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5683B0B" w14:textId="77777777" w:rsidR="00725542" w:rsidRDefault="00725542" w:rsidP="00725542">
                                  <w:pPr>
                                    <w:jc w:val="center"/>
                                    <w:rPr>
                                      <w:b/>
                                      <w:color w:val="000000" w:themeColor="text1"/>
                                      <w:sz w:val="20"/>
                                      <w:lang w:val="es-ES"/>
                                    </w:rPr>
                                  </w:pPr>
                                  <w:r>
                                    <w:rPr>
                                      <w:b/>
                                      <w:color w:val="000000" w:themeColor="text1"/>
                                      <w:sz w:val="20"/>
                                      <w:lang w:val="es-ES"/>
                                    </w:rPr>
                                    <w:t>X</w:t>
                                  </w:r>
                                </w:p>
                                <w:p w14:paraId="6AAE10ED" w14:textId="77777777" w:rsidR="00725542" w:rsidRDefault="00725542" w:rsidP="0072554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122E90" id="Rectángulo 1312063003" o:spid="_x0000_s1033" style="position:absolute;left:0;text-align:left;margin-left:22.25pt;margin-top:13.65pt;width:34.5pt;height:18pt;z-index:251924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" filled="f" strokecolor="black [1600]" strokeweight="1pt">
                      <v:textbox>
                        <w:txbxContent>
                          <w:p w14:paraId="65683B0B" w14:textId="77777777" w:rsidR="00725542" w:rsidRDefault="00725542" w:rsidP="00725542">
                            <w:pPr>
                              <w:jc w:val="center"/>
                              <w:rPr>
                                <w:b/>
                                <w:color w:val="000000" w:themeColor="text1"/>
                                <w:sz w:val="20"/>
                                <w:lang w:val="es-ES"/>
                              </w:rPr>
                            </w:pPr>
                            <w:r>
                              <w:rPr>
                                <w:b/>
                                <w:color w:val="000000" w:themeColor="text1"/>
                                <w:sz w:val="20"/>
                                <w:lang w:val="es-ES"/>
                              </w:rPr>
                              <w:t>X</w:t>
                            </w:r>
                          </w:p>
                          <w:p w14:paraId="6AAE10ED" w14:textId="77777777" w:rsidR="00725542" w:rsidRDefault="00725542" w:rsidP="00725542"/>
                        </w:txbxContent>
                      </v:textbox>
                    </v:rect>
                  </w:pict>
                </mc:Fallback>
              </mc:AlternateContent>
            </w:r>
          </w:p>
          <w:p w14:paraId="19A0F294" w14:textId="77777777" w:rsidR="00725542" w:rsidRDefault="00725542" w:rsidP="00B67CE1">
            <w:pPr>
              <w:rPr>
                <w:rFonts w:ascii="Arial Narrow" w:hAnsi="Arial Narrow" w:cs="Arial"/>
                <w:sz w:val="22"/>
                <w:szCs w:val="22"/>
                <w:lang w:val="es-CO"/>
              </w:rPr>
            </w:pPr>
            <w:r>
              <w:rPr>
                <w:rFonts w:ascii="Arial Narrow" w:hAnsi="Arial Narrow" w:cs="Arial"/>
                <w:sz w:val="22"/>
                <w:szCs w:val="22"/>
                <w:lang w:val="es-CO"/>
              </w:rPr>
              <w:t>SÍ</w:t>
            </w:r>
          </w:p>
        </w:tc>
        <w:tc>
          <w:tcPr>
            <w:tcW w:w="2728" w:type="dxa"/>
          </w:tcPr>
          <w:p w14:paraId="4E86EA30" w14:textId="77777777" w:rsidR="00725542" w:rsidRDefault="00725542"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23456" behindDoc="0" locked="0" layoutInCell="1" allowOverlap="1" wp14:anchorId="5AF15730" wp14:editId="79A92A0E">
                      <wp:simplePos x="0" y="0"/>
                      <wp:positionH relativeFrom="column">
                        <wp:posOffset>291300</wp:posOffset>
                      </wp:positionH>
                      <wp:positionV relativeFrom="paragraph">
                        <wp:posOffset>159910</wp:posOffset>
                      </wp:positionV>
                      <wp:extent cx="438150" cy="228600"/>
                      <wp:effectExtent l="0" t="0" r="19050" b="19050"/>
                      <wp:wrapNone/>
                      <wp:docPr id="429391253" name="Rectángulo 42939125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6F6618" id="Rectángulo 429391253" o:spid="_x0000_s1026" style="position:absolute;margin-left:22.95pt;margin-top:12.6pt;width:34.5pt;height:18pt;z-index:25192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8D305C9" w14:textId="77777777" w:rsidR="00725542" w:rsidRDefault="00725542" w:rsidP="00B67CE1">
            <w:pPr>
              <w:rPr>
                <w:rFonts w:ascii="Arial Narrow" w:hAnsi="Arial Narrow" w:cs="Arial"/>
                <w:sz w:val="22"/>
                <w:szCs w:val="22"/>
                <w:lang w:val="es-CO"/>
              </w:rPr>
            </w:pPr>
            <w:r>
              <w:rPr>
                <w:rFonts w:ascii="Arial Narrow" w:hAnsi="Arial Narrow" w:cs="Arial"/>
                <w:sz w:val="22"/>
                <w:szCs w:val="22"/>
                <w:lang w:val="es-CO"/>
              </w:rPr>
              <w:t>NO</w:t>
            </w:r>
          </w:p>
        </w:tc>
      </w:tr>
      <w:tr w:rsidR="00725542" w14:paraId="15318D2D" w14:textId="77777777" w:rsidTr="00ED0874">
        <w:trPr>
          <w:trHeight w:val="860"/>
        </w:trPr>
        <w:tc>
          <w:tcPr>
            <w:tcW w:w="2983" w:type="dxa"/>
          </w:tcPr>
          <w:p w14:paraId="6BCF078D"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812" w:type="dxa"/>
          </w:tcPr>
          <w:p w14:paraId="0061A1B7" w14:textId="77777777" w:rsidR="00725542" w:rsidRDefault="00725542"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686" w:type="dxa"/>
          </w:tcPr>
          <w:p w14:paraId="3C8595C3" w14:textId="77777777" w:rsidR="00725542" w:rsidRDefault="00725542"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25504" behindDoc="0" locked="0" layoutInCell="1" allowOverlap="1" wp14:anchorId="68F9009E" wp14:editId="6C745F2F">
                      <wp:simplePos x="0" y="0"/>
                      <wp:positionH relativeFrom="column">
                        <wp:posOffset>275590</wp:posOffset>
                      </wp:positionH>
                      <wp:positionV relativeFrom="paragraph">
                        <wp:posOffset>196850</wp:posOffset>
                      </wp:positionV>
                      <wp:extent cx="438150" cy="228600"/>
                      <wp:effectExtent l="12700" t="12700" r="19050" b="12700"/>
                      <wp:wrapNone/>
                      <wp:docPr id="1220373587" name="Rectángulo 122037358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2CC3E92" w14:textId="77777777" w:rsidR="00725542" w:rsidRDefault="00725542" w:rsidP="00725542">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F9009E" id="Rectángulo 1220373587" o:spid="_x0000_s1034" style="position:absolute;left:0;text-align:left;margin-left:21.7pt;margin-top:15.5pt;width:34.5pt;height:18pt;z-index:251925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hF+5h2wCAAAjBQAADgAAAAAAAAAAAAAAAAAu&#10;AgAAZHJzL2Uyb0RvYy54bWxQSwECLQAUAAYACAAAACEAggfaDN0AAAAIAQAADwAAAAAAAAAAAAAA&#10;AADGBAAAZHJzL2Rvd25yZXYueG1sUEsFBgAAAAAEAAQA8wAAANAFAAAAAA==&#10;" filled="f" strokecolor="black [1600]" strokeweight="1pt">
                      <v:textbox>
                        <w:txbxContent>
                          <w:p w14:paraId="32CC3E92" w14:textId="77777777" w:rsidR="00725542" w:rsidRDefault="00725542" w:rsidP="00725542">
                            <w:pPr>
                              <w:jc w:val="center"/>
                              <w:rPr>
                                <w:b/>
                                <w:color w:val="000000" w:themeColor="text1"/>
                                <w:sz w:val="18"/>
                                <w:lang w:val="es-ES"/>
                              </w:rPr>
                            </w:pPr>
                            <w:r>
                              <w:rPr>
                                <w:b/>
                                <w:color w:val="000000" w:themeColor="text1"/>
                                <w:sz w:val="18"/>
                                <w:lang w:val="es-ES"/>
                              </w:rPr>
                              <w:t>X</w:t>
                            </w:r>
                          </w:p>
                        </w:txbxContent>
                      </v:textbox>
                    </v:rect>
                  </w:pict>
                </mc:Fallback>
              </mc:AlternateContent>
            </w:r>
          </w:p>
          <w:p w14:paraId="6BCF4117" w14:textId="77777777" w:rsidR="00725542" w:rsidRDefault="00725542" w:rsidP="00B67CE1">
            <w:pPr>
              <w:rPr>
                <w:rFonts w:ascii="Arial Narrow" w:hAnsi="Arial Narrow" w:cs="Arial"/>
                <w:sz w:val="22"/>
                <w:szCs w:val="22"/>
                <w:lang w:val="es-CO"/>
              </w:rPr>
            </w:pPr>
            <w:r>
              <w:rPr>
                <w:rFonts w:ascii="Arial Narrow" w:hAnsi="Arial Narrow" w:cs="Arial"/>
                <w:sz w:val="22"/>
                <w:szCs w:val="22"/>
                <w:lang w:val="es-CO"/>
              </w:rPr>
              <w:t>SÍ</w:t>
            </w:r>
          </w:p>
        </w:tc>
        <w:tc>
          <w:tcPr>
            <w:tcW w:w="2728" w:type="dxa"/>
          </w:tcPr>
          <w:p w14:paraId="09010320" w14:textId="77777777" w:rsidR="00725542" w:rsidRDefault="00725542"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26528" behindDoc="0" locked="0" layoutInCell="1" allowOverlap="1" wp14:anchorId="277DD773" wp14:editId="4774746D">
                      <wp:simplePos x="0" y="0"/>
                      <wp:positionH relativeFrom="column">
                        <wp:posOffset>302895</wp:posOffset>
                      </wp:positionH>
                      <wp:positionV relativeFrom="paragraph">
                        <wp:posOffset>158750</wp:posOffset>
                      </wp:positionV>
                      <wp:extent cx="438150" cy="228600"/>
                      <wp:effectExtent l="0" t="0" r="19050" b="19050"/>
                      <wp:wrapNone/>
                      <wp:docPr id="1716723459" name="Rectángulo 171672345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07758C" id="Rectángulo 1716723459" o:spid="_x0000_s1026" style="position:absolute;margin-left:23.85pt;margin-top:12.5pt;width:34.5pt;height:18pt;z-index:251926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06E1882B" w14:textId="77777777" w:rsidR="00725542" w:rsidRDefault="00725542" w:rsidP="00B67CE1">
            <w:pPr>
              <w:rPr>
                <w:rFonts w:ascii="Arial Narrow" w:hAnsi="Arial Narrow" w:cs="Arial"/>
                <w:sz w:val="22"/>
                <w:szCs w:val="22"/>
                <w:lang w:val="es-CO"/>
              </w:rPr>
            </w:pPr>
            <w:r>
              <w:rPr>
                <w:rFonts w:ascii="Arial Narrow" w:hAnsi="Arial Narrow" w:cs="Arial"/>
                <w:sz w:val="22"/>
                <w:szCs w:val="22"/>
                <w:lang w:val="es-CO"/>
              </w:rPr>
              <w:t>NO</w:t>
            </w:r>
          </w:p>
        </w:tc>
      </w:tr>
      <w:tr w:rsidR="00725542" w14:paraId="7147D54A" w14:textId="77777777" w:rsidTr="00ED0874">
        <w:trPr>
          <w:trHeight w:val="692"/>
        </w:trPr>
        <w:tc>
          <w:tcPr>
            <w:tcW w:w="2983" w:type="dxa"/>
          </w:tcPr>
          <w:p w14:paraId="2901A9A0"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226" w:type="dxa"/>
            <w:gridSpan w:val="3"/>
          </w:tcPr>
          <w:p w14:paraId="159B25A5" w14:textId="77777777" w:rsidR="00725542" w:rsidRDefault="00725542" w:rsidP="00B67CE1">
            <w:pPr>
              <w:spacing w:line="276" w:lineRule="auto"/>
              <w:jc w:val="center"/>
              <w:rPr>
                <w:rFonts w:ascii="Arial Narrow" w:hAnsi="Arial Narrow" w:cs="Arial"/>
                <w:sz w:val="22"/>
                <w:szCs w:val="22"/>
                <w:lang w:val="es-CO"/>
              </w:rPr>
            </w:pPr>
          </w:p>
          <w:p w14:paraId="3FD53465" w14:textId="1CF24704" w:rsidR="00725542" w:rsidRDefault="00725542" w:rsidP="00725542">
            <w:pPr>
              <w:spacing w:line="276" w:lineRule="auto"/>
              <w:jc w:val="center"/>
              <w:rPr>
                <w:rFonts w:ascii="Arial Narrow" w:hAnsi="Arial Narrow" w:cs="Arial"/>
                <w:sz w:val="22"/>
                <w:szCs w:val="22"/>
                <w:lang w:val="es-CO"/>
              </w:rPr>
            </w:pPr>
            <w:r>
              <w:rPr>
                <w:rFonts w:ascii="Arial Narrow" w:hAnsi="Arial Narrow" w:cs="Arial"/>
                <w:sz w:val="22"/>
                <w:szCs w:val="22"/>
                <w:lang w:val="es-CO"/>
              </w:rPr>
              <w:t xml:space="preserve">INVIAS capítulo 2 </w:t>
            </w:r>
            <w:r w:rsidRPr="00725542">
              <w:rPr>
                <w:rFonts w:ascii="Arial Narrow" w:hAnsi="Arial Narrow" w:cs="Arial"/>
                <w:sz w:val="22"/>
                <w:szCs w:val="22"/>
                <w:lang w:val="es-CO"/>
              </w:rPr>
              <w:t>Art 201</w:t>
            </w:r>
          </w:p>
        </w:tc>
      </w:tr>
      <w:tr w:rsidR="00725542" w:rsidRPr="00856B71" w14:paraId="2C95E8D6" w14:textId="77777777" w:rsidTr="00ED0874">
        <w:trPr>
          <w:trHeight w:val="2355"/>
        </w:trPr>
        <w:tc>
          <w:tcPr>
            <w:tcW w:w="2983" w:type="dxa"/>
          </w:tcPr>
          <w:p w14:paraId="6BCE667A" w14:textId="77777777" w:rsidR="00725542" w:rsidRDefault="00725542"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226" w:type="dxa"/>
            <w:gridSpan w:val="3"/>
          </w:tcPr>
          <w:p w14:paraId="683E340E" w14:textId="77777777" w:rsidR="00725542" w:rsidRDefault="00725542" w:rsidP="00B67CE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El retiro de sobrantes sea ejecutado de forma manual por metro cúbico (M3) y los precios consignados en el análisis de precios unitarios (APU) debe incluir todos los costos de mano de obra, equipo, transporte y demás costo directos e indirectos que demande el retiro. </w:t>
            </w:r>
          </w:p>
          <w:p w14:paraId="355FDFEB" w14:textId="77777777" w:rsidR="00725542" w:rsidRDefault="00725542" w:rsidP="00B67CE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El retiro de material sobrante en forma manual incluye mano de obra, transporte y herramientas para la ejecución de esta actividad </w:t>
            </w:r>
          </w:p>
          <w:p w14:paraId="3A1E0440" w14:textId="77777777" w:rsidR="00725542" w:rsidRDefault="00725542" w:rsidP="00B67CE1">
            <w:pPr>
              <w:spacing w:line="276" w:lineRule="auto"/>
              <w:jc w:val="both"/>
              <w:rPr>
                <w:rFonts w:ascii="Arial Narrow" w:hAnsi="Arial Narrow" w:cs="Arial"/>
                <w:sz w:val="22"/>
                <w:szCs w:val="22"/>
                <w:lang w:val="es-CO"/>
              </w:rPr>
            </w:pPr>
          </w:p>
        </w:tc>
      </w:tr>
    </w:tbl>
    <w:p w14:paraId="4F78B944" w14:textId="77777777" w:rsidR="00725542" w:rsidRDefault="00725542">
      <w:pPr>
        <w:spacing w:line="276" w:lineRule="auto"/>
        <w:jc w:val="center"/>
        <w:rPr>
          <w:rFonts w:ascii="Arial Narrow" w:hAnsi="Arial Narrow" w:cs="Arial"/>
          <w:b/>
          <w:sz w:val="22"/>
          <w:szCs w:val="22"/>
          <w:u w:val="single"/>
          <w:lang w:val="es-CO"/>
        </w:rPr>
      </w:pPr>
    </w:p>
    <w:p w14:paraId="70BE97D4" w14:textId="77777777" w:rsidR="00D80F7A" w:rsidRDefault="00D80F7A">
      <w:pPr>
        <w:spacing w:line="276" w:lineRule="auto"/>
        <w:jc w:val="center"/>
        <w:rPr>
          <w:rFonts w:ascii="Arial Narrow" w:hAnsi="Arial Narrow" w:cs="Arial"/>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rsidRPr="00856B71" w14:paraId="7338DD7F" w14:textId="77777777" w:rsidTr="00ED0874">
        <w:tc>
          <w:tcPr>
            <w:tcW w:w="3064" w:type="dxa"/>
          </w:tcPr>
          <w:p w14:paraId="5AD3A529" w14:textId="1DC3F150"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sidR="00606922">
              <w:rPr>
                <w:rFonts w:ascii="Arial Narrow" w:hAnsi="Arial Narrow" w:cs="Arial"/>
                <w:b/>
                <w:i/>
                <w:color w:val="000000" w:themeColor="text1"/>
                <w:sz w:val="22"/>
                <w:szCs w:val="22"/>
                <w:u w:val="single"/>
                <w:lang w:val="es-CO"/>
              </w:rPr>
              <w:t>2</w:t>
            </w:r>
          </w:p>
        </w:tc>
        <w:tc>
          <w:tcPr>
            <w:tcW w:w="6145" w:type="dxa"/>
            <w:gridSpan w:val="3"/>
          </w:tcPr>
          <w:p w14:paraId="04740D8F"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LOCALIZACIÓN Y REPLANTEO ESTRUCTURAS DE ACUEDUCTO</w:t>
            </w:r>
          </w:p>
        </w:tc>
      </w:tr>
      <w:tr w:rsidR="00D80F7A" w14:paraId="2C015FEA" w14:textId="77777777" w:rsidTr="00ED0874">
        <w:tc>
          <w:tcPr>
            <w:tcW w:w="3064" w:type="dxa"/>
          </w:tcPr>
          <w:p w14:paraId="679633F7"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08547B0D"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CUADRADO (M2)</w:t>
            </w:r>
          </w:p>
        </w:tc>
      </w:tr>
      <w:tr w:rsidR="00D80F7A" w:rsidRPr="00856B71" w14:paraId="316D8A98" w14:textId="77777777" w:rsidTr="00ED0874">
        <w:tc>
          <w:tcPr>
            <w:tcW w:w="3064" w:type="dxa"/>
          </w:tcPr>
          <w:p w14:paraId="4BC964B5"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08293F49" w14:textId="77777777" w:rsidR="00D80F7A" w:rsidRDefault="00856B71">
            <w:pPr>
              <w:pStyle w:val="TableParagraph"/>
              <w:spacing w:before="3" w:line="242" w:lineRule="auto"/>
              <w:ind w:left="0" w:right="149"/>
              <w:rPr>
                <w:rFonts w:ascii="Arial Narrow" w:hAnsi="Arial Narrow"/>
              </w:rPr>
            </w:pPr>
            <w:r>
              <w:rPr>
                <w:rFonts w:ascii="Arial Narrow" w:eastAsia="Times New Roman" w:hAnsi="Arial Narrow" w:cs="Arial"/>
                <w:lang w:val="es-CO"/>
              </w:rPr>
              <w:t xml:space="preserve">Consiste en la localización, ubicación, nivelación, medida y control de todos los elementos que conforman el terreno. El contratista proveerá y colocará todas las estacas, marcas, patrones y materiales para hacer y mantener los puntos y líneas y los niveles necesarios para la ejecución y terminación de los trabajos. Las medidas deben efectuarse con cinta metálica y equipo topográfico adecuado. </w:t>
            </w:r>
          </w:p>
        </w:tc>
      </w:tr>
      <w:tr w:rsidR="00D80F7A" w:rsidRPr="00856B71" w14:paraId="35442050" w14:textId="77777777" w:rsidTr="00ED0874">
        <w:tc>
          <w:tcPr>
            <w:tcW w:w="3064" w:type="dxa"/>
          </w:tcPr>
          <w:p w14:paraId="526AB01A"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61F2A8D7" w14:textId="77777777" w:rsidR="00D80F7A" w:rsidRDefault="00856B71">
            <w:pPr>
              <w:pStyle w:val="TableParagraph"/>
              <w:spacing w:before="3" w:line="242" w:lineRule="auto"/>
              <w:ind w:left="0" w:right="149"/>
              <w:rPr>
                <w:rFonts w:ascii="Arial Narrow" w:hAnsi="Arial Narrow" w:cs="Times New Roman"/>
                <w:w w:val="80"/>
              </w:rPr>
            </w:pPr>
            <w:r>
              <w:rPr>
                <w:rFonts w:ascii="Arial Narrow" w:eastAsia="Times New Roman" w:hAnsi="Arial Narrow" w:cs="Arial"/>
                <w:lang w:val="es-CO"/>
              </w:rPr>
              <w:t xml:space="preserve">Estacas, Polvo para </w:t>
            </w:r>
            <w:proofErr w:type="spellStart"/>
            <w:r>
              <w:rPr>
                <w:rFonts w:ascii="Arial Narrow" w:eastAsia="Times New Roman" w:hAnsi="Arial Narrow" w:cs="Arial"/>
                <w:lang w:val="es-CO"/>
              </w:rPr>
              <w:t>simbrado</w:t>
            </w:r>
            <w:proofErr w:type="spellEnd"/>
            <w:r>
              <w:rPr>
                <w:rFonts w:ascii="Arial Narrow" w:eastAsia="Times New Roman" w:hAnsi="Arial Narrow" w:cs="Arial"/>
                <w:lang w:val="es-CO"/>
              </w:rPr>
              <w:t xml:space="preserve"> o elemento de demarcación</w:t>
            </w:r>
          </w:p>
        </w:tc>
      </w:tr>
      <w:tr w:rsidR="00D80F7A" w14:paraId="67936E8F" w14:textId="77777777" w:rsidTr="00ED0874">
        <w:tc>
          <w:tcPr>
            <w:tcW w:w="3064" w:type="dxa"/>
          </w:tcPr>
          <w:p w14:paraId="11987F99"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2263BE97" w14:textId="342CF1E4" w:rsidR="00D80F7A" w:rsidRDefault="00856B71">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Equipo topográfico </w:t>
            </w:r>
          </w:p>
        </w:tc>
      </w:tr>
      <w:tr w:rsidR="00D80F7A" w14:paraId="4A75A972" w14:textId="77777777" w:rsidTr="00ED0874">
        <w:trPr>
          <w:trHeight w:val="683"/>
        </w:trPr>
        <w:tc>
          <w:tcPr>
            <w:tcW w:w="3064" w:type="dxa"/>
          </w:tcPr>
          <w:p w14:paraId="1E055DA3"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4EE5E917" w14:textId="77777777" w:rsidR="00D80F7A" w:rsidRDefault="00D80F7A">
            <w:pPr>
              <w:spacing w:line="276" w:lineRule="auto"/>
              <w:jc w:val="center"/>
              <w:rPr>
                <w:rFonts w:ascii="Arial Narrow" w:hAnsi="Arial Narrow" w:cs="Arial"/>
                <w:noProof/>
                <w:sz w:val="22"/>
                <w:szCs w:val="22"/>
                <w:lang w:val="es-CO"/>
              </w:rPr>
            </w:pPr>
          </w:p>
          <w:p w14:paraId="652BFE01" w14:textId="77777777" w:rsidR="00D80F7A" w:rsidRDefault="00856B7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63BC66B8" w14:textId="1BF3DE8E" w:rsidR="00D80F7A" w:rsidRDefault="00EA47FA">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59264" behindDoc="0" locked="0" layoutInCell="1" allowOverlap="1" wp14:anchorId="295BC743" wp14:editId="7991FD2B">
                      <wp:simplePos x="0" y="0"/>
                      <wp:positionH relativeFrom="column">
                        <wp:posOffset>282630</wp:posOffset>
                      </wp:positionH>
                      <wp:positionV relativeFrom="paragraph">
                        <wp:posOffset>173383</wp:posOffset>
                      </wp:positionV>
                      <wp:extent cx="438150" cy="228600"/>
                      <wp:effectExtent l="12700" t="12700" r="19050" b="12700"/>
                      <wp:wrapNone/>
                      <wp:docPr id="3" name="Rectángulo 3"/>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D2160A2" w14:textId="77777777" w:rsidR="00D80F7A" w:rsidRDefault="00856B71">
                                  <w:pPr>
                                    <w:jc w:val="center"/>
                                    <w:rPr>
                                      <w:b/>
                                      <w:color w:val="000000" w:themeColor="text1"/>
                                      <w:sz w:val="20"/>
                                      <w:lang w:val="es-ES"/>
                                    </w:rPr>
                                  </w:pPr>
                                  <w:r>
                                    <w:rPr>
                                      <w:b/>
                                      <w:color w:val="000000" w:themeColor="text1"/>
                                      <w:sz w:val="20"/>
                                      <w:lang w:val="es-ES"/>
                                    </w:rPr>
                                    <w:t>X</w:t>
                                  </w:r>
                                </w:p>
                                <w:p w14:paraId="34850842"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5BC743" id="Rectángulo 3" o:spid="_x0000_s1035" style="position:absolute;left:0;text-align:left;margin-left:22.25pt;margin-top:13.65pt;width:34.5pt;height:1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KbAIAACM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l&#10;P4mR0bKGaneHDGHQuXfyqiHyr4UPdwJJ2HRfNKzhlj7aQFdyGFec1YA/37LHeNIbeTnraFBK7n9s&#10;BCrOzFdLSvxczOdxstJmfvxpRht86Vm/9NhNewF0WQU9C06mZYwPZr/UCO0TzfQqViWXsJJql1wG&#10;3G8uwjDA9CpItVqlMJomJ8K1fXAygkeeo7ge+yeBblRgIOnewH6oxOKVEIfYmGlhtQmgm6TSA6/j&#10;DdAkJgmNr0Yc9Zf7FHV425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L/+kMpsAgAAIwUAAA4AAAAAAAAAAAAAAAAA&#10;LgIAAGRycy9lMm9Eb2MueG1sUEsBAi0AFAAGAAgAAAAhAPaZ2iXeAAAACAEAAA8AAAAAAAAAAAAA&#10;AAAAxgQAAGRycy9kb3ducmV2LnhtbFBLBQYAAAAABAAEAPMAAADRBQAAAAA=&#10;" filled="f" strokecolor="black [1600]" strokeweight="1pt">
                      <v:textbox>
                        <w:txbxContent>
                          <w:p w14:paraId="6D2160A2" w14:textId="77777777" w:rsidR="00D80F7A" w:rsidRDefault="00856B71">
                            <w:pPr>
                              <w:jc w:val="center"/>
                              <w:rPr>
                                <w:b/>
                                <w:color w:val="000000" w:themeColor="text1"/>
                                <w:sz w:val="20"/>
                                <w:lang w:val="es-ES"/>
                              </w:rPr>
                            </w:pPr>
                            <w:r>
                              <w:rPr>
                                <w:b/>
                                <w:color w:val="000000" w:themeColor="text1"/>
                                <w:sz w:val="20"/>
                                <w:lang w:val="es-ES"/>
                              </w:rPr>
                              <w:t>X</w:t>
                            </w:r>
                          </w:p>
                          <w:p w14:paraId="34850842" w14:textId="77777777" w:rsidR="00D80F7A" w:rsidRDefault="00D80F7A"/>
                        </w:txbxContent>
                      </v:textbox>
                    </v:rect>
                  </w:pict>
                </mc:Fallback>
              </mc:AlternateContent>
            </w:r>
          </w:p>
          <w:p w14:paraId="4DBD926F" w14:textId="33A27062"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7CA7943F" w14:textId="1FF7E3FB"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58240" behindDoc="0" locked="0" layoutInCell="1" allowOverlap="1" wp14:anchorId="09FAC31F" wp14:editId="2D78423E">
                      <wp:simplePos x="0" y="0"/>
                      <wp:positionH relativeFrom="column">
                        <wp:posOffset>291300</wp:posOffset>
                      </wp:positionH>
                      <wp:positionV relativeFrom="paragraph">
                        <wp:posOffset>159910</wp:posOffset>
                      </wp:positionV>
                      <wp:extent cx="438150" cy="228600"/>
                      <wp:effectExtent l="0" t="0" r="19050" b="19050"/>
                      <wp:wrapNone/>
                      <wp:docPr id="1" name="Rectángulo 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1155FB" id="Rectángulo 1" o:spid="_x0000_s1026" style="position:absolute;margin-left:22.95pt;margin-top:12.6pt;width:34.5pt;height:18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43EF329E"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14:paraId="2C6B4A69" w14:textId="77777777" w:rsidTr="00ED0874">
        <w:trPr>
          <w:trHeight w:val="849"/>
        </w:trPr>
        <w:tc>
          <w:tcPr>
            <w:tcW w:w="3064" w:type="dxa"/>
          </w:tcPr>
          <w:p w14:paraId="1EF25049"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lastRenderedPageBreak/>
              <w:t xml:space="preserve">7. MANO DE OBRA </w:t>
            </w:r>
          </w:p>
        </w:tc>
        <w:tc>
          <w:tcPr>
            <w:tcW w:w="1922" w:type="dxa"/>
          </w:tcPr>
          <w:p w14:paraId="50FEBA24"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5737C4B4" w14:textId="40416B22" w:rsidR="00D80F7A" w:rsidRDefault="00EA47FA">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877376" behindDoc="0" locked="0" layoutInCell="1" allowOverlap="1" wp14:anchorId="7177AC97" wp14:editId="04422C46">
                      <wp:simplePos x="0" y="0"/>
                      <wp:positionH relativeFrom="column">
                        <wp:posOffset>279400</wp:posOffset>
                      </wp:positionH>
                      <wp:positionV relativeFrom="paragraph">
                        <wp:posOffset>180340</wp:posOffset>
                      </wp:positionV>
                      <wp:extent cx="438150" cy="228600"/>
                      <wp:effectExtent l="12700" t="12700" r="19050" b="12700"/>
                      <wp:wrapNone/>
                      <wp:docPr id="5" name="Rectángulo 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815DAA9" w14:textId="77777777" w:rsidR="00EA47FA" w:rsidRDefault="00EA47FA" w:rsidP="00EA47FA">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77AC97" id="Rectángulo 5" o:spid="_x0000_s1036" style="position:absolute;left:0;text-align:left;margin-left:22pt;margin-top:14.2pt;width:34.5pt;height:18pt;z-index:251877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hHbAIAACM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" filled="f" strokecolor="black [1600]" strokeweight="1pt">
                      <v:textbox>
                        <w:txbxContent>
                          <w:p w14:paraId="3815DAA9" w14:textId="77777777" w:rsidR="00EA47FA" w:rsidRDefault="00EA47FA" w:rsidP="00EA47FA">
                            <w:pPr>
                              <w:jc w:val="center"/>
                              <w:rPr>
                                <w:b/>
                                <w:color w:val="000000" w:themeColor="text1"/>
                                <w:sz w:val="18"/>
                                <w:lang w:val="es-ES"/>
                              </w:rPr>
                            </w:pPr>
                            <w:r>
                              <w:rPr>
                                <w:b/>
                                <w:color w:val="000000" w:themeColor="text1"/>
                                <w:sz w:val="18"/>
                                <w:lang w:val="es-ES"/>
                              </w:rPr>
                              <w:t>X</w:t>
                            </w:r>
                          </w:p>
                        </w:txbxContent>
                      </v:textbox>
                    </v:rect>
                  </w:pict>
                </mc:Fallback>
              </mc:AlternateContent>
            </w:r>
          </w:p>
          <w:p w14:paraId="11820E20" w14:textId="37407E7E"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4564A835" w14:textId="274F157B"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61312" behindDoc="0" locked="0" layoutInCell="1" allowOverlap="1" wp14:anchorId="3D8E4828" wp14:editId="70AA40BF">
                      <wp:simplePos x="0" y="0"/>
                      <wp:positionH relativeFrom="column">
                        <wp:posOffset>302895</wp:posOffset>
                      </wp:positionH>
                      <wp:positionV relativeFrom="paragraph">
                        <wp:posOffset>158750</wp:posOffset>
                      </wp:positionV>
                      <wp:extent cx="438150" cy="228600"/>
                      <wp:effectExtent l="0" t="0" r="19050" b="19050"/>
                      <wp:wrapNone/>
                      <wp:docPr id="6" name="Rectángulo 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3309E38" id="Rectángulo 6" o:spid="_x0000_s1026" style="position:absolute;margin-left:23.85pt;margin-top:12.5pt;width:34.5pt;height:1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4195D724"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rsidRPr="00856B71" w14:paraId="0881BB39" w14:textId="77777777" w:rsidTr="00ED0874">
        <w:tc>
          <w:tcPr>
            <w:tcW w:w="3064" w:type="dxa"/>
          </w:tcPr>
          <w:p w14:paraId="2B1258D1"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79E60604" w14:textId="77777777" w:rsidR="00D80F7A" w:rsidRDefault="00D80F7A">
            <w:pPr>
              <w:spacing w:line="276" w:lineRule="auto"/>
              <w:jc w:val="center"/>
              <w:rPr>
                <w:rFonts w:ascii="Arial Narrow" w:hAnsi="Arial Narrow" w:cs="Arial"/>
                <w:sz w:val="22"/>
                <w:szCs w:val="22"/>
                <w:lang w:val="es-CO"/>
              </w:rPr>
            </w:pPr>
          </w:p>
        </w:tc>
      </w:tr>
      <w:tr w:rsidR="00D80F7A" w:rsidRPr="00856B71" w14:paraId="1EF3CA1D" w14:textId="77777777" w:rsidTr="00ED0874">
        <w:tc>
          <w:tcPr>
            <w:tcW w:w="3064" w:type="dxa"/>
          </w:tcPr>
          <w:p w14:paraId="73F81F3E"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145" w:type="dxa"/>
            <w:gridSpan w:val="3"/>
          </w:tcPr>
          <w:p w14:paraId="10D38DCE"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La unidad de medida es el metro cuadrado (m2). La localización y replanteo se pagará al </w:t>
            </w:r>
            <w:r>
              <w:rPr>
                <w:rFonts w:ascii="Arial Narrow" w:hAnsi="Arial Narrow" w:cs="Arial"/>
                <w:sz w:val="22"/>
                <w:szCs w:val="22"/>
                <w:lang w:val="es-CO"/>
              </w:rPr>
              <w:t>Contratista, por metro cuadrado (m2) consignado en el formulario de precios para el ítem correspondiente, de acuerdo con el área a replantear. Dicho precio unitario deberá incluir la mano de obra, los materiales, los equipos, y los costos directos e indirectos requeridos para la correcta ejecución de las actividades, durante todo el plazo del Contrato.</w:t>
            </w:r>
          </w:p>
        </w:tc>
      </w:tr>
      <w:tr w:rsidR="00D80F7A" w:rsidRPr="00856B71" w14:paraId="05F1B0EC" w14:textId="77777777" w:rsidTr="00ED0874">
        <w:trPr>
          <w:trHeight w:val="1224"/>
        </w:trPr>
        <w:tc>
          <w:tcPr>
            <w:tcW w:w="3064" w:type="dxa"/>
          </w:tcPr>
          <w:p w14:paraId="099D8FCF"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7CA2A06F"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0859BF91" w14:textId="77777777" w:rsidR="00D80F7A" w:rsidRDefault="00D80F7A">
      <w:pPr>
        <w:rPr>
          <w:rFonts w:ascii="Arial Narrow" w:hAnsi="Arial Narrow"/>
          <w:sz w:val="22"/>
          <w:szCs w:val="22"/>
          <w:lang w:val="es-CO"/>
        </w:rPr>
      </w:pPr>
    </w:p>
    <w:p w14:paraId="5415E4E9" w14:textId="77777777" w:rsidR="00D80F7A" w:rsidRDefault="00D80F7A">
      <w:pPr>
        <w:rPr>
          <w:rFonts w:ascii="Arial Narrow" w:hAnsi="Arial Narrow"/>
          <w:sz w:val="22"/>
          <w:szCs w:val="22"/>
          <w:lang w:val="es-CO"/>
        </w:rPr>
      </w:pPr>
    </w:p>
    <w:p w14:paraId="50FC4ADF" w14:textId="77777777" w:rsidR="00D80F7A" w:rsidRDefault="00D80F7A">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14:paraId="42E5FB32" w14:textId="77777777" w:rsidTr="002A3F6A">
        <w:tc>
          <w:tcPr>
            <w:tcW w:w="3064" w:type="dxa"/>
          </w:tcPr>
          <w:p w14:paraId="4FD25C0D" w14:textId="45B72DAE"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TEM </w:t>
            </w:r>
            <w:r w:rsidR="00606922">
              <w:rPr>
                <w:rFonts w:ascii="Arial Narrow" w:hAnsi="Arial Narrow" w:cs="Arial"/>
                <w:b/>
                <w:i/>
                <w:color w:val="000000" w:themeColor="text1"/>
                <w:sz w:val="22"/>
                <w:szCs w:val="22"/>
                <w:u w:val="single"/>
                <w:lang w:val="es-CO"/>
              </w:rPr>
              <w:t>3</w:t>
            </w:r>
          </w:p>
        </w:tc>
        <w:tc>
          <w:tcPr>
            <w:tcW w:w="6145" w:type="dxa"/>
            <w:gridSpan w:val="3"/>
          </w:tcPr>
          <w:p w14:paraId="54224CB7" w14:textId="0A4BEEEC"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EXCAVACIÓN MANUAL </w:t>
            </w:r>
          </w:p>
        </w:tc>
      </w:tr>
      <w:tr w:rsidR="00D80F7A" w14:paraId="6608BA85" w14:textId="77777777" w:rsidTr="002A3F6A">
        <w:tc>
          <w:tcPr>
            <w:tcW w:w="3064" w:type="dxa"/>
          </w:tcPr>
          <w:p w14:paraId="0BE28A87"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0CE91CF6"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CÚBICO (M3)</w:t>
            </w:r>
          </w:p>
        </w:tc>
      </w:tr>
      <w:tr w:rsidR="00D80F7A" w:rsidRPr="00856B71" w14:paraId="53CAE43D" w14:textId="77777777" w:rsidTr="002A3F6A">
        <w:tc>
          <w:tcPr>
            <w:tcW w:w="3064" w:type="dxa"/>
          </w:tcPr>
          <w:p w14:paraId="77E86026"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28BD77DC" w14:textId="77777777" w:rsidR="00D80F7A" w:rsidRDefault="00856B71">
            <w:pPr>
              <w:pStyle w:val="TableParagraph"/>
              <w:spacing w:before="3" w:line="242" w:lineRule="auto"/>
              <w:ind w:left="0" w:right="149"/>
              <w:rPr>
                <w:rFonts w:ascii="Arial Narrow" w:eastAsia="Times New Roman" w:hAnsi="Arial Narrow" w:cs="Arial"/>
                <w:lang w:val="es-CO"/>
              </w:rPr>
            </w:pPr>
            <w:r>
              <w:rPr>
                <w:rFonts w:ascii="Arial Narrow" w:eastAsia="Times New Roman" w:hAnsi="Arial Narrow" w:cs="Arial"/>
                <w:lang w:val="es-CO"/>
              </w:rPr>
              <w:t xml:space="preserve">Este ítem se refiere a los movimientos de tierra mediante el proceso de excavar y retirar volúmenes de tierra u otros materiales para la conformación de espacios donde serán alojadas secciones correspondientes a sistemas hidráulicos </w:t>
            </w:r>
          </w:p>
          <w:p w14:paraId="07ABF5B0" w14:textId="77777777" w:rsidR="00D80F7A" w:rsidRDefault="00D80F7A">
            <w:pPr>
              <w:pStyle w:val="TableParagraph"/>
              <w:spacing w:before="3" w:line="242" w:lineRule="auto"/>
              <w:ind w:left="0" w:right="149"/>
              <w:rPr>
                <w:rFonts w:ascii="Arial Narrow" w:eastAsia="Times New Roman" w:hAnsi="Arial Narrow" w:cs="Arial"/>
                <w:lang w:val="es-CO"/>
              </w:rPr>
            </w:pPr>
          </w:p>
          <w:p w14:paraId="6AFD0E57" w14:textId="77777777" w:rsidR="00D80F7A" w:rsidRDefault="00856B71">
            <w:pPr>
              <w:pStyle w:val="TableParagraph"/>
              <w:spacing w:before="3" w:line="242" w:lineRule="auto"/>
              <w:ind w:right="149"/>
              <w:rPr>
                <w:rFonts w:ascii="Arial Narrow" w:hAnsi="Arial Narrow"/>
                <w:lang w:val="es-CO"/>
              </w:rPr>
            </w:pPr>
            <w:r>
              <w:rPr>
                <w:rFonts w:ascii="Arial Narrow" w:hAnsi="Arial Narrow"/>
                <w:b/>
                <w:bCs/>
                <w:lang w:val="es-CO"/>
              </w:rPr>
              <w:t>EJECUCIÓN.</w:t>
            </w:r>
          </w:p>
          <w:p w14:paraId="302AA9A4" w14:textId="77777777"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Verificar niveles y dimensiones expresados en los planos.</w:t>
            </w:r>
          </w:p>
          <w:p w14:paraId="6FBAC048" w14:textId="77777777"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Realizar cortes verticales para excavaciones a poca profundidad, sobre terrenos firmes o sobre materiales de relleno, evitando el uso de entibados.</w:t>
            </w:r>
          </w:p>
          <w:p w14:paraId="6A6F83D6" w14:textId="77777777"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 xml:space="preserve">Depositar el material proveniente de las excavaciones mínimo a un metro del borde de la excavación. </w:t>
            </w:r>
          </w:p>
          <w:p w14:paraId="5321A858" w14:textId="26D80939"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 xml:space="preserve">Determinar mediante autorización escrita, las cotas finales de excavación. </w:t>
            </w:r>
          </w:p>
          <w:p w14:paraId="474EAC09" w14:textId="3EE616B4" w:rsid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Verificar niveles finales de piso.</w:t>
            </w:r>
          </w:p>
          <w:p w14:paraId="654CF11D" w14:textId="77777777" w:rsidR="00D80F7A" w:rsidRDefault="00D80F7A">
            <w:pPr>
              <w:pStyle w:val="TableParagraph"/>
              <w:spacing w:before="3" w:line="242" w:lineRule="auto"/>
              <w:ind w:left="0" w:right="149"/>
              <w:rPr>
                <w:rFonts w:ascii="Arial Narrow" w:hAnsi="Arial Narrow"/>
                <w:lang w:val="es-CO"/>
              </w:rPr>
            </w:pPr>
          </w:p>
        </w:tc>
      </w:tr>
      <w:tr w:rsidR="00D80F7A" w14:paraId="71701C3C" w14:textId="77777777" w:rsidTr="002A3F6A">
        <w:tc>
          <w:tcPr>
            <w:tcW w:w="3064" w:type="dxa"/>
          </w:tcPr>
          <w:p w14:paraId="29A2D7EC"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67423174" w14:textId="0E59C4A8" w:rsidR="00D80F7A" w:rsidRDefault="00D80F7A">
            <w:pPr>
              <w:pStyle w:val="TableParagraph"/>
              <w:spacing w:before="3" w:line="242" w:lineRule="auto"/>
              <w:ind w:left="0" w:right="149"/>
              <w:rPr>
                <w:rFonts w:ascii="Arial Narrow" w:hAnsi="Arial Narrow" w:cs="Times New Roman"/>
                <w:w w:val="80"/>
              </w:rPr>
            </w:pPr>
          </w:p>
        </w:tc>
      </w:tr>
      <w:tr w:rsidR="00D80F7A" w14:paraId="0EE1E490" w14:textId="77777777" w:rsidTr="002A3F6A">
        <w:tc>
          <w:tcPr>
            <w:tcW w:w="3064" w:type="dxa"/>
          </w:tcPr>
          <w:p w14:paraId="74F8159E"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6C6236EC" w14:textId="77777777" w:rsidR="00D80F7A" w:rsidRDefault="00856B71">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D80F7A" w14:paraId="3704525D" w14:textId="77777777" w:rsidTr="002A3F6A">
        <w:trPr>
          <w:trHeight w:val="683"/>
        </w:trPr>
        <w:tc>
          <w:tcPr>
            <w:tcW w:w="3064" w:type="dxa"/>
          </w:tcPr>
          <w:p w14:paraId="0B0A204A"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1E855E4C" w14:textId="77777777" w:rsidR="00D80F7A" w:rsidRDefault="00D80F7A">
            <w:pPr>
              <w:spacing w:line="276" w:lineRule="auto"/>
              <w:jc w:val="center"/>
              <w:rPr>
                <w:rFonts w:ascii="Arial Narrow" w:hAnsi="Arial Narrow" w:cs="Arial"/>
                <w:noProof/>
                <w:sz w:val="22"/>
                <w:szCs w:val="22"/>
                <w:lang w:val="es-CO"/>
              </w:rPr>
            </w:pPr>
          </w:p>
          <w:p w14:paraId="7D7F51E9" w14:textId="77777777" w:rsidR="00D80F7A" w:rsidRDefault="00856B7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187662B7"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4624" behindDoc="0" locked="0" layoutInCell="1" allowOverlap="1" wp14:anchorId="740E3757" wp14:editId="0B5B918A">
                      <wp:simplePos x="0" y="0"/>
                      <wp:positionH relativeFrom="column">
                        <wp:posOffset>282630</wp:posOffset>
                      </wp:positionH>
                      <wp:positionV relativeFrom="paragraph">
                        <wp:posOffset>173383</wp:posOffset>
                      </wp:positionV>
                      <wp:extent cx="438150" cy="228600"/>
                      <wp:effectExtent l="12700" t="12700" r="19050" b="12700"/>
                      <wp:wrapNone/>
                      <wp:docPr id="25" name="Rectángulo 2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6837219" w14:textId="77777777" w:rsidR="00D80F7A" w:rsidRDefault="00856B71">
                                  <w:pPr>
                                    <w:jc w:val="center"/>
                                    <w:rPr>
                                      <w:b/>
                                      <w:color w:val="000000" w:themeColor="text1"/>
                                      <w:sz w:val="20"/>
                                      <w:lang w:val="es-ES"/>
                                    </w:rPr>
                                  </w:pPr>
                                  <w:r>
                                    <w:rPr>
                                      <w:b/>
                                      <w:color w:val="000000" w:themeColor="text1"/>
                                      <w:sz w:val="20"/>
                                      <w:lang w:val="es-ES"/>
                                    </w:rPr>
                                    <w:t>X</w:t>
                                  </w:r>
                                </w:p>
                                <w:p w14:paraId="3BBCF3DC"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0E3757" id="Rectángulo 25" o:spid="_x0000_s1037" style="position:absolute;left:0;text-align:left;margin-left:22.25pt;margin-top:13.65pt;width:34.5pt;height:18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P+/puVsAgAAIwUAAA4AAAAAAAAAAAAAAAAA&#10;LgIAAGRycy9lMm9Eb2MueG1sUEsBAi0AFAAGAAgAAAAhAPaZ2iXeAAAACAEAAA8AAAAAAAAAAAAA&#10;AAAAxgQAAGRycy9kb3ducmV2LnhtbFBLBQYAAAAABAAEAPMAAADRBQAAAAA=&#10;" filled="f" strokecolor="black [1600]" strokeweight="1pt">
                      <v:textbox>
                        <w:txbxContent>
                          <w:p w14:paraId="46837219" w14:textId="77777777" w:rsidR="00D80F7A" w:rsidRDefault="00856B71">
                            <w:pPr>
                              <w:jc w:val="center"/>
                              <w:rPr>
                                <w:b/>
                                <w:color w:val="000000" w:themeColor="text1"/>
                                <w:sz w:val="20"/>
                                <w:lang w:val="es-ES"/>
                              </w:rPr>
                            </w:pPr>
                            <w:r>
                              <w:rPr>
                                <w:b/>
                                <w:color w:val="000000" w:themeColor="text1"/>
                                <w:sz w:val="20"/>
                                <w:lang w:val="es-ES"/>
                              </w:rPr>
                              <w:t>X</w:t>
                            </w:r>
                          </w:p>
                          <w:p w14:paraId="3BBCF3DC" w14:textId="77777777" w:rsidR="00D80F7A" w:rsidRDefault="00D80F7A"/>
                        </w:txbxContent>
                      </v:textbox>
                    </v:rect>
                  </w:pict>
                </mc:Fallback>
              </mc:AlternateContent>
            </w:r>
          </w:p>
          <w:p w14:paraId="10B5BEC1"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2763B567"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3600" behindDoc="0" locked="0" layoutInCell="1" allowOverlap="1" wp14:anchorId="73C498AC" wp14:editId="4E82CF67">
                      <wp:simplePos x="0" y="0"/>
                      <wp:positionH relativeFrom="column">
                        <wp:posOffset>291300</wp:posOffset>
                      </wp:positionH>
                      <wp:positionV relativeFrom="paragraph">
                        <wp:posOffset>159910</wp:posOffset>
                      </wp:positionV>
                      <wp:extent cx="438150" cy="228600"/>
                      <wp:effectExtent l="0" t="0" r="19050" b="19050"/>
                      <wp:wrapNone/>
                      <wp:docPr id="26" name="Rectángulo 2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CA69E2" id="Rectángulo 26" o:spid="_x0000_s1026" style="position:absolute;margin-left:22.95pt;margin-top:12.6pt;width:34.5pt;height:18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3732E83E"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14:paraId="134AAFEC" w14:textId="77777777" w:rsidTr="002A3F6A">
        <w:trPr>
          <w:trHeight w:val="849"/>
        </w:trPr>
        <w:tc>
          <w:tcPr>
            <w:tcW w:w="3064" w:type="dxa"/>
          </w:tcPr>
          <w:p w14:paraId="3BD88A55"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7D3FC2D4"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12224B0F"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5648" behindDoc="0" locked="0" layoutInCell="1" allowOverlap="1" wp14:anchorId="27044800" wp14:editId="52EB1CEB">
                      <wp:simplePos x="0" y="0"/>
                      <wp:positionH relativeFrom="column">
                        <wp:posOffset>275590</wp:posOffset>
                      </wp:positionH>
                      <wp:positionV relativeFrom="paragraph">
                        <wp:posOffset>196850</wp:posOffset>
                      </wp:positionV>
                      <wp:extent cx="438150" cy="228600"/>
                      <wp:effectExtent l="12700" t="12700" r="19050" b="12700"/>
                      <wp:wrapNone/>
                      <wp:docPr id="27" name="Rectángulo 2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D2EF025" w14:textId="77777777" w:rsidR="00D80F7A" w:rsidRDefault="00856B7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044800" id="Rectángulo 27" o:spid="_x0000_s1038" style="position:absolute;left:0;text-align:left;margin-left:21.7pt;margin-top:15.5pt;width:34.5pt;height:18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Kd1uaGwCAAAjBQAADgAAAAAAAAAAAAAAAAAu&#10;AgAAZHJzL2Uyb0RvYy54bWxQSwECLQAUAAYACAAAACEAggfaDN0AAAAIAQAADwAAAAAAAAAAAAAA&#10;AADGBAAAZHJzL2Rvd25yZXYueG1sUEsFBgAAAAAEAAQA8wAAANAFAAAAAA==&#10;" filled="f" strokecolor="black [1600]" strokeweight="1pt">
                      <v:textbox>
                        <w:txbxContent>
                          <w:p w14:paraId="7D2EF025" w14:textId="77777777" w:rsidR="00D80F7A" w:rsidRDefault="00856B71">
                            <w:pPr>
                              <w:jc w:val="center"/>
                              <w:rPr>
                                <w:b/>
                                <w:color w:val="000000" w:themeColor="text1"/>
                                <w:sz w:val="18"/>
                                <w:lang w:val="es-ES"/>
                              </w:rPr>
                            </w:pPr>
                            <w:r>
                              <w:rPr>
                                <w:b/>
                                <w:color w:val="000000" w:themeColor="text1"/>
                                <w:sz w:val="18"/>
                                <w:lang w:val="es-ES"/>
                              </w:rPr>
                              <w:t>X</w:t>
                            </w:r>
                          </w:p>
                        </w:txbxContent>
                      </v:textbox>
                    </v:rect>
                  </w:pict>
                </mc:Fallback>
              </mc:AlternateContent>
            </w:r>
          </w:p>
          <w:p w14:paraId="48A644A8"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2DA4C271"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6672" behindDoc="0" locked="0" layoutInCell="1" allowOverlap="1" wp14:anchorId="573CAD30" wp14:editId="20C14FA5">
                      <wp:simplePos x="0" y="0"/>
                      <wp:positionH relativeFrom="column">
                        <wp:posOffset>302895</wp:posOffset>
                      </wp:positionH>
                      <wp:positionV relativeFrom="paragraph">
                        <wp:posOffset>158750</wp:posOffset>
                      </wp:positionV>
                      <wp:extent cx="438150" cy="228600"/>
                      <wp:effectExtent l="0" t="0" r="19050" b="19050"/>
                      <wp:wrapNone/>
                      <wp:docPr id="28" name="Rectángulo 2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9F1ECC" id="Rectángulo 28" o:spid="_x0000_s1026" style="position:absolute;margin-left:23.85pt;margin-top:12.5pt;width:34.5pt;height:1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4C421A0"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rsidRPr="00856B71" w14:paraId="4B031F01" w14:textId="77777777" w:rsidTr="002A3F6A">
        <w:tc>
          <w:tcPr>
            <w:tcW w:w="3064" w:type="dxa"/>
          </w:tcPr>
          <w:p w14:paraId="334BBE70"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7BD59006" w14:textId="77777777" w:rsidR="00D80F7A" w:rsidRDefault="00D80F7A">
            <w:pPr>
              <w:spacing w:line="276" w:lineRule="auto"/>
              <w:jc w:val="center"/>
              <w:rPr>
                <w:rFonts w:ascii="Arial Narrow" w:hAnsi="Arial Narrow" w:cs="Arial"/>
                <w:sz w:val="22"/>
                <w:szCs w:val="22"/>
                <w:lang w:val="es-CO"/>
              </w:rPr>
            </w:pPr>
          </w:p>
        </w:tc>
      </w:tr>
      <w:tr w:rsidR="00D80F7A" w:rsidRPr="00856B71" w14:paraId="23C48625" w14:textId="77777777" w:rsidTr="002A3F6A">
        <w:tc>
          <w:tcPr>
            <w:tcW w:w="3064" w:type="dxa"/>
          </w:tcPr>
          <w:p w14:paraId="51C947B2"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lastRenderedPageBreak/>
              <w:t>9. MEDIDA Y FORMA DE PAGO</w:t>
            </w:r>
          </w:p>
        </w:tc>
        <w:tc>
          <w:tcPr>
            <w:tcW w:w="6145" w:type="dxa"/>
            <w:gridSpan w:val="3"/>
          </w:tcPr>
          <w:p w14:paraId="31D06BCE" w14:textId="175CD7A6"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La unidad de medida de pago será por (m3), que se tomará como la medida general del material excavado calculado en su posición </w:t>
            </w:r>
            <w:r>
              <w:rPr>
                <w:rFonts w:ascii="Arial Narrow" w:hAnsi="Arial Narrow" w:cs="Arial"/>
                <w:sz w:val="22"/>
                <w:szCs w:val="22"/>
                <w:lang w:val="es-CO"/>
              </w:rPr>
              <w:t>original, de acuerdo con los alineamientos, levantamientos topográficos, cotas, pendientes y los niveles del proyecto y las adiciones o disminuciones de niveles debidamente aprobadas por</w:t>
            </w:r>
            <w:r w:rsidR="002620F2">
              <w:rPr>
                <w:rFonts w:ascii="Arial Narrow" w:hAnsi="Arial Narrow" w:cs="Arial"/>
                <w:sz w:val="22"/>
                <w:szCs w:val="22"/>
                <w:lang w:val="es-CO"/>
              </w:rPr>
              <w:t xml:space="preserve"> </w:t>
            </w:r>
            <w:r>
              <w:rPr>
                <w:rFonts w:ascii="Arial Narrow" w:hAnsi="Arial Narrow" w:cs="Arial"/>
                <w:sz w:val="22"/>
                <w:szCs w:val="22"/>
                <w:lang w:val="es-CO"/>
              </w:rPr>
              <w:t>la supervisión que corresponda.  El pago se hará por precios unitarios ya establecidos en el contrato que incluyen herramienta, mano de obra, equipos y transporte necesario para su ejecución.</w:t>
            </w:r>
          </w:p>
        </w:tc>
      </w:tr>
      <w:tr w:rsidR="00D80F7A" w:rsidRPr="00856B71" w14:paraId="3B590A88" w14:textId="77777777" w:rsidTr="002A3F6A">
        <w:trPr>
          <w:trHeight w:val="1224"/>
        </w:trPr>
        <w:tc>
          <w:tcPr>
            <w:tcW w:w="3064" w:type="dxa"/>
          </w:tcPr>
          <w:p w14:paraId="455AF7C8"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4DE0924A"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1F5E197" w14:textId="77777777" w:rsidR="00D80F7A" w:rsidRDefault="00D80F7A">
      <w:pPr>
        <w:rPr>
          <w:rFonts w:ascii="Arial Narrow" w:hAnsi="Arial Narrow"/>
          <w:sz w:val="22"/>
          <w:szCs w:val="22"/>
          <w:lang w:val="es-CO"/>
        </w:rPr>
      </w:pPr>
    </w:p>
    <w:p w14:paraId="7A6EF21C" w14:textId="77777777" w:rsidR="00D80F7A" w:rsidRDefault="00D80F7A">
      <w:pPr>
        <w:rPr>
          <w:rFonts w:ascii="Arial Narrow" w:hAnsi="Arial Narrow"/>
          <w:sz w:val="22"/>
          <w:szCs w:val="22"/>
          <w:lang w:val="es-CO"/>
        </w:rPr>
      </w:pPr>
    </w:p>
    <w:p w14:paraId="0D4B2153" w14:textId="77777777" w:rsidR="00D80F7A" w:rsidRDefault="00D80F7A">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14:paraId="71E2E0BF" w14:textId="77777777" w:rsidTr="002A3F6A">
        <w:tc>
          <w:tcPr>
            <w:tcW w:w="3064" w:type="dxa"/>
          </w:tcPr>
          <w:p w14:paraId="164A1817" w14:textId="449934C5"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sidR="00690E17">
              <w:rPr>
                <w:rFonts w:ascii="Arial Narrow" w:hAnsi="Arial Narrow" w:cs="Arial"/>
                <w:b/>
                <w:i/>
                <w:color w:val="000000" w:themeColor="text1"/>
                <w:sz w:val="22"/>
                <w:szCs w:val="22"/>
                <w:u w:val="single"/>
                <w:lang w:val="es-CO"/>
              </w:rPr>
              <w:t>4</w:t>
            </w:r>
          </w:p>
        </w:tc>
        <w:tc>
          <w:tcPr>
            <w:tcW w:w="6145" w:type="dxa"/>
            <w:gridSpan w:val="3"/>
          </w:tcPr>
          <w:p w14:paraId="338AE0E8" w14:textId="5D03997B" w:rsidR="00D80F7A" w:rsidRDefault="00690E17">
            <w:pPr>
              <w:spacing w:line="276" w:lineRule="auto"/>
              <w:jc w:val="center"/>
              <w:rPr>
                <w:rFonts w:ascii="Arial Narrow" w:hAnsi="Arial Narrow" w:cs="Arial"/>
                <w:b/>
                <w:sz w:val="22"/>
                <w:szCs w:val="22"/>
                <w:lang w:val="es-CO"/>
              </w:rPr>
            </w:pPr>
            <w:r w:rsidRPr="00690E17">
              <w:rPr>
                <w:rFonts w:ascii="Arial Narrow" w:hAnsi="Arial Narrow" w:cs="Arial"/>
                <w:b/>
                <w:sz w:val="22"/>
                <w:szCs w:val="22"/>
                <w:lang w:val="es-CO"/>
              </w:rPr>
              <w:t>SUBBASE GRANULAR CLASE C</w:t>
            </w:r>
          </w:p>
        </w:tc>
      </w:tr>
      <w:tr w:rsidR="00D80F7A" w14:paraId="40DC5A76" w14:textId="77777777" w:rsidTr="002A3F6A">
        <w:tc>
          <w:tcPr>
            <w:tcW w:w="3064" w:type="dxa"/>
          </w:tcPr>
          <w:p w14:paraId="27D4EFA2"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2EF9D13A"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METRO CÚBICO </w:t>
            </w:r>
            <w:r>
              <w:rPr>
                <w:rFonts w:ascii="Arial Narrow" w:hAnsi="Arial Narrow" w:cs="Arial"/>
                <w:b/>
                <w:sz w:val="22"/>
                <w:szCs w:val="22"/>
                <w:lang w:val="es-CO"/>
              </w:rPr>
              <w:t>(M3)</w:t>
            </w:r>
          </w:p>
        </w:tc>
      </w:tr>
      <w:tr w:rsidR="00D80F7A" w:rsidRPr="00856B71" w14:paraId="55E75D7B" w14:textId="77777777" w:rsidTr="002A3F6A">
        <w:tc>
          <w:tcPr>
            <w:tcW w:w="3064" w:type="dxa"/>
          </w:tcPr>
          <w:p w14:paraId="60874A24"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654652E7" w14:textId="73F6AC7D" w:rsidR="00D80F7A" w:rsidRDefault="00690E17" w:rsidP="001C3D8E">
            <w:pPr>
              <w:pStyle w:val="TableParagraph"/>
              <w:spacing w:before="3" w:line="242" w:lineRule="auto"/>
              <w:ind w:left="0" w:right="149"/>
              <w:jc w:val="both"/>
              <w:rPr>
                <w:rFonts w:ascii="Arial Narrow" w:hAnsi="Arial Narrow"/>
                <w:lang w:val="es-CO"/>
              </w:rPr>
            </w:pPr>
            <w:r w:rsidRPr="00690E17">
              <w:rPr>
                <w:rFonts w:ascii="Arial Narrow" w:eastAsia="Times New Roman" w:hAnsi="Arial Narrow" w:cs="Arial"/>
                <w:lang w:val="es-CO"/>
              </w:rPr>
              <w:t>Este trabajo implica suministrar, transportar, colocar, humedecer o airear, extender, conformar, compactar y terminar material de subbase granular sobre una superficie preparada según alineamientos y dimensiones del proyecto. El Interventor autoriza la colocación solo si la superficie está adecuadamente compactada y cumple con las cotas y secciones indicadas. Se corrigen irregularidades según las tolerancias establecidas. El material se dispone en un cordón homogéneo verificado por el Interventor. La mezcla de materiales se realiza fuera del área del proyecto. Si es necesario humedecer o airear, se emplea equipo aprobado sin dañar la capa subyacente. Después de extendido, se conforma y compacta hasta alcanzar la densidad seca especificada.</w:t>
            </w:r>
          </w:p>
        </w:tc>
      </w:tr>
      <w:tr w:rsidR="00D80F7A" w:rsidRPr="00856B71" w14:paraId="3E42FF6A" w14:textId="77777777" w:rsidTr="002A3F6A">
        <w:tc>
          <w:tcPr>
            <w:tcW w:w="3064" w:type="dxa"/>
          </w:tcPr>
          <w:p w14:paraId="27FA114D"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3F7673BD" w14:textId="7956AFCA" w:rsidR="00D80F7A" w:rsidRDefault="00856B71">
            <w:pPr>
              <w:pStyle w:val="TableParagraph"/>
              <w:spacing w:before="3" w:line="242" w:lineRule="auto"/>
              <w:ind w:left="0" w:right="149"/>
              <w:rPr>
                <w:rFonts w:ascii="Arial Narrow" w:hAnsi="Arial Narrow" w:cs="Times New Roman"/>
                <w:w w:val="80"/>
              </w:rPr>
            </w:pPr>
            <w:r>
              <w:rPr>
                <w:rFonts w:ascii="Arial Narrow" w:eastAsia="Times New Roman" w:hAnsi="Arial Narrow" w:cs="Arial"/>
                <w:lang w:val="es-CO"/>
              </w:rPr>
              <w:t>Los materiales para los rellenos se obtendrán según el caso, de las excavaciones o de las fuentes seleccionadas por el Contratista y aprobadas por la</w:t>
            </w:r>
            <w:r>
              <w:rPr>
                <w:rFonts w:ascii="Arial Narrow" w:hAnsi="Arial Narrow" w:cs="Arial"/>
                <w:lang w:val="es-CO"/>
              </w:rPr>
              <w:t xml:space="preserve"> supervisión que corresponda</w:t>
            </w:r>
            <w:r>
              <w:rPr>
                <w:rFonts w:ascii="Arial Narrow" w:eastAsia="Times New Roman" w:hAnsi="Arial Narrow" w:cs="Arial"/>
                <w:lang w:val="es-CO"/>
              </w:rPr>
              <w:t>.</w:t>
            </w:r>
          </w:p>
        </w:tc>
      </w:tr>
      <w:tr w:rsidR="00D80F7A" w14:paraId="1A9DCD58" w14:textId="77777777" w:rsidTr="002A3F6A">
        <w:tc>
          <w:tcPr>
            <w:tcW w:w="3064" w:type="dxa"/>
          </w:tcPr>
          <w:p w14:paraId="2B4D529C"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506700FD" w14:textId="6A138DC1" w:rsidR="00D80F7A" w:rsidRDefault="00856B71">
            <w:pPr>
              <w:pStyle w:val="TableParagraph"/>
              <w:spacing w:before="3" w:line="242" w:lineRule="auto"/>
              <w:ind w:left="0" w:right="149"/>
              <w:rPr>
                <w:rFonts w:ascii="Arial Narrow" w:hAnsi="Arial Narrow"/>
                <w:w w:val="80"/>
              </w:rPr>
            </w:pPr>
            <w:r>
              <w:rPr>
                <w:rFonts w:ascii="Arial Narrow" w:eastAsia="Times New Roman" w:hAnsi="Arial Narrow" w:cs="Arial"/>
                <w:lang w:val="es-CO"/>
              </w:rPr>
              <w:t>Herramienta menor</w:t>
            </w:r>
            <w:r w:rsidR="00932297">
              <w:rPr>
                <w:rFonts w:ascii="Arial Narrow" w:eastAsia="Times New Roman" w:hAnsi="Arial Narrow" w:cs="Arial"/>
                <w:lang w:val="es-CO"/>
              </w:rPr>
              <w:t xml:space="preserve">, </w:t>
            </w:r>
          </w:p>
        </w:tc>
      </w:tr>
      <w:tr w:rsidR="00D80F7A" w14:paraId="212C9A14" w14:textId="77777777" w:rsidTr="002A3F6A">
        <w:trPr>
          <w:trHeight w:val="683"/>
        </w:trPr>
        <w:tc>
          <w:tcPr>
            <w:tcW w:w="3064" w:type="dxa"/>
          </w:tcPr>
          <w:p w14:paraId="32DB5DDF"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24ACF0A1" w14:textId="77777777" w:rsidR="00D80F7A" w:rsidRDefault="00D80F7A">
            <w:pPr>
              <w:spacing w:line="276" w:lineRule="auto"/>
              <w:jc w:val="center"/>
              <w:rPr>
                <w:rFonts w:ascii="Arial Narrow" w:hAnsi="Arial Narrow" w:cs="Arial"/>
                <w:noProof/>
                <w:sz w:val="22"/>
                <w:szCs w:val="22"/>
                <w:lang w:val="es-CO"/>
              </w:rPr>
            </w:pPr>
          </w:p>
          <w:p w14:paraId="1998284F" w14:textId="77777777" w:rsidR="00D80F7A" w:rsidRDefault="00856B7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7D4F0DAD"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9744" behindDoc="0" locked="0" layoutInCell="1" allowOverlap="1" wp14:anchorId="47C03094" wp14:editId="68B23B60">
                      <wp:simplePos x="0" y="0"/>
                      <wp:positionH relativeFrom="column">
                        <wp:posOffset>282630</wp:posOffset>
                      </wp:positionH>
                      <wp:positionV relativeFrom="paragraph">
                        <wp:posOffset>173383</wp:posOffset>
                      </wp:positionV>
                      <wp:extent cx="438150" cy="228600"/>
                      <wp:effectExtent l="12700" t="12700" r="19050" b="12700"/>
                      <wp:wrapNone/>
                      <wp:docPr id="29" name="Rectángulo 2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1078C47" w14:textId="77777777" w:rsidR="00D80F7A" w:rsidRDefault="00856B71">
                                  <w:pPr>
                                    <w:jc w:val="center"/>
                                    <w:rPr>
                                      <w:b/>
                                      <w:color w:val="000000" w:themeColor="text1"/>
                                      <w:sz w:val="20"/>
                                      <w:lang w:val="es-ES"/>
                                    </w:rPr>
                                  </w:pPr>
                                  <w:r>
                                    <w:rPr>
                                      <w:b/>
                                      <w:color w:val="000000" w:themeColor="text1"/>
                                      <w:sz w:val="20"/>
                                      <w:lang w:val="es-ES"/>
                                    </w:rPr>
                                    <w:t>X</w:t>
                                  </w:r>
                                </w:p>
                                <w:p w14:paraId="099D512B"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C03094" id="Rectángulo 29" o:spid="_x0000_s1039" style="position:absolute;left:0;text-align:left;margin-left:22.25pt;margin-top:13.65pt;width:34.5pt;height:1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Wb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umM0bSGaneHDGEQunfyqiH2r4UPdwJJ2XRhNK3hlj7aQFdyGFec1YA/37LHeBIceTnraFJK7n9s&#10;BCrOzFdLUvxczOdxtNJmfvxpRht86Vm/9NhNewF0WwW9C06mZYwPZr/UCO0TDfUqViWXsJJql1wG&#10;3G8uwjDB9CxItVqlMBonJ8K1fXAygkeio7oe+yeBbpRgIO3ewH6qxOKVEofYmGlhtQmgmyTTA6/j&#10;FdAoJg2Nz0ac9Zf7FHV43J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Ov4pZtsAgAAJAUAAA4AAAAAAAAAAAAAAAAA&#10;LgIAAGRycy9lMm9Eb2MueG1sUEsBAi0AFAAGAAgAAAAhAPaZ2iXeAAAACAEAAA8AAAAAAAAAAAAA&#10;AAAAxgQAAGRycy9kb3ducmV2LnhtbFBLBQYAAAAABAAEAPMAAADRBQAAAAA=&#10;" filled="f" strokecolor="black [1600]" strokeweight="1pt">
                      <v:textbox>
                        <w:txbxContent>
                          <w:p w14:paraId="31078C47" w14:textId="77777777" w:rsidR="00D80F7A" w:rsidRDefault="00856B71">
                            <w:pPr>
                              <w:jc w:val="center"/>
                              <w:rPr>
                                <w:b/>
                                <w:color w:val="000000" w:themeColor="text1"/>
                                <w:sz w:val="20"/>
                                <w:lang w:val="es-ES"/>
                              </w:rPr>
                            </w:pPr>
                            <w:r>
                              <w:rPr>
                                <w:b/>
                                <w:color w:val="000000" w:themeColor="text1"/>
                                <w:sz w:val="20"/>
                                <w:lang w:val="es-ES"/>
                              </w:rPr>
                              <w:t>X</w:t>
                            </w:r>
                          </w:p>
                          <w:p w14:paraId="099D512B" w14:textId="77777777" w:rsidR="00D80F7A" w:rsidRDefault="00D80F7A"/>
                        </w:txbxContent>
                      </v:textbox>
                    </v:rect>
                  </w:pict>
                </mc:Fallback>
              </mc:AlternateContent>
            </w:r>
          </w:p>
          <w:p w14:paraId="5CCCA1C7"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316739EB"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8720" behindDoc="0" locked="0" layoutInCell="1" allowOverlap="1" wp14:anchorId="32A4EDD6" wp14:editId="3319327A">
                      <wp:simplePos x="0" y="0"/>
                      <wp:positionH relativeFrom="column">
                        <wp:posOffset>291300</wp:posOffset>
                      </wp:positionH>
                      <wp:positionV relativeFrom="paragraph">
                        <wp:posOffset>159910</wp:posOffset>
                      </wp:positionV>
                      <wp:extent cx="438150" cy="228600"/>
                      <wp:effectExtent l="0" t="0" r="19050" b="19050"/>
                      <wp:wrapNone/>
                      <wp:docPr id="30" name="Rectángulo 3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DF74AC" id="Rectángulo 30" o:spid="_x0000_s1026" style="position:absolute;margin-left:22.95pt;margin-top:12.6pt;width:3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025B20E"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14:paraId="1E3284D9" w14:textId="77777777" w:rsidTr="002A3F6A">
        <w:trPr>
          <w:trHeight w:val="849"/>
        </w:trPr>
        <w:tc>
          <w:tcPr>
            <w:tcW w:w="3064" w:type="dxa"/>
          </w:tcPr>
          <w:p w14:paraId="471FC6AF"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2916041D"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4CA88C86"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80768" behindDoc="0" locked="0" layoutInCell="1" allowOverlap="1" wp14:anchorId="7CF90EE1" wp14:editId="189CAF8A">
                      <wp:simplePos x="0" y="0"/>
                      <wp:positionH relativeFrom="column">
                        <wp:posOffset>275590</wp:posOffset>
                      </wp:positionH>
                      <wp:positionV relativeFrom="paragraph">
                        <wp:posOffset>196850</wp:posOffset>
                      </wp:positionV>
                      <wp:extent cx="438150" cy="228600"/>
                      <wp:effectExtent l="12700" t="12700" r="19050" b="12700"/>
                      <wp:wrapNone/>
                      <wp:docPr id="31" name="Rectángulo 3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A55C96C" w14:textId="77777777" w:rsidR="00D80F7A" w:rsidRDefault="00856B7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F90EE1" id="Rectángulo 31" o:spid="_x0000_s1040" style="position:absolute;left:0;text-align:left;margin-left:21.7pt;margin-top:15.5pt;width:34.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m0W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ik0mtZQ7e6QIQxC905eNcT+tfDhTiApmy6MpjXc0kcb6EoO44qzGvDnW/YYT4IjL2cdTUrJ/Y+N&#10;QMWZ+WpJip+L+TyOVtrMjz/NaIMvPeuXHrtpL4Buq6B3wcm0jPHB7JcaoX2ioV7FquQSVlLtksuA&#10;+81FGCaYngWpVqsURuPkRLi2D05G8Eh0VNdj/yTQjRIMpN0b2E+VWLxS4hAbMy2sNgF0k2R64HW8&#10;AhrFpKHx2Yiz/nKfog6P2/IX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PZptFmwCAAAkBQAADgAAAAAAAAAAAAAAAAAu&#10;AgAAZHJzL2Uyb0RvYy54bWxQSwECLQAUAAYACAAAACEAggfaDN0AAAAIAQAADwAAAAAAAAAAAAAA&#10;AADGBAAAZHJzL2Rvd25yZXYueG1sUEsFBgAAAAAEAAQA8wAAANAFAAAAAA==&#10;" filled="f" strokecolor="black [1600]" strokeweight="1pt">
                      <v:textbox>
                        <w:txbxContent>
                          <w:p w14:paraId="6A55C96C" w14:textId="77777777" w:rsidR="00D80F7A" w:rsidRDefault="00856B71">
                            <w:pPr>
                              <w:jc w:val="center"/>
                              <w:rPr>
                                <w:b/>
                                <w:color w:val="000000" w:themeColor="text1"/>
                                <w:sz w:val="18"/>
                                <w:lang w:val="es-ES"/>
                              </w:rPr>
                            </w:pPr>
                            <w:r>
                              <w:rPr>
                                <w:b/>
                                <w:color w:val="000000" w:themeColor="text1"/>
                                <w:sz w:val="18"/>
                                <w:lang w:val="es-ES"/>
                              </w:rPr>
                              <w:t>X</w:t>
                            </w:r>
                          </w:p>
                        </w:txbxContent>
                      </v:textbox>
                    </v:rect>
                  </w:pict>
                </mc:Fallback>
              </mc:AlternateContent>
            </w:r>
          </w:p>
          <w:p w14:paraId="7923CF29"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6DCF59F8"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81792" behindDoc="0" locked="0" layoutInCell="1" allowOverlap="1" wp14:anchorId="58558967" wp14:editId="4E06F68E">
                      <wp:simplePos x="0" y="0"/>
                      <wp:positionH relativeFrom="column">
                        <wp:posOffset>302895</wp:posOffset>
                      </wp:positionH>
                      <wp:positionV relativeFrom="paragraph">
                        <wp:posOffset>158750</wp:posOffset>
                      </wp:positionV>
                      <wp:extent cx="438150" cy="228600"/>
                      <wp:effectExtent l="0" t="0" r="19050" b="19050"/>
                      <wp:wrapNone/>
                      <wp:docPr id="32" name="Rectángulo 3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A71E59" id="Rectángulo 32" o:spid="_x0000_s1026" style="position:absolute;margin-left:23.85pt;margin-top:12.5pt;width:3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46BB6585"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rsidRPr="00856B71" w14:paraId="1A49B904" w14:textId="77777777" w:rsidTr="002A3F6A">
        <w:tc>
          <w:tcPr>
            <w:tcW w:w="3064" w:type="dxa"/>
          </w:tcPr>
          <w:p w14:paraId="131F3108"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2EA8BC3A" w14:textId="77777777" w:rsidR="00D80F7A" w:rsidRDefault="00D80F7A" w:rsidP="00932297">
            <w:pPr>
              <w:spacing w:line="276" w:lineRule="auto"/>
              <w:rPr>
                <w:rFonts w:ascii="Arial Narrow" w:hAnsi="Arial Narrow" w:cs="Arial"/>
                <w:sz w:val="22"/>
                <w:szCs w:val="22"/>
                <w:lang w:val="es-CO"/>
              </w:rPr>
            </w:pPr>
          </w:p>
        </w:tc>
      </w:tr>
      <w:tr w:rsidR="00D80F7A" w:rsidRPr="00856B71" w14:paraId="739E753F" w14:textId="77777777" w:rsidTr="002A3F6A">
        <w:tc>
          <w:tcPr>
            <w:tcW w:w="3064" w:type="dxa"/>
          </w:tcPr>
          <w:p w14:paraId="194B8DEC"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145" w:type="dxa"/>
            <w:gridSpan w:val="3"/>
          </w:tcPr>
          <w:p w14:paraId="02904472"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La unidad de medida será el metro cubico (m3) de material de relleno, y consistirá en el suministro de toda la mano de obra, planta, materiales y equipos y en la ejecución de todos los trabajos necesarios para realizar la colocación y compactación, a las densidades especificadas, de los rellenos requeridos para la obra. Incluirá además el transporte, almacenamiento y manejo de los materiales de relleno, así como la preparación de las </w:t>
            </w:r>
            <w:r>
              <w:rPr>
                <w:rFonts w:ascii="Arial Narrow" w:hAnsi="Arial Narrow" w:cs="Arial"/>
                <w:sz w:val="22"/>
                <w:szCs w:val="22"/>
                <w:lang w:val="es-CO"/>
              </w:rPr>
              <w:lastRenderedPageBreak/>
              <w:t>superficies sobre las cuales se vaya a colocar el relleno, de acuerdo con estas Especificaciones y lo indicado por la supervisión que corresponda.</w:t>
            </w:r>
          </w:p>
        </w:tc>
      </w:tr>
      <w:tr w:rsidR="00D80F7A" w:rsidRPr="00856B71" w14:paraId="3CD12F8A" w14:textId="77777777" w:rsidTr="002A3F6A">
        <w:trPr>
          <w:trHeight w:val="1224"/>
        </w:trPr>
        <w:tc>
          <w:tcPr>
            <w:tcW w:w="3064" w:type="dxa"/>
          </w:tcPr>
          <w:p w14:paraId="2104D5B2"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lastRenderedPageBreak/>
              <w:t>10. NO CONFORMIDAD</w:t>
            </w:r>
          </w:p>
        </w:tc>
        <w:tc>
          <w:tcPr>
            <w:tcW w:w="6145" w:type="dxa"/>
            <w:gridSpan w:val="3"/>
          </w:tcPr>
          <w:p w14:paraId="5186D61E"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0199787" w14:textId="77777777" w:rsidR="00D80F7A" w:rsidRDefault="00D80F7A">
      <w:pPr>
        <w:rPr>
          <w:rFonts w:ascii="Arial Narrow" w:hAnsi="Arial Narrow"/>
          <w:sz w:val="22"/>
          <w:szCs w:val="22"/>
          <w:lang w:val="es-CO"/>
        </w:rPr>
      </w:pPr>
    </w:p>
    <w:p w14:paraId="449B5422" w14:textId="77777777" w:rsidR="00FF23B9" w:rsidRDefault="00FF23B9" w:rsidP="00FF23B9">
      <w:pPr>
        <w:rPr>
          <w:rFonts w:ascii="Arial Narrow" w:hAnsi="Arial Narrow"/>
          <w:sz w:val="22"/>
          <w:szCs w:val="22"/>
          <w:lang w:val="es-CO"/>
        </w:rPr>
      </w:pPr>
    </w:p>
    <w:p w14:paraId="15F76CFA" w14:textId="77777777" w:rsidR="00FF23B9" w:rsidRDefault="00FF23B9" w:rsidP="00FF23B9">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FF23B9" w:rsidRPr="00856B71" w14:paraId="3911499E" w14:textId="77777777" w:rsidTr="002A3F6A">
        <w:tc>
          <w:tcPr>
            <w:tcW w:w="3064" w:type="dxa"/>
          </w:tcPr>
          <w:p w14:paraId="501C7761"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ÍTEM</w:t>
            </w:r>
            <w:r>
              <w:rPr>
                <w:rFonts w:ascii="Arial Narrow" w:hAnsi="Arial Narrow" w:cs="Arial"/>
                <w:b/>
                <w:i/>
                <w:sz w:val="22"/>
                <w:szCs w:val="22"/>
                <w:u w:val="single"/>
                <w:lang w:val="es-CO"/>
              </w:rPr>
              <w:t xml:space="preserve"> 5</w:t>
            </w:r>
          </w:p>
        </w:tc>
        <w:tc>
          <w:tcPr>
            <w:tcW w:w="6145" w:type="dxa"/>
            <w:gridSpan w:val="3"/>
          </w:tcPr>
          <w:p w14:paraId="6F1CA5CB" w14:textId="56B4BDAA" w:rsidR="00FF23B9" w:rsidRDefault="00FF23B9" w:rsidP="00B67CE1">
            <w:pPr>
              <w:spacing w:line="276" w:lineRule="auto"/>
              <w:jc w:val="center"/>
              <w:rPr>
                <w:rFonts w:ascii="Arial Narrow" w:hAnsi="Arial Narrow" w:cs="Arial"/>
                <w:b/>
                <w:sz w:val="22"/>
                <w:szCs w:val="22"/>
                <w:lang w:val="es-CO"/>
              </w:rPr>
            </w:pPr>
            <w:r w:rsidRPr="00690E17">
              <w:rPr>
                <w:rFonts w:ascii="Arial Narrow" w:hAnsi="Arial Narrow" w:cs="Arial"/>
                <w:b/>
                <w:sz w:val="22"/>
                <w:szCs w:val="22"/>
                <w:lang w:val="es-CO"/>
              </w:rPr>
              <w:t>ACERO DE REFUERZO FY=4200 KG/CM2 60000 PSI</w:t>
            </w:r>
          </w:p>
        </w:tc>
      </w:tr>
      <w:tr w:rsidR="00FF23B9" w14:paraId="1FC879ED" w14:textId="77777777" w:rsidTr="002A3F6A">
        <w:tc>
          <w:tcPr>
            <w:tcW w:w="3064" w:type="dxa"/>
          </w:tcPr>
          <w:p w14:paraId="67420963"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6B6F16BE"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KILOGRAMO (KG)</w:t>
            </w:r>
          </w:p>
        </w:tc>
      </w:tr>
      <w:tr w:rsidR="00FF23B9" w:rsidRPr="00856B71" w14:paraId="79EF2DB3" w14:textId="77777777" w:rsidTr="002A3F6A">
        <w:tc>
          <w:tcPr>
            <w:tcW w:w="3064" w:type="dxa"/>
          </w:tcPr>
          <w:p w14:paraId="68FA3929"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626FBF58" w14:textId="77777777" w:rsidR="00FF23B9" w:rsidRPr="00FF23B9" w:rsidRDefault="00FF23B9" w:rsidP="00B67CE1">
            <w:pPr>
              <w:pStyle w:val="TableParagraph"/>
              <w:spacing w:before="3" w:line="242" w:lineRule="auto"/>
              <w:ind w:right="149"/>
              <w:jc w:val="both"/>
              <w:rPr>
                <w:rFonts w:ascii="Arial Narrow" w:eastAsia="Times New Roman" w:hAnsi="Arial Narrow" w:cs="Arial"/>
                <w:lang w:val="es-CO"/>
              </w:rPr>
            </w:pPr>
            <w:r w:rsidRPr="00FF23B9">
              <w:rPr>
                <w:rFonts w:ascii="Arial Narrow" w:eastAsia="Times New Roman" w:hAnsi="Arial Narrow" w:cs="Arial"/>
                <w:lang w:val="es-CO"/>
              </w:rPr>
              <w:t>Esta actividad consiste en el corte, doblaje, figuración e instalación de varillas de acero para el refuerzo de estructuras y demás obras que requieran de estos elementos como elementos de soporte y amarre, de conformidad con los diseños y detalles.</w:t>
            </w:r>
          </w:p>
          <w:p w14:paraId="740C90EC" w14:textId="77777777" w:rsidR="00FF23B9" w:rsidRPr="00FF23B9" w:rsidRDefault="00FF23B9" w:rsidP="00B67CE1">
            <w:pPr>
              <w:pStyle w:val="TableParagraph"/>
              <w:spacing w:before="3" w:line="242" w:lineRule="auto"/>
              <w:ind w:right="149"/>
              <w:jc w:val="both"/>
              <w:rPr>
                <w:rFonts w:ascii="Arial Narrow" w:eastAsia="Times New Roman" w:hAnsi="Arial Narrow" w:cs="Arial"/>
                <w:lang w:val="es-CO"/>
              </w:rPr>
            </w:pPr>
          </w:p>
          <w:p w14:paraId="2120948A" w14:textId="77777777" w:rsidR="00FF23B9" w:rsidRPr="0071314D" w:rsidRDefault="00FF23B9" w:rsidP="00B67CE1">
            <w:pPr>
              <w:pStyle w:val="TableParagraph"/>
              <w:spacing w:before="3" w:line="242" w:lineRule="auto"/>
              <w:ind w:right="149"/>
              <w:jc w:val="both"/>
              <w:rPr>
                <w:rFonts w:ascii="Arial Narrow" w:hAnsi="Arial Narrow"/>
                <w:lang w:val="es-CO"/>
              </w:rPr>
            </w:pPr>
            <w:r w:rsidRPr="00FF23B9">
              <w:rPr>
                <w:rFonts w:ascii="Arial Narrow" w:eastAsia="Times New Roman" w:hAnsi="Arial Narrow" w:cs="Arial"/>
                <w:lang w:val="es-CO"/>
              </w:rPr>
              <w:t>El acero de refuerzo de las losas debe estar constituido por barras corrugadas con límite de fluencia (</w:t>
            </w:r>
            <w:proofErr w:type="spellStart"/>
            <w:r w:rsidRPr="00FF23B9">
              <w:rPr>
                <w:rFonts w:ascii="Arial Narrow" w:eastAsia="Times New Roman" w:hAnsi="Arial Narrow" w:cs="Arial"/>
                <w:lang w:val="es-CO"/>
              </w:rPr>
              <w:t>fy</w:t>
            </w:r>
            <w:proofErr w:type="spellEnd"/>
            <w:r w:rsidRPr="00FF23B9">
              <w:rPr>
                <w:rFonts w:ascii="Arial Narrow" w:eastAsia="Times New Roman" w:hAnsi="Arial Narrow" w:cs="Arial"/>
                <w:lang w:val="es-CO"/>
              </w:rPr>
              <w:t xml:space="preserve">) de cuatrocientos veinte </w:t>
            </w:r>
            <w:proofErr w:type="spellStart"/>
            <w:r w:rsidRPr="00FF23B9">
              <w:rPr>
                <w:rFonts w:ascii="Arial Narrow" w:eastAsia="Times New Roman" w:hAnsi="Arial Narrow" w:cs="Arial"/>
                <w:lang w:val="es-CO"/>
              </w:rPr>
              <w:t>megapascales</w:t>
            </w:r>
            <w:proofErr w:type="spellEnd"/>
            <w:r w:rsidRPr="00FF23B9">
              <w:rPr>
                <w:rFonts w:ascii="Arial Narrow" w:eastAsia="Times New Roman" w:hAnsi="Arial Narrow" w:cs="Arial"/>
                <w:lang w:val="es-CO"/>
              </w:rPr>
              <w:t xml:space="preserve"> (420 MPa). Las mallas de refuerzo se ubican en el área de las cintas (PLACA HUELLA) las cuales deben tener una medida de 3/8 de pulgada y deben ser amarradas con alambre que deberá tener un diámetro equivalente de 0.625 </w:t>
            </w:r>
            <w:proofErr w:type="spellStart"/>
            <w:r w:rsidRPr="00FF23B9">
              <w:rPr>
                <w:rFonts w:ascii="Arial Narrow" w:eastAsia="Times New Roman" w:hAnsi="Arial Narrow" w:cs="Arial"/>
                <w:lang w:val="es-CO"/>
              </w:rPr>
              <w:t>ó</w:t>
            </w:r>
            <w:proofErr w:type="spellEnd"/>
            <w:r w:rsidRPr="00FF23B9">
              <w:rPr>
                <w:rFonts w:ascii="Arial Narrow" w:eastAsia="Times New Roman" w:hAnsi="Arial Narrow" w:cs="Arial"/>
                <w:lang w:val="es-CO"/>
              </w:rPr>
              <w:t xml:space="preserve"> 0.008 pulgadas. En los espacios de 0,25 metros que quedaron entre los cajones de la formaleta anteriormente ubicados, se colocara el acero de refuerzo para las vigas. Las barras de amarre en las juntas que muestran los planos del proyecto, se debe colocar barras de amarre, con el propósito de evitar el desplazamiento de las obras que se adelanten.</w:t>
            </w:r>
          </w:p>
        </w:tc>
      </w:tr>
      <w:tr w:rsidR="00FF23B9" w14:paraId="2E9B76B1" w14:textId="77777777" w:rsidTr="002A3F6A">
        <w:tc>
          <w:tcPr>
            <w:tcW w:w="3064" w:type="dxa"/>
          </w:tcPr>
          <w:p w14:paraId="67B91560"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4275ECB3" w14:textId="77777777" w:rsidR="00FF23B9" w:rsidRDefault="00FF23B9" w:rsidP="00B67CE1">
            <w:pPr>
              <w:pStyle w:val="TableParagraph"/>
              <w:numPr>
                <w:ilvl w:val="0"/>
                <w:numId w:val="6"/>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Acero para refuerzo </w:t>
            </w:r>
            <w:proofErr w:type="spellStart"/>
            <w:r w:rsidRPr="00690E17">
              <w:rPr>
                <w:rFonts w:ascii="Arial Narrow" w:eastAsia="Times New Roman" w:hAnsi="Arial Narrow" w:cs="Arial"/>
                <w:lang w:val="es-CO"/>
              </w:rPr>
              <w:t>Fy</w:t>
            </w:r>
            <w:proofErr w:type="spellEnd"/>
            <w:r w:rsidRPr="00690E17">
              <w:rPr>
                <w:rFonts w:ascii="Arial Narrow" w:eastAsia="Times New Roman" w:hAnsi="Arial Narrow" w:cs="Arial"/>
                <w:lang w:val="es-CO"/>
              </w:rPr>
              <w:t xml:space="preserve"> 4.200 kg/cm2</w:t>
            </w:r>
          </w:p>
          <w:p w14:paraId="41066D4A" w14:textId="77777777" w:rsidR="00FF23B9" w:rsidRDefault="00FF23B9" w:rsidP="00B67CE1">
            <w:pPr>
              <w:pStyle w:val="TableParagraph"/>
              <w:numPr>
                <w:ilvl w:val="0"/>
                <w:numId w:val="6"/>
              </w:numPr>
              <w:spacing w:before="3" w:line="242" w:lineRule="auto"/>
              <w:ind w:right="149"/>
              <w:rPr>
                <w:rFonts w:ascii="Arial Narrow" w:hAnsi="Arial Narrow" w:cs="Times New Roman"/>
                <w:w w:val="80"/>
              </w:rPr>
            </w:pPr>
            <w:r>
              <w:rPr>
                <w:rFonts w:ascii="Arial Narrow" w:eastAsia="Times New Roman" w:hAnsi="Arial Narrow" w:cs="Arial"/>
                <w:lang w:val="es-CO"/>
              </w:rPr>
              <w:t>A</w:t>
            </w:r>
            <w:r w:rsidRPr="00FF23B9">
              <w:rPr>
                <w:rFonts w:ascii="Arial Narrow" w:eastAsia="Times New Roman" w:hAnsi="Arial Narrow" w:cs="Arial"/>
                <w:lang w:val="es-CO"/>
              </w:rPr>
              <w:t>lambre negro para amarre</w:t>
            </w:r>
            <w:r w:rsidRPr="00690E17">
              <w:rPr>
                <w:rFonts w:ascii="Arial Narrow" w:hAnsi="Arial Narrow" w:cs="Times New Roman"/>
                <w:w w:val="80"/>
              </w:rPr>
              <w:t>.</w:t>
            </w:r>
          </w:p>
        </w:tc>
      </w:tr>
      <w:tr w:rsidR="00FF23B9" w14:paraId="2C92E0B6" w14:textId="77777777" w:rsidTr="002A3F6A">
        <w:tc>
          <w:tcPr>
            <w:tcW w:w="3064" w:type="dxa"/>
          </w:tcPr>
          <w:p w14:paraId="1D2530BB"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36CB33E6" w14:textId="77777777" w:rsidR="00FF23B9" w:rsidRDefault="00FF23B9" w:rsidP="00B67CE1">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FF23B9" w14:paraId="6D4BDF12" w14:textId="77777777" w:rsidTr="002A3F6A">
        <w:trPr>
          <w:trHeight w:val="683"/>
        </w:trPr>
        <w:tc>
          <w:tcPr>
            <w:tcW w:w="3064" w:type="dxa"/>
          </w:tcPr>
          <w:p w14:paraId="19C37E03"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7BC5EF09" w14:textId="77777777" w:rsidR="00FF23B9" w:rsidRDefault="00FF23B9" w:rsidP="00B67CE1">
            <w:pPr>
              <w:spacing w:line="276" w:lineRule="auto"/>
              <w:jc w:val="center"/>
              <w:rPr>
                <w:rFonts w:ascii="Arial Narrow" w:hAnsi="Arial Narrow" w:cs="Arial"/>
                <w:noProof/>
                <w:sz w:val="22"/>
                <w:szCs w:val="22"/>
                <w:lang w:val="es-CO"/>
              </w:rPr>
            </w:pPr>
          </w:p>
          <w:p w14:paraId="73702414" w14:textId="77777777" w:rsidR="00FF23B9" w:rsidRDefault="00FF23B9" w:rsidP="00B67CE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3024FE31" w14:textId="77777777" w:rsidR="00FF23B9" w:rsidRDefault="00FF23B9"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29600" behindDoc="0" locked="0" layoutInCell="1" allowOverlap="1" wp14:anchorId="0E666019" wp14:editId="6A7CB915">
                      <wp:simplePos x="0" y="0"/>
                      <wp:positionH relativeFrom="column">
                        <wp:posOffset>282630</wp:posOffset>
                      </wp:positionH>
                      <wp:positionV relativeFrom="paragraph">
                        <wp:posOffset>173383</wp:posOffset>
                      </wp:positionV>
                      <wp:extent cx="438150" cy="228600"/>
                      <wp:effectExtent l="12700" t="12700" r="19050" b="12700"/>
                      <wp:wrapNone/>
                      <wp:docPr id="78" name="Rectángulo 7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CF01E64" w14:textId="77777777" w:rsidR="00FF23B9" w:rsidRDefault="00FF23B9" w:rsidP="00FF23B9">
                                  <w:pPr>
                                    <w:jc w:val="center"/>
                                    <w:rPr>
                                      <w:b/>
                                      <w:color w:val="000000" w:themeColor="text1"/>
                                      <w:sz w:val="20"/>
                                      <w:lang w:val="es-ES"/>
                                    </w:rPr>
                                  </w:pPr>
                                  <w:r>
                                    <w:rPr>
                                      <w:b/>
                                      <w:color w:val="000000" w:themeColor="text1"/>
                                      <w:sz w:val="20"/>
                                      <w:lang w:val="es-ES"/>
                                    </w:rPr>
                                    <w:t>X</w:t>
                                  </w:r>
                                </w:p>
                                <w:p w14:paraId="32CAB4FA" w14:textId="77777777" w:rsidR="00FF23B9" w:rsidRDefault="00FF23B9" w:rsidP="00FF23B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666019" id="Rectángulo 78" o:spid="_x0000_s1041" style="position:absolute;left:0;text-align:left;margin-left:22.25pt;margin-top:13.65pt;width:34.5pt;height:18pt;z-index:251929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AY7RFtsAgAAJAUAAA4AAAAAAAAAAAAAAAAA&#10;LgIAAGRycy9lMm9Eb2MueG1sUEsBAi0AFAAGAAgAAAAhAPaZ2iXeAAAACAEAAA8AAAAAAAAAAAAA&#10;AAAAxgQAAGRycy9kb3ducmV2LnhtbFBLBQYAAAAABAAEAPMAAADRBQAAAAA=&#10;" filled="f" strokecolor="black [1600]" strokeweight="1pt">
                      <v:textbox>
                        <w:txbxContent>
                          <w:p w14:paraId="4CF01E64" w14:textId="77777777" w:rsidR="00FF23B9" w:rsidRDefault="00FF23B9" w:rsidP="00FF23B9">
                            <w:pPr>
                              <w:jc w:val="center"/>
                              <w:rPr>
                                <w:b/>
                                <w:color w:val="000000" w:themeColor="text1"/>
                                <w:sz w:val="20"/>
                                <w:lang w:val="es-ES"/>
                              </w:rPr>
                            </w:pPr>
                            <w:r>
                              <w:rPr>
                                <w:b/>
                                <w:color w:val="000000" w:themeColor="text1"/>
                                <w:sz w:val="20"/>
                                <w:lang w:val="es-ES"/>
                              </w:rPr>
                              <w:t>X</w:t>
                            </w:r>
                          </w:p>
                          <w:p w14:paraId="32CAB4FA" w14:textId="77777777" w:rsidR="00FF23B9" w:rsidRDefault="00FF23B9" w:rsidP="00FF23B9"/>
                        </w:txbxContent>
                      </v:textbox>
                    </v:rect>
                  </w:pict>
                </mc:Fallback>
              </mc:AlternateContent>
            </w:r>
          </w:p>
          <w:p w14:paraId="16385912" w14:textId="77777777" w:rsidR="00FF23B9" w:rsidRDefault="00FF23B9" w:rsidP="00B67CE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0ABDD505" w14:textId="77777777" w:rsidR="00FF23B9" w:rsidRDefault="00FF23B9"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28576" behindDoc="0" locked="0" layoutInCell="1" allowOverlap="1" wp14:anchorId="675126B3" wp14:editId="59A3583B">
                      <wp:simplePos x="0" y="0"/>
                      <wp:positionH relativeFrom="column">
                        <wp:posOffset>291300</wp:posOffset>
                      </wp:positionH>
                      <wp:positionV relativeFrom="paragraph">
                        <wp:posOffset>159910</wp:posOffset>
                      </wp:positionV>
                      <wp:extent cx="438150" cy="228600"/>
                      <wp:effectExtent l="0" t="0" r="19050" b="19050"/>
                      <wp:wrapNone/>
                      <wp:docPr id="79" name="Rectángulo 7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3D9B95" id="Rectángulo 79" o:spid="_x0000_s1026" style="position:absolute;margin-left:22.95pt;margin-top:12.6pt;width:34.5pt;height:18pt;z-index:251928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2FA1CD40" w14:textId="77777777" w:rsidR="00FF23B9" w:rsidRDefault="00FF23B9" w:rsidP="00B67CE1">
            <w:pPr>
              <w:rPr>
                <w:rFonts w:ascii="Arial Narrow" w:hAnsi="Arial Narrow" w:cs="Arial"/>
                <w:sz w:val="22"/>
                <w:szCs w:val="22"/>
                <w:lang w:val="es-CO"/>
              </w:rPr>
            </w:pPr>
            <w:r>
              <w:rPr>
                <w:rFonts w:ascii="Arial Narrow" w:hAnsi="Arial Narrow" w:cs="Arial"/>
                <w:sz w:val="22"/>
                <w:szCs w:val="22"/>
                <w:lang w:val="es-CO"/>
              </w:rPr>
              <w:t>NO</w:t>
            </w:r>
          </w:p>
        </w:tc>
      </w:tr>
      <w:tr w:rsidR="00FF23B9" w14:paraId="2DEBD1A7" w14:textId="77777777" w:rsidTr="002A3F6A">
        <w:trPr>
          <w:trHeight w:val="849"/>
        </w:trPr>
        <w:tc>
          <w:tcPr>
            <w:tcW w:w="3064" w:type="dxa"/>
          </w:tcPr>
          <w:p w14:paraId="12B9B90B"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79FC8614" w14:textId="77777777" w:rsidR="00FF23B9" w:rsidRDefault="00FF23B9"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67B0981C" w14:textId="77777777" w:rsidR="00FF23B9" w:rsidRDefault="00FF23B9"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30624" behindDoc="0" locked="0" layoutInCell="1" allowOverlap="1" wp14:anchorId="438D2724" wp14:editId="4DD538D0">
                      <wp:simplePos x="0" y="0"/>
                      <wp:positionH relativeFrom="column">
                        <wp:posOffset>275590</wp:posOffset>
                      </wp:positionH>
                      <wp:positionV relativeFrom="paragraph">
                        <wp:posOffset>196850</wp:posOffset>
                      </wp:positionV>
                      <wp:extent cx="438150" cy="228600"/>
                      <wp:effectExtent l="12700" t="12700" r="19050" b="12700"/>
                      <wp:wrapNone/>
                      <wp:docPr id="80" name="Rectángulo 8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58D9BB6" w14:textId="77777777" w:rsidR="00FF23B9" w:rsidRDefault="00FF23B9" w:rsidP="00FF23B9">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8D2724" id="Rectángulo 80" o:spid="_x0000_s1042" style="position:absolute;left:0;text-align:left;margin-left:21.7pt;margin-top:15.5pt;width:34.5pt;height:18pt;z-index:251930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YzWbQ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0&#10;dscxNJrWUO3ukSEMQvdOXjfE/o3w4V4gKZsujKY13NFHG+hKDuOKsxrw51v2GE+CIy9nHU1Kyf2P&#10;jUDFmfliSYqfivk8jlbazE8+zmiDLz3rlx67aS+Bbqugd8HJtIzxweyXGqF9oqFexarkElZS7ZLL&#10;gPvNZRgmmJ4FqVarFEbj5ES4sQ9ORvBIdFTXY/8k0I0SDKTdW9hPlVi8UuIQGzMtrDYBdJNkeuB1&#10;vAIaxaSh8dmIs/5yn6IOj9vy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NBZjNZtAgAAJAUAAA4AAAAAAAAAAAAAAAAA&#10;LgIAAGRycy9lMm9Eb2MueG1sUEsBAi0AFAAGAAgAAAAhAIIH2gzdAAAACAEAAA8AAAAAAAAAAAAA&#10;AAAAxwQAAGRycy9kb3ducmV2LnhtbFBLBQYAAAAABAAEAPMAAADRBQAAAAA=&#10;" filled="f" strokecolor="black [1600]" strokeweight="1pt">
                      <v:textbox>
                        <w:txbxContent>
                          <w:p w14:paraId="258D9BB6" w14:textId="77777777" w:rsidR="00FF23B9" w:rsidRDefault="00FF23B9" w:rsidP="00FF23B9">
                            <w:pPr>
                              <w:jc w:val="center"/>
                              <w:rPr>
                                <w:b/>
                                <w:color w:val="000000" w:themeColor="text1"/>
                                <w:sz w:val="18"/>
                                <w:lang w:val="es-ES"/>
                              </w:rPr>
                            </w:pPr>
                            <w:r>
                              <w:rPr>
                                <w:b/>
                                <w:color w:val="000000" w:themeColor="text1"/>
                                <w:sz w:val="18"/>
                                <w:lang w:val="es-ES"/>
                              </w:rPr>
                              <w:t>X</w:t>
                            </w:r>
                          </w:p>
                        </w:txbxContent>
                      </v:textbox>
                    </v:rect>
                  </w:pict>
                </mc:Fallback>
              </mc:AlternateContent>
            </w:r>
          </w:p>
          <w:p w14:paraId="7CC86B45" w14:textId="77777777" w:rsidR="00FF23B9" w:rsidRDefault="00FF23B9" w:rsidP="00B67CE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2FC834FF" w14:textId="77777777" w:rsidR="00FF23B9" w:rsidRDefault="00FF23B9" w:rsidP="00B67CE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31648" behindDoc="0" locked="0" layoutInCell="1" allowOverlap="1" wp14:anchorId="7DC2F820" wp14:editId="07F169C5">
                      <wp:simplePos x="0" y="0"/>
                      <wp:positionH relativeFrom="column">
                        <wp:posOffset>302895</wp:posOffset>
                      </wp:positionH>
                      <wp:positionV relativeFrom="paragraph">
                        <wp:posOffset>158750</wp:posOffset>
                      </wp:positionV>
                      <wp:extent cx="438150" cy="228600"/>
                      <wp:effectExtent l="0" t="0" r="19050" b="19050"/>
                      <wp:wrapNone/>
                      <wp:docPr id="81" name="Rectángulo 8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76BEE0" id="Rectángulo 81" o:spid="_x0000_s1026" style="position:absolute;margin-left:23.85pt;margin-top:12.5pt;width:34.5pt;height:18pt;z-index:25193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EA5E917" w14:textId="77777777" w:rsidR="00FF23B9" w:rsidRDefault="00FF23B9" w:rsidP="00B67CE1">
            <w:pPr>
              <w:rPr>
                <w:rFonts w:ascii="Arial Narrow" w:hAnsi="Arial Narrow" w:cs="Arial"/>
                <w:sz w:val="22"/>
                <w:szCs w:val="22"/>
                <w:lang w:val="es-CO"/>
              </w:rPr>
            </w:pPr>
            <w:r>
              <w:rPr>
                <w:rFonts w:ascii="Arial Narrow" w:hAnsi="Arial Narrow" w:cs="Arial"/>
                <w:sz w:val="22"/>
                <w:szCs w:val="22"/>
                <w:lang w:val="es-CO"/>
              </w:rPr>
              <w:t>NO</w:t>
            </w:r>
          </w:p>
        </w:tc>
      </w:tr>
      <w:tr w:rsidR="00FF23B9" w:rsidRPr="00856B71" w14:paraId="47EE1C36" w14:textId="77777777" w:rsidTr="002A3F6A">
        <w:tc>
          <w:tcPr>
            <w:tcW w:w="3064" w:type="dxa"/>
          </w:tcPr>
          <w:p w14:paraId="4AD6B348"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29A8B32A" w14:textId="77777777" w:rsidR="00FF23B9" w:rsidRDefault="00FF23B9" w:rsidP="00B67CE1">
            <w:pPr>
              <w:spacing w:line="276" w:lineRule="auto"/>
              <w:jc w:val="center"/>
              <w:rPr>
                <w:rFonts w:ascii="Arial Narrow" w:hAnsi="Arial Narrow" w:cs="Arial"/>
                <w:sz w:val="22"/>
                <w:szCs w:val="22"/>
                <w:lang w:val="es-CO"/>
              </w:rPr>
            </w:pPr>
          </w:p>
        </w:tc>
      </w:tr>
      <w:tr w:rsidR="00FF23B9" w:rsidRPr="00856B71" w14:paraId="19B0351B" w14:textId="77777777" w:rsidTr="002A3F6A">
        <w:tc>
          <w:tcPr>
            <w:tcW w:w="3064" w:type="dxa"/>
          </w:tcPr>
          <w:p w14:paraId="14BD282D"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145" w:type="dxa"/>
            <w:gridSpan w:val="3"/>
          </w:tcPr>
          <w:p w14:paraId="37BAF0AF" w14:textId="77777777" w:rsidR="00FF23B9" w:rsidRDefault="00FF23B9" w:rsidP="00B67CE1">
            <w:pPr>
              <w:spacing w:line="276" w:lineRule="auto"/>
              <w:jc w:val="both"/>
              <w:rPr>
                <w:rFonts w:ascii="Arial Narrow" w:hAnsi="Arial Narrow" w:cs="Arial"/>
                <w:sz w:val="22"/>
                <w:szCs w:val="22"/>
                <w:lang w:val="es-CO"/>
              </w:rPr>
            </w:pPr>
            <w:r>
              <w:rPr>
                <w:rFonts w:ascii="Arial Narrow" w:hAnsi="Arial Narrow" w:cs="Arial"/>
                <w:sz w:val="22"/>
                <w:szCs w:val="22"/>
                <w:lang w:val="es-CO"/>
              </w:rPr>
              <w:t>Se medirá y se pagará por kilogramos (Kg.) de acero de refuerzo debidamente colocado y recibido a satisfacción por la supervisión. La medida se efectuará sobre los Planos Estructurales y los pesos se determinarán de acuerdo con la norma NSR 10.</w:t>
            </w:r>
          </w:p>
        </w:tc>
      </w:tr>
      <w:tr w:rsidR="00FF23B9" w:rsidRPr="00856B71" w14:paraId="1DB785F2" w14:textId="77777777" w:rsidTr="002A3F6A">
        <w:trPr>
          <w:trHeight w:val="1224"/>
        </w:trPr>
        <w:tc>
          <w:tcPr>
            <w:tcW w:w="3064" w:type="dxa"/>
          </w:tcPr>
          <w:p w14:paraId="17F203E2" w14:textId="77777777" w:rsidR="00FF23B9" w:rsidRDefault="00FF23B9" w:rsidP="00B67CE1">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3A8BBBFC" w14:textId="77777777" w:rsidR="00FF23B9" w:rsidRDefault="00FF23B9" w:rsidP="00B67CE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En caso de no conformidad con estas especificaciones, durante su ejecución o a su terminación, las obras se considerarán como mal ejecutadas. En este evento, el Constructor deberá reconstruirlas a su costo </w:t>
            </w:r>
            <w:r>
              <w:rPr>
                <w:rFonts w:ascii="Arial Narrow" w:hAnsi="Arial Narrow" w:cs="Arial"/>
                <w:sz w:val="22"/>
                <w:szCs w:val="22"/>
                <w:lang w:val="es-CO"/>
              </w:rPr>
              <w:lastRenderedPageBreak/>
              <w:t>y sin que implique modificaciones y/o adiciones en el plazo y en el valor del contrato.</w:t>
            </w:r>
          </w:p>
        </w:tc>
      </w:tr>
    </w:tbl>
    <w:p w14:paraId="6F85E809" w14:textId="77777777" w:rsidR="00D80F7A" w:rsidRDefault="00D80F7A">
      <w:pPr>
        <w:rPr>
          <w:rFonts w:ascii="Arial Narrow" w:hAnsi="Arial Narrow"/>
          <w:sz w:val="22"/>
          <w:szCs w:val="22"/>
          <w:lang w:val="es-CO"/>
        </w:rPr>
      </w:pPr>
    </w:p>
    <w:p w14:paraId="7F238F09" w14:textId="77777777" w:rsidR="00D80F7A" w:rsidRDefault="00D80F7A">
      <w:pPr>
        <w:rPr>
          <w:rFonts w:ascii="Arial Narrow" w:hAnsi="Arial Narrow"/>
          <w:sz w:val="22"/>
          <w:szCs w:val="22"/>
          <w:lang w:val="es-CO"/>
        </w:rPr>
      </w:pPr>
    </w:p>
    <w:p w14:paraId="2A0EFC70" w14:textId="77777777" w:rsidR="00A60CCF" w:rsidRDefault="00A60CCF">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rsidRPr="00856B71" w14:paraId="2DB522D8" w14:textId="77777777" w:rsidTr="002A3F6A">
        <w:tc>
          <w:tcPr>
            <w:tcW w:w="3064" w:type="dxa"/>
          </w:tcPr>
          <w:p w14:paraId="12335085" w14:textId="3B587EB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Pr>
                <w:rFonts w:ascii="Arial Narrow" w:hAnsi="Arial Narrow" w:cs="Arial"/>
                <w:b/>
                <w:i/>
                <w:sz w:val="22"/>
                <w:szCs w:val="22"/>
                <w:u w:val="single"/>
                <w:lang w:val="es-CO"/>
              </w:rPr>
              <w:t xml:space="preserve"> </w:t>
            </w:r>
            <w:r w:rsidR="00FF23B9">
              <w:rPr>
                <w:rFonts w:ascii="Arial Narrow" w:hAnsi="Arial Narrow" w:cs="Arial"/>
                <w:b/>
                <w:i/>
                <w:sz w:val="22"/>
                <w:szCs w:val="22"/>
                <w:u w:val="single"/>
                <w:lang w:val="es-CO"/>
              </w:rPr>
              <w:t>6</w:t>
            </w:r>
          </w:p>
        </w:tc>
        <w:tc>
          <w:tcPr>
            <w:tcW w:w="6145" w:type="dxa"/>
            <w:gridSpan w:val="3"/>
          </w:tcPr>
          <w:p w14:paraId="55A4C8B8" w14:textId="5D2D9F37" w:rsidR="00D80F7A" w:rsidRDefault="00FF23B9">
            <w:pPr>
              <w:spacing w:line="276" w:lineRule="auto"/>
              <w:jc w:val="center"/>
              <w:rPr>
                <w:rFonts w:ascii="Arial Narrow" w:hAnsi="Arial Narrow" w:cs="Arial"/>
                <w:b/>
                <w:sz w:val="22"/>
                <w:szCs w:val="22"/>
                <w:lang w:val="es-CO"/>
              </w:rPr>
            </w:pPr>
            <w:r w:rsidRPr="00FF23B9">
              <w:rPr>
                <w:rFonts w:ascii="Arial Narrow" w:hAnsi="Arial Narrow" w:cs="Arial"/>
                <w:b/>
                <w:sz w:val="22"/>
                <w:szCs w:val="22"/>
                <w:lang w:val="es-CO"/>
              </w:rPr>
              <w:t xml:space="preserve">CONCRETO CLASE D (210 KG/CM2 </w:t>
            </w:r>
            <w:proofErr w:type="spellStart"/>
            <w:r w:rsidRPr="00FF23B9">
              <w:rPr>
                <w:rFonts w:ascii="Arial Narrow" w:hAnsi="Arial Narrow" w:cs="Arial"/>
                <w:b/>
                <w:sz w:val="22"/>
                <w:szCs w:val="22"/>
                <w:lang w:val="es-CO"/>
              </w:rPr>
              <w:t>ó</w:t>
            </w:r>
            <w:proofErr w:type="spellEnd"/>
            <w:r w:rsidRPr="00FF23B9">
              <w:rPr>
                <w:rFonts w:ascii="Arial Narrow" w:hAnsi="Arial Narrow" w:cs="Arial"/>
                <w:b/>
                <w:sz w:val="22"/>
                <w:szCs w:val="22"/>
                <w:lang w:val="es-CO"/>
              </w:rPr>
              <w:t xml:space="preserve"> 3000 PSI)</w:t>
            </w:r>
          </w:p>
        </w:tc>
      </w:tr>
      <w:tr w:rsidR="00D80F7A" w14:paraId="62739157" w14:textId="77777777" w:rsidTr="002A3F6A">
        <w:tc>
          <w:tcPr>
            <w:tcW w:w="3064" w:type="dxa"/>
          </w:tcPr>
          <w:p w14:paraId="190696CE"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2CD42A9D"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CÚBICO (M3)</w:t>
            </w:r>
          </w:p>
        </w:tc>
      </w:tr>
      <w:tr w:rsidR="00D80F7A" w:rsidRPr="00856B71" w14:paraId="505B99C6" w14:textId="77777777" w:rsidTr="002A3F6A">
        <w:tc>
          <w:tcPr>
            <w:tcW w:w="3064" w:type="dxa"/>
          </w:tcPr>
          <w:p w14:paraId="069B9B50"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7A9457FA" w14:textId="77777777" w:rsidR="00FF23B9" w:rsidRPr="00FF23B9" w:rsidRDefault="00FF23B9" w:rsidP="00FF23B9">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El concreto hidráulico que se utilice para la placa huella deberá cumplir con lo establecido en el artículo 500, Pavimento de Concreto Hidráulico, de las especificaciones del INVIAS, particularmente en lo que se refiere a cemento, agua, agregado fino, agregado grueso, reactividad, aditivos y acero. Deberá tener una resistencia a la compresión de 21 MPa. Después del vertimiento del concreto se considera la aplicación de aditivos para el curado y productos para el sello de juntas. El constructor deberá nivelar cuidadosamente las superficies para que la placa huella quede con la forma y dimensiones indicadas en el diseño. Las pequeñas deficiencias superficiales deberá corregirlas mediante la aplicación de un mortero de reparación. </w:t>
            </w:r>
          </w:p>
          <w:p w14:paraId="5ADC4BFA" w14:textId="2ED06B62" w:rsidR="00D80F7A" w:rsidRDefault="00FF23B9" w:rsidP="00FF23B9">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Se debe dejar un estriado final en la placa de concreto, con el fin de proporcionar buena adherencia a los vehículos y de permitir una rápida evacuación del agua que pueda circular sobre la placa huella. Para el caso de las juntas entre concretos (hidráulico- ciclópeo e hidráulico placa hidráulico riostra) deberá realizarse el sello de </w:t>
            </w:r>
            <w:r w:rsidR="00ED0874" w:rsidRPr="00FF23B9">
              <w:rPr>
                <w:rFonts w:ascii="Arial Narrow" w:hAnsi="Arial Narrow"/>
                <w:lang w:val="es-CO"/>
              </w:rPr>
              <w:t>estas</w:t>
            </w:r>
            <w:r w:rsidRPr="00FF23B9">
              <w:rPr>
                <w:rFonts w:ascii="Arial Narrow" w:hAnsi="Arial Narrow"/>
                <w:lang w:val="es-CO"/>
              </w:rPr>
              <w:t xml:space="preserve"> con el fin de evitar la infiltración de agua a la capa de subbase y que posteriormente pueda evolucionar a fenómenos de bombeo que afecten la capa inferior y la integridad de la placa huella. Se procede a fundir las cintas de 0.90 metros de ancho y las vigas de reforzamiento con concreto clase D dejando un espacio de 0.90 metros entre las cintas que está delimitado por los cajones de la formaleta anteriormente ubicados. Una vez se haya cumplido con los tiempos de fraguado inicial de los últimos elementos fundidos, se procederá a realizar el sello de las juntas disponiendo el fondo de junta y el sellante.</w:t>
            </w:r>
          </w:p>
        </w:tc>
      </w:tr>
      <w:tr w:rsidR="00D80F7A" w:rsidRPr="00856B71" w14:paraId="01BC5D47" w14:textId="77777777" w:rsidTr="002A3F6A">
        <w:tc>
          <w:tcPr>
            <w:tcW w:w="3064" w:type="dxa"/>
          </w:tcPr>
          <w:p w14:paraId="6527269B"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2A00F4CE" w14:textId="6363AC2C" w:rsidR="00D80F7A" w:rsidRDefault="003A5062">
            <w:pPr>
              <w:pStyle w:val="TableParagraph"/>
              <w:spacing w:before="3" w:line="242" w:lineRule="auto"/>
              <w:ind w:left="0" w:right="149"/>
              <w:rPr>
                <w:rFonts w:ascii="Arial Narrow" w:hAnsi="Arial Narrow" w:cs="Times New Roman"/>
                <w:w w:val="80"/>
              </w:rPr>
            </w:pPr>
            <w:r>
              <w:rPr>
                <w:rFonts w:ascii="Arial Narrow" w:eastAsia="Times New Roman" w:hAnsi="Arial Narrow" w:cs="Arial"/>
                <w:lang w:val="es-CO"/>
              </w:rPr>
              <w:t xml:space="preserve">Cemento, Agregado fino, agregado grueso y formaleta </w:t>
            </w:r>
          </w:p>
        </w:tc>
      </w:tr>
      <w:tr w:rsidR="00D80F7A" w14:paraId="203BCB9B" w14:textId="77777777" w:rsidTr="002A3F6A">
        <w:tc>
          <w:tcPr>
            <w:tcW w:w="3064" w:type="dxa"/>
          </w:tcPr>
          <w:p w14:paraId="3253297C"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3B6B58D6" w14:textId="77777777" w:rsidR="00D80F7A" w:rsidRDefault="00856B71">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D80F7A" w14:paraId="4DF5319B" w14:textId="77777777" w:rsidTr="002A3F6A">
        <w:trPr>
          <w:trHeight w:val="683"/>
        </w:trPr>
        <w:tc>
          <w:tcPr>
            <w:tcW w:w="3064" w:type="dxa"/>
          </w:tcPr>
          <w:p w14:paraId="30FEC630"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3905E0DA" w14:textId="77777777" w:rsidR="00D80F7A" w:rsidRDefault="00D80F7A">
            <w:pPr>
              <w:spacing w:line="276" w:lineRule="auto"/>
              <w:jc w:val="center"/>
              <w:rPr>
                <w:rFonts w:ascii="Arial Narrow" w:hAnsi="Arial Narrow" w:cs="Arial"/>
                <w:noProof/>
                <w:sz w:val="22"/>
                <w:szCs w:val="22"/>
                <w:lang w:val="es-CO"/>
              </w:rPr>
            </w:pPr>
          </w:p>
          <w:p w14:paraId="318FD4A0" w14:textId="77777777" w:rsidR="00D80F7A" w:rsidRDefault="00856B7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75DCD843"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25824" behindDoc="0" locked="0" layoutInCell="1" allowOverlap="1" wp14:anchorId="0F5AFDC3" wp14:editId="7B6C8883">
                      <wp:simplePos x="0" y="0"/>
                      <wp:positionH relativeFrom="column">
                        <wp:posOffset>282630</wp:posOffset>
                      </wp:positionH>
                      <wp:positionV relativeFrom="paragraph">
                        <wp:posOffset>173383</wp:posOffset>
                      </wp:positionV>
                      <wp:extent cx="438150" cy="228600"/>
                      <wp:effectExtent l="12700" t="12700" r="19050" b="12700"/>
                      <wp:wrapNone/>
                      <wp:docPr id="65" name="Rectángulo 6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D87550B" w14:textId="77777777" w:rsidR="00D80F7A" w:rsidRDefault="00856B71">
                                  <w:pPr>
                                    <w:jc w:val="center"/>
                                    <w:rPr>
                                      <w:b/>
                                      <w:color w:val="000000" w:themeColor="text1"/>
                                      <w:sz w:val="20"/>
                                      <w:lang w:val="es-ES"/>
                                    </w:rPr>
                                  </w:pPr>
                                  <w:r>
                                    <w:rPr>
                                      <w:b/>
                                      <w:color w:val="000000" w:themeColor="text1"/>
                                      <w:sz w:val="20"/>
                                      <w:lang w:val="es-ES"/>
                                    </w:rPr>
                                    <w:t>X</w:t>
                                  </w:r>
                                </w:p>
                                <w:p w14:paraId="2BD664BC"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5AFDC3" id="Rectángulo 65" o:spid="_x0000_s1043" style="position:absolute;left:0;text-align:left;margin-left:22.25pt;margin-top:13.65pt;width:34.5pt;height:18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fB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vMYGk1rqHZ3yBAGoXsnrxpi/1r4cCeQlE0XRtMabumjDXQlh3HFWQ348y17jCfBkZezjial5P7H&#10;RqDizHy1JMXPxXweRytt5sefZrTBl571S4/dtBdAt1XQu+BkWsb4YPZLjdA+0VCvYlVyCSupdsll&#10;wP3mIgwTTM+CVKtVCqNxciJc2wcnI3gkOqrrsX8S6EYJBtLuDeynSixeKXGIjZkWVpsAukkyPfA6&#10;XgGNYtLQ+GzEWX+5T1GHx235Cw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HB5F8FsAgAAJAUAAA4AAAAAAAAAAAAAAAAA&#10;LgIAAGRycy9lMm9Eb2MueG1sUEsBAi0AFAAGAAgAAAAhAPaZ2iXeAAAACAEAAA8AAAAAAAAAAAAA&#10;AAAAxgQAAGRycy9kb3ducmV2LnhtbFBLBQYAAAAABAAEAPMAAADRBQAAAAA=&#10;" filled="f" strokecolor="black [1600]" strokeweight="1pt">
                      <v:textbox>
                        <w:txbxContent>
                          <w:p w14:paraId="5D87550B" w14:textId="77777777" w:rsidR="00D80F7A" w:rsidRDefault="00856B71">
                            <w:pPr>
                              <w:jc w:val="center"/>
                              <w:rPr>
                                <w:b/>
                                <w:color w:val="000000" w:themeColor="text1"/>
                                <w:sz w:val="20"/>
                                <w:lang w:val="es-ES"/>
                              </w:rPr>
                            </w:pPr>
                            <w:r>
                              <w:rPr>
                                <w:b/>
                                <w:color w:val="000000" w:themeColor="text1"/>
                                <w:sz w:val="20"/>
                                <w:lang w:val="es-ES"/>
                              </w:rPr>
                              <w:t>X</w:t>
                            </w:r>
                          </w:p>
                          <w:p w14:paraId="2BD664BC" w14:textId="77777777" w:rsidR="00D80F7A" w:rsidRDefault="00D80F7A"/>
                        </w:txbxContent>
                      </v:textbox>
                    </v:rect>
                  </w:pict>
                </mc:Fallback>
              </mc:AlternateContent>
            </w:r>
          </w:p>
          <w:p w14:paraId="34616FE3"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190E2086"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24800" behindDoc="0" locked="0" layoutInCell="1" allowOverlap="1" wp14:anchorId="337DD49A" wp14:editId="7C2D92FA">
                      <wp:simplePos x="0" y="0"/>
                      <wp:positionH relativeFrom="column">
                        <wp:posOffset>291300</wp:posOffset>
                      </wp:positionH>
                      <wp:positionV relativeFrom="paragraph">
                        <wp:posOffset>159910</wp:posOffset>
                      </wp:positionV>
                      <wp:extent cx="438150" cy="228600"/>
                      <wp:effectExtent l="0" t="0" r="19050" b="19050"/>
                      <wp:wrapNone/>
                      <wp:docPr id="66" name="Rectángulo 6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27A4F1" id="Rectángulo 66" o:spid="_x0000_s1026" style="position:absolute;margin-left:22.95pt;margin-top:12.6pt;width:34.5pt;height:18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4E026BFA"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14:paraId="5C203729" w14:textId="77777777" w:rsidTr="002A3F6A">
        <w:trPr>
          <w:trHeight w:val="849"/>
        </w:trPr>
        <w:tc>
          <w:tcPr>
            <w:tcW w:w="3064" w:type="dxa"/>
          </w:tcPr>
          <w:p w14:paraId="527CF4B4"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1EC47EBA"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733E572C"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26848" behindDoc="0" locked="0" layoutInCell="1" allowOverlap="1" wp14:anchorId="4CA9D2B3" wp14:editId="0DBE07FF">
                      <wp:simplePos x="0" y="0"/>
                      <wp:positionH relativeFrom="column">
                        <wp:posOffset>275590</wp:posOffset>
                      </wp:positionH>
                      <wp:positionV relativeFrom="paragraph">
                        <wp:posOffset>196850</wp:posOffset>
                      </wp:positionV>
                      <wp:extent cx="438150" cy="228600"/>
                      <wp:effectExtent l="12700" t="12700" r="19050" b="12700"/>
                      <wp:wrapNone/>
                      <wp:docPr id="67" name="Rectángulo 6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A9C1536" w14:textId="77777777" w:rsidR="00D80F7A" w:rsidRDefault="00856B7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A9D2B3" id="Rectángulo 67" o:spid="_x0000_s1044" style="position:absolute;left:0;text-align:left;margin-left:21.7pt;margin-top:15.5pt;width:34.5pt;height:18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KYb30xtAgAAJAUAAA4AAAAAAAAAAAAAAAAA&#10;LgIAAGRycy9lMm9Eb2MueG1sUEsBAi0AFAAGAAgAAAAhAIIH2gzdAAAACAEAAA8AAAAAAAAAAAAA&#10;AAAAxwQAAGRycy9kb3ducmV2LnhtbFBLBQYAAAAABAAEAPMAAADRBQAAAAA=&#10;" filled="f" strokecolor="black [1600]" strokeweight="1pt">
                      <v:textbox>
                        <w:txbxContent>
                          <w:p w14:paraId="5A9C1536" w14:textId="77777777" w:rsidR="00D80F7A" w:rsidRDefault="00856B71">
                            <w:pPr>
                              <w:jc w:val="center"/>
                              <w:rPr>
                                <w:b/>
                                <w:color w:val="000000" w:themeColor="text1"/>
                                <w:sz w:val="18"/>
                                <w:lang w:val="es-ES"/>
                              </w:rPr>
                            </w:pPr>
                            <w:r>
                              <w:rPr>
                                <w:b/>
                                <w:color w:val="000000" w:themeColor="text1"/>
                                <w:sz w:val="18"/>
                                <w:lang w:val="es-ES"/>
                              </w:rPr>
                              <w:t>X</w:t>
                            </w:r>
                          </w:p>
                        </w:txbxContent>
                      </v:textbox>
                    </v:rect>
                  </w:pict>
                </mc:Fallback>
              </mc:AlternateContent>
            </w:r>
          </w:p>
          <w:p w14:paraId="39A31644"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4099FC1B"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27872" behindDoc="0" locked="0" layoutInCell="1" allowOverlap="1" wp14:anchorId="1AB07DA2" wp14:editId="4E458599">
                      <wp:simplePos x="0" y="0"/>
                      <wp:positionH relativeFrom="column">
                        <wp:posOffset>302895</wp:posOffset>
                      </wp:positionH>
                      <wp:positionV relativeFrom="paragraph">
                        <wp:posOffset>158750</wp:posOffset>
                      </wp:positionV>
                      <wp:extent cx="438150" cy="228600"/>
                      <wp:effectExtent l="0" t="0" r="19050" b="19050"/>
                      <wp:wrapNone/>
                      <wp:docPr id="68" name="Rectángulo 6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A6759D" id="Rectángulo 68" o:spid="_x0000_s1026" style="position:absolute;margin-left:23.85pt;margin-top:12.5pt;width:34.5pt;height:18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6E6963A2"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rsidRPr="00856B71" w14:paraId="09DD8463" w14:textId="77777777" w:rsidTr="002A3F6A">
        <w:tc>
          <w:tcPr>
            <w:tcW w:w="3064" w:type="dxa"/>
          </w:tcPr>
          <w:p w14:paraId="5AF0FCBB"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6A1C6DCB" w14:textId="00A74243" w:rsidR="00D80F7A" w:rsidRDefault="00856B71">
            <w:pPr>
              <w:spacing w:line="276" w:lineRule="auto"/>
              <w:rPr>
                <w:rFonts w:ascii="Arial Narrow" w:hAnsi="Arial Narrow" w:cs="Arial"/>
                <w:sz w:val="22"/>
                <w:szCs w:val="22"/>
                <w:lang w:val="es-CO"/>
              </w:rPr>
            </w:pPr>
            <w:r>
              <w:rPr>
                <w:rFonts w:ascii="Arial Narrow" w:hAnsi="Arial Narrow" w:cs="Arial"/>
                <w:sz w:val="22"/>
                <w:szCs w:val="22"/>
                <w:lang w:val="es-CO"/>
              </w:rPr>
              <w:t xml:space="preserve">Ensayos para concreto </w:t>
            </w:r>
            <w:r w:rsidR="00ED0874">
              <w:rPr>
                <w:rFonts w:ascii="Arial Narrow" w:hAnsi="Arial Narrow" w:cs="Arial"/>
                <w:sz w:val="22"/>
                <w:szCs w:val="22"/>
                <w:lang w:val="es-CO"/>
              </w:rPr>
              <w:t>según (</w:t>
            </w:r>
            <w:r>
              <w:rPr>
                <w:rFonts w:ascii="Arial Narrow" w:hAnsi="Arial Narrow" w:cs="Arial"/>
                <w:sz w:val="22"/>
                <w:szCs w:val="22"/>
                <w:lang w:val="es-CO"/>
              </w:rPr>
              <w:t xml:space="preserve">NSR 10) – Ensayo a compresión con prueba a los 7, 14, 28 días. </w:t>
            </w:r>
          </w:p>
          <w:p w14:paraId="5FACF91C" w14:textId="77777777" w:rsidR="00D80F7A" w:rsidRDefault="00856B71">
            <w:pPr>
              <w:spacing w:line="276" w:lineRule="auto"/>
              <w:rPr>
                <w:rFonts w:ascii="Arial Narrow" w:hAnsi="Arial Narrow" w:cs="Arial"/>
                <w:sz w:val="22"/>
                <w:szCs w:val="22"/>
                <w:lang w:val="es-CO"/>
              </w:rPr>
            </w:pPr>
            <w:r>
              <w:rPr>
                <w:rFonts w:ascii="Arial Narrow" w:hAnsi="Arial Narrow" w:cs="Arial"/>
                <w:sz w:val="22"/>
                <w:szCs w:val="22"/>
                <w:lang w:val="es-CO"/>
              </w:rPr>
              <w:t xml:space="preserve">Los requisitos para estos ensayos deben basarse en ensayos de cilindros, hechos y ensayados como se establece en título C – Capítulo C.5 </w:t>
            </w:r>
            <w:proofErr w:type="gramStart"/>
            <w:r>
              <w:rPr>
                <w:rFonts w:ascii="Arial Narrow" w:hAnsi="Arial Narrow" w:cs="Arial"/>
                <w:sz w:val="22"/>
                <w:szCs w:val="22"/>
                <w:lang w:val="es-CO"/>
              </w:rPr>
              <w:t>-  C.</w:t>
            </w:r>
            <w:proofErr w:type="gramEnd"/>
            <w:r>
              <w:rPr>
                <w:rFonts w:ascii="Arial Narrow" w:hAnsi="Arial Narrow" w:cs="Arial"/>
                <w:sz w:val="22"/>
                <w:szCs w:val="22"/>
                <w:lang w:val="es-CO"/>
              </w:rPr>
              <w:t>5.6.3.</w:t>
            </w:r>
          </w:p>
        </w:tc>
      </w:tr>
      <w:tr w:rsidR="00D80F7A" w:rsidRPr="00856B71" w14:paraId="6138B2C0" w14:textId="77777777" w:rsidTr="002A3F6A">
        <w:tc>
          <w:tcPr>
            <w:tcW w:w="3064" w:type="dxa"/>
          </w:tcPr>
          <w:p w14:paraId="122C7BF2"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lastRenderedPageBreak/>
              <w:t>9. MEDIDA Y FORMA DE PAGO</w:t>
            </w:r>
          </w:p>
        </w:tc>
        <w:tc>
          <w:tcPr>
            <w:tcW w:w="6145" w:type="dxa"/>
            <w:gridSpan w:val="3"/>
          </w:tcPr>
          <w:p w14:paraId="4F9BAC4F"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Se medirá y se pagará por metro cúbico (m3) de concreto debidamente ejecutados y aceptados por la supervisión, previa verificación de los resultados de los ensayos el cumplimiento de las tolerancias para aceptación y de los requisitos mínimos de acabados.</w:t>
            </w:r>
          </w:p>
          <w:p w14:paraId="222E31C9"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La medida será el resultado de cálculos realizados sobre los planos estructurales. El valor será el precio unitario estipulado dentro del contrato.</w:t>
            </w:r>
          </w:p>
        </w:tc>
      </w:tr>
      <w:tr w:rsidR="00D80F7A" w:rsidRPr="00856B71" w14:paraId="322D1531" w14:textId="77777777" w:rsidTr="002A3F6A">
        <w:trPr>
          <w:trHeight w:val="1224"/>
        </w:trPr>
        <w:tc>
          <w:tcPr>
            <w:tcW w:w="3064" w:type="dxa"/>
          </w:tcPr>
          <w:p w14:paraId="572E5B92"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287BD87E"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0692D438" w14:textId="77777777" w:rsidR="00D80F7A" w:rsidRDefault="00D80F7A">
      <w:pPr>
        <w:rPr>
          <w:rFonts w:ascii="Arial Narrow" w:hAnsi="Arial Narrow"/>
          <w:sz w:val="22"/>
          <w:szCs w:val="22"/>
          <w:lang w:val="es-CO"/>
        </w:rPr>
      </w:pPr>
    </w:p>
    <w:p w14:paraId="17B76BB6" w14:textId="77777777" w:rsidR="00ED0874" w:rsidRDefault="00ED0874">
      <w:pPr>
        <w:rPr>
          <w:rFonts w:ascii="Arial Narrow" w:hAnsi="Arial Narrow"/>
          <w:sz w:val="22"/>
          <w:szCs w:val="22"/>
          <w:lang w:val="es-CO"/>
        </w:rPr>
      </w:pPr>
    </w:p>
    <w:p w14:paraId="46088C3C" w14:textId="77777777" w:rsidR="00ED0874" w:rsidRDefault="00ED0874">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rsidRPr="00856B71" w14:paraId="3E0A0D10" w14:textId="77777777" w:rsidTr="002A3F6A">
        <w:tc>
          <w:tcPr>
            <w:tcW w:w="3064" w:type="dxa"/>
          </w:tcPr>
          <w:p w14:paraId="49E40C89" w14:textId="485BD3B0"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sidR="00FF23B9">
              <w:rPr>
                <w:rFonts w:ascii="Arial Narrow" w:hAnsi="Arial Narrow" w:cs="Arial"/>
                <w:b/>
                <w:i/>
                <w:sz w:val="22"/>
                <w:szCs w:val="22"/>
                <w:u w:val="single"/>
                <w:lang w:val="es-CO"/>
              </w:rPr>
              <w:t>7</w:t>
            </w:r>
          </w:p>
        </w:tc>
        <w:tc>
          <w:tcPr>
            <w:tcW w:w="6145" w:type="dxa"/>
            <w:gridSpan w:val="3"/>
          </w:tcPr>
          <w:p w14:paraId="4CC1B358" w14:textId="2738D110" w:rsidR="00D80F7A" w:rsidRDefault="00FF23B9">
            <w:pPr>
              <w:spacing w:line="276" w:lineRule="auto"/>
              <w:jc w:val="center"/>
              <w:rPr>
                <w:rFonts w:ascii="Arial Narrow" w:hAnsi="Arial Narrow" w:cs="Arial"/>
                <w:b/>
                <w:sz w:val="22"/>
                <w:szCs w:val="22"/>
                <w:lang w:val="es-CO"/>
              </w:rPr>
            </w:pPr>
            <w:r w:rsidRPr="00FF23B9">
              <w:rPr>
                <w:rFonts w:ascii="Arial Narrow" w:hAnsi="Arial Narrow" w:cs="Arial"/>
                <w:b/>
                <w:sz w:val="22"/>
                <w:szCs w:val="22"/>
                <w:lang w:val="es-CO"/>
              </w:rPr>
              <w:t>CONCRETO CICLOPEO (CONCRETO CLASE D F'C = 21 MPA 60% CONCRETO - 40% AGREGADO CICLOPEO).</w:t>
            </w:r>
          </w:p>
        </w:tc>
      </w:tr>
      <w:tr w:rsidR="00D80F7A" w14:paraId="53369D81" w14:textId="77777777" w:rsidTr="002A3F6A">
        <w:tc>
          <w:tcPr>
            <w:tcW w:w="3064" w:type="dxa"/>
          </w:tcPr>
          <w:p w14:paraId="22A3ED57"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05D4E3DF"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CÚBICO (M3)</w:t>
            </w:r>
          </w:p>
        </w:tc>
      </w:tr>
      <w:tr w:rsidR="00D80F7A" w:rsidRPr="00856B71" w14:paraId="770A72B0" w14:textId="77777777" w:rsidTr="002A3F6A">
        <w:tc>
          <w:tcPr>
            <w:tcW w:w="3064" w:type="dxa"/>
          </w:tcPr>
          <w:p w14:paraId="7145403E"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08BE7753" w14:textId="77777777" w:rsidR="00D80F7A" w:rsidRDefault="00D80F7A">
            <w:pPr>
              <w:pStyle w:val="TableParagraph"/>
              <w:spacing w:before="3" w:line="242" w:lineRule="auto"/>
              <w:ind w:left="0" w:right="149"/>
              <w:jc w:val="both"/>
              <w:rPr>
                <w:rFonts w:ascii="Arial Narrow" w:eastAsia="Times New Roman" w:hAnsi="Arial Narrow" w:cs="Arial"/>
                <w:lang w:val="es-CO"/>
              </w:rPr>
            </w:pPr>
          </w:p>
          <w:p w14:paraId="0DF454BE" w14:textId="77777777" w:rsidR="00D80F7A" w:rsidRDefault="00856B71">
            <w:pPr>
              <w:pStyle w:val="TableParagraph"/>
              <w:spacing w:before="3" w:line="242" w:lineRule="auto"/>
              <w:ind w:left="0" w:right="149"/>
              <w:jc w:val="both"/>
              <w:rPr>
                <w:rFonts w:ascii="Arial Narrow" w:hAnsi="Arial Narrow"/>
                <w:lang w:val="es-CO"/>
              </w:rPr>
            </w:pPr>
            <w:r>
              <w:rPr>
                <w:rFonts w:ascii="Arial Narrow" w:hAnsi="Arial Narrow"/>
                <w:lang w:val="es-CO"/>
              </w:rPr>
              <w:t>Este ítem se refiere a la construcción de un elemento estructural en concreto ciclópeo que sirve para soportar los empujes de la tierra y evitar que el deslizamiento de ésta ponga en peligro las casas construidas sobre la ladera.</w:t>
            </w:r>
          </w:p>
          <w:p w14:paraId="7163A93A" w14:textId="77777777" w:rsidR="00D80F7A" w:rsidRDefault="00D80F7A">
            <w:pPr>
              <w:pStyle w:val="TableParagraph"/>
              <w:spacing w:before="3" w:line="242" w:lineRule="auto"/>
              <w:ind w:left="0" w:right="149"/>
              <w:jc w:val="both"/>
              <w:rPr>
                <w:rFonts w:ascii="Arial Narrow" w:hAnsi="Arial Narrow"/>
                <w:lang w:val="es-CO"/>
              </w:rPr>
            </w:pPr>
          </w:p>
          <w:p w14:paraId="17601CB8" w14:textId="15825FC9"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 xml:space="preserve">Una vez marcados los límites del lote, es conveniente proteger el lugar de trabajo, sobre todo donde se cavarán las zanjas </w:t>
            </w:r>
          </w:p>
          <w:p w14:paraId="5D3A820E" w14:textId="77777777"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 xml:space="preserve">Las paredes de la excavación de la zanja deben ser, en lo posible, verticales y con el fondo plano. Si fuera necesario, </w:t>
            </w:r>
          </w:p>
          <w:p w14:paraId="289C2A4E" w14:textId="77777777"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El encofrado del muro debe estar siempre vertical, lo que se puede verificar con el uso de una plomada. Además, debe ser lo suficientemente resistente para soportar la presión lateral del concreto durante el vaciado.</w:t>
            </w:r>
          </w:p>
          <w:p w14:paraId="0A0FB64D" w14:textId="77777777"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La altura del encofrado debe hacerse por paños completos, para poder vaciar el concreto de una sola vez y no debilitar el comportamiento del muro. Es decir, si el muro tiene 2 metros de altura, no debe hacerse primero 1 metro y el resto después.</w:t>
            </w:r>
          </w:p>
          <w:p w14:paraId="17D151C9" w14:textId="77777777"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Para evitar que el terreno seco absorba el agua del concreto, la zanja debe ser humedecida antes del vaciado de la mezcla.</w:t>
            </w:r>
          </w:p>
          <w:p w14:paraId="543B4D22" w14:textId="77777777"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 xml:space="preserve">Se tendrá especial cuidado en alternar capas de concreto de un espesor aproximado de 10 cm entre las cuales se colocará la piedra cuya dimensión máxima será 1/3 del ancho del cimiento y debe estar entre 15 cm y 25 cm, rellenando con mezcla de concreto las separaciones y vacíos que se presenten entre las distintas piedras que forman las capas intermedias. </w:t>
            </w:r>
          </w:p>
          <w:p w14:paraId="020AE546" w14:textId="77777777" w:rsidR="00D80F7A" w:rsidRDefault="00856B71">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El concreto ciclópeo será dosificado por volumen con mezclas de concreto</w:t>
            </w:r>
          </w:p>
        </w:tc>
      </w:tr>
      <w:tr w:rsidR="00D80F7A" w:rsidRPr="00856B71" w14:paraId="36C09B79" w14:textId="77777777" w:rsidTr="002A3F6A">
        <w:tc>
          <w:tcPr>
            <w:tcW w:w="3064" w:type="dxa"/>
          </w:tcPr>
          <w:p w14:paraId="66DEB5FC"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518255E0" w14:textId="77777777" w:rsidR="00FF23B9" w:rsidRPr="00FF23B9" w:rsidRDefault="00FF23B9">
            <w:pPr>
              <w:pStyle w:val="TableParagraph"/>
              <w:numPr>
                <w:ilvl w:val="0"/>
                <w:numId w:val="6"/>
              </w:numPr>
              <w:spacing w:before="3" w:line="242" w:lineRule="auto"/>
              <w:ind w:right="149"/>
              <w:rPr>
                <w:rFonts w:ascii="Arial Narrow" w:hAnsi="Arial Narrow" w:cs="Times New Roman"/>
                <w:w w:val="80"/>
              </w:rPr>
            </w:pPr>
            <w:r w:rsidRPr="00FF23B9">
              <w:rPr>
                <w:rFonts w:ascii="Arial Narrow" w:eastAsia="Times New Roman" w:hAnsi="Arial Narrow" w:cs="Arial"/>
                <w:lang w:val="es-CO"/>
              </w:rPr>
              <w:t xml:space="preserve">Concreto 1:2:3 elaborado en obra 3000 PSI, </w:t>
            </w:r>
          </w:p>
          <w:p w14:paraId="24965827" w14:textId="3B694B81" w:rsidR="00D80F7A" w:rsidRDefault="00FF23B9">
            <w:pPr>
              <w:pStyle w:val="TableParagraph"/>
              <w:numPr>
                <w:ilvl w:val="0"/>
                <w:numId w:val="6"/>
              </w:numPr>
              <w:spacing w:before="3" w:line="242" w:lineRule="auto"/>
              <w:ind w:right="149"/>
              <w:rPr>
                <w:rFonts w:ascii="Arial Narrow" w:hAnsi="Arial Narrow" w:cs="Times New Roman"/>
                <w:w w:val="80"/>
              </w:rPr>
            </w:pPr>
            <w:r w:rsidRPr="00FF23B9">
              <w:rPr>
                <w:rFonts w:ascii="Arial Narrow" w:eastAsia="Times New Roman" w:hAnsi="Arial Narrow" w:cs="Arial"/>
                <w:lang w:val="es-CO"/>
              </w:rPr>
              <w:t>piedra canto rodado, antisolar rojo.</w:t>
            </w:r>
            <w:r>
              <w:rPr>
                <w:rFonts w:ascii="Arial Narrow" w:eastAsia="Times New Roman" w:hAnsi="Arial Narrow" w:cs="Arial"/>
                <w:lang w:val="es-CO"/>
              </w:rPr>
              <w:t xml:space="preserve"> </w:t>
            </w:r>
          </w:p>
        </w:tc>
      </w:tr>
      <w:tr w:rsidR="00D80F7A" w14:paraId="2493564E" w14:textId="77777777" w:rsidTr="002A3F6A">
        <w:tc>
          <w:tcPr>
            <w:tcW w:w="3064" w:type="dxa"/>
          </w:tcPr>
          <w:p w14:paraId="1619397E"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60BF43A7" w14:textId="77777777" w:rsidR="00D80F7A" w:rsidRDefault="00856B71">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D80F7A" w14:paraId="4CCD4C17" w14:textId="77777777" w:rsidTr="002A3F6A">
        <w:trPr>
          <w:trHeight w:val="683"/>
        </w:trPr>
        <w:tc>
          <w:tcPr>
            <w:tcW w:w="3064" w:type="dxa"/>
          </w:tcPr>
          <w:p w14:paraId="4362B2BF"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lastRenderedPageBreak/>
              <w:t xml:space="preserve">6. DESPERDICIOS </w:t>
            </w:r>
          </w:p>
        </w:tc>
        <w:tc>
          <w:tcPr>
            <w:tcW w:w="1922" w:type="dxa"/>
          </w:tcPr>
          <w:p w14:paraId="3C701D02" w14:textId="77777777" w:rsidR="00D80F7A" w:rsidRDefault="00D80F7A">
            <w:pPr>
              <w:spacing w:line="276" w:lineRule="auto"/>
              <w:jc w:val="center"/>
              <w:rPr>
                <w:rFonts w:ascii="Arial Narrow" w:hAnsi="Arial Narrow" w:cs="Arial"/>
                <w:noProof/>
                <w:sz w:val="22"/>
                <w:szCs w:val="22"/>
                <w:lang w:val="es-CO"/>
              </w:rPr>
            </w:pPr>
          </w:p>
          <w:p w14:paraId="3415A47A" w14:textId="77777777" w:rsidR="00D80F7A" w:rsidRDefault="00856B71">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3D53B27D"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30944" behindDoc="0" locked="0" layoutInCell="1" allowOverlap="1" wp14:anchorId="7CA6EF55" wp14:editId="47F9E997">
                      <wp:simplePos x="0" y="0"/>
                      <wp:positionH relativeFrom="column">
                        <wp:posOffset>282630</wp:posOffset>
                      </wp:positionH>
                      <wp:positionV relativeFrom="paragraph">
                        <wp:posOffset>173383</wp:posOffset>
                      </wp:positionV>
                      <wp:extent cx="438150" cy="228600"/>
                      <wp:effectExtent l="12700" t="12700" r="19050" b="12700"/>
                      <wp:wrapNone/>
                      <wp:docPr id="74" name="Rectángulo 7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19BB3699" w14:textId="77777777" w:rsidR="00D80F7A" w:rsidRDefault="00856B71">
                                  <w:pPr>
                                    <w:jc w:val="center"/>
                                    <w:rPr>
                                      <w:b/>
                                      <w:color w:val="000000" w:themeColor="text1"/>
                                      <w:sz w:val="20"/>
                                      <w:lang w:val="es-ES"/>
                                    </w:rPr>
                                  </w:pPr>
                                  <w:r>
                                    <w:rPr>
                                      <w:b/>
                                      <w:color w:val="000000" w:themeColor="text1"/>
                                      <w:sz w:val="20"/>
                                      <w:lang w:val="es-ES"/>
                                    </w:rPr>
                                    <w:t>X</w:t>
                                  </w:r>
                                </w:p>
                                <w:p w14:paraId="3E2A5A42"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A6EF55" id="Rectángulo 74" o:spid="_x0000_s1045" style="position:absolute;left:0;text-align:left;margin-left:22.25pt;margin-top:13.65pt;width:34.5pt;height:18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vYBbQ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icxNJrWUO3ukCEMQvdOXjXE/rXw4U4gKZsujKY13NJHG+hKDuOKsxrw51v2GE+CIy9nHU1Kyf2P&#10;jUDFmflqSYqfi/k8jlbazI8/zWiDLz3rlx67aS+Abqugd8HJtIzxweyXGqF9oqFexarkElZS7ZLL&#10;gPvNRRgmmJ4FqVarFEbj5ES4tg9ORvBIdFTXY/8k0I0SDKTdG9hPlVi8UuIQGzMtrDYBdJNkeuB1&#10;vAIaxaSh8dmIs/5yn6IOj9vyF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CduvYBbQIAACQFAAAOAAAAAAAAAAAAAAAA&#10;AC4CAABkcnMvZTJvRG9jLnhtbFBLAQItABQABgAIAAAAIQD2mdol3gAAAAgBAAAPAAAAAAAAAAAA&#10;AAAAAMcEAABkcnMvZG93bnJldi54bWxQSwUGAAAAAAQABADzAAAA0gUAAAAA&#10;" filled="f" strokecolor="black [1600]" strokeweight="1pt">
                      <v:textbox>
                        <w:txbxContent>
                          <w:p w14:paraId="19BB3699" w14:textId="77777777" w:rsidR="00D80F7A" w:rsidRDefault="00856B71">
                            <w:pPr>
                              <w:jc w:val="center"/>
                              <w:rPr>
                                <w:b/>
                                <w:color w:val="000000" w:themeColor="text1"/>
                                <w:sz w:val="20"/>
                                <w:lang w:val="es-ES"/>
                              </w:rPr>
                            </w:pPr>
                            <w:r>
                              <w:rPr>
                                <w:b/>
                                <w:color w:val="000000" w:themeColor="text1"/>
                                <w:sz w:val="20"/>
                                <w:lang w:val="es-ES"/>
                              </w:rPr>
                              <w:t>X</w:t>
                            </w:r>
                          </w:p>
                          <w:p w14:paraId="3E2A5A42" w14:textId="77777777" w:rsidR="00D80F7A" w:rsidRDefault="00D80F7A"/>
                        </w:txbxContent>
                      </v:textbox>
                    </v:rect>
                  </w:pict>
                </mc:Fallback>
              </mc:AlternateContent>
            </w:r>
          </w:p>
          <w:p w14:paraId="4EF33AE7"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6427936C"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29920" behindDoc="0" locked="0" layoutInCell="1" allowOverlap="1" wp14:anchorId="3560B757" wp14:editId="5C230EC1">
                      <wp:simplePos x="0" y="0"/>
                      <wp:positionH relativeFrom="column">
                        <wp:posOffset>291300</wp:posOffset>
                      </wp:positionH>
                      <wp:positionV relativeFrom="paragraph">
                        <wp:posOffset>159910</wp:posOffset>
                      </wp:positionV>
                      <wp:extent cx="438150" cy="228600"/>
                      <wp:effectExtent l="0" t="0" r="19050" b="19050"/>
                      <wp:wrapNone/>
                      <wp:docPr id="75" name="Rectángulo 7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82D9A1" id="Rectángulo 75" o:spid="_x0000_s1026" style="position:absolute;margin-left:22.95pt;margin-top:12.6pt;width:34.5pt;height:18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5D4F7877"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14:paraId="01628BD4" w14:textId="77777777" w:rsidTr="002A3F6A">
        <w:trPr>
          <w:trHeight w:val="849"/>
        </w:trPr>
        <w:tc>
          <w:tcPr>
            <w:tcW w:w="3064" w:type="dxa"/>
          </w:tcPr>
          <w:p w14:paraId="7AECE68B"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6D555AAE"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7E84AC89"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31968" behindDoc="0" locked="0" layoutInCell="1" allowOverlap="1" wp14:anchorId="2364B70C" wp14:editId="598319C6">
                      <wp:simplePos x="0" y="0"/>
                      <wp:positionH relativeFrom="column">
                        <wp:posOffset>275590</wp:posOffset>
                      </wp:positionH>
                      <wp:positionV relativeFrom="paragraph">
                        <wp:posOffset>196850</wp:posOffset>
                      </wp:positionV>
                      <wp:extent cx="438150" cy="228600"/>
                      <wp:effectExtent l="12700" t="12700" r="19050" b="12700"/>
                      <wp:wrapNone/>
                      <wp:docPr id="76" name="Rectángulo 7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A9748F7" w14:textId="77777777" w:rsidR="00D80F7A" w:rsidRDefault="00856B7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64B70C" id="Rectángulo 76" o:spid="_x0000_s1046" style="position:absolute;left:0;text-align:left;margin-left:21.7pt;margin-top:15.5pt;width:34.5pt;height:18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D6MbQIAACQ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ig&#10;sTuNodG0hmp3jwxhELp38roh9m+ED/cCSdl0YTSt4Y4+2kBXchhXnNWAP9+yx3gSHHk562hSSu5/&#10;bAQqzswXS1L8VMzncbTSZn58OqMNvvSsX3rspr0Euq2C3gUn0zLGB7NfaoT2iYZ6FauSS1hJtUsu&#10;A+43l2GYYHoWpFqtUhiNkxPhxj44GcEj0VFdj/2TQDdKMJB2b2E/VWLxSolDbMy0sNoE0E2S6YHX&#10;8QpoFJOGxmcjzvrLfYo6PG7LX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EvYPoxtAgAAJAUAAA4AAAAAAAAAAAAAAAAA&#10;LgIAAGRycy9lMm9Eb2MueG1sUEsBAi0AFAAGAAgAAAAhAIIH2gzdAAAACAEAAA8AAAAAAAAAAAAA&#10;AAAAxwQAAGRycy9kb3ducmV2LnhtbFBLBQYAAAAABAAEAPMAAADRBQAAAAA=&#10;" filled="f" strokecolor="black [1600]" strokeweight="1pt">
                      <v:textbox>
                        <w:txbxContent>
                          <w:p w14:paraId="0A9748F7" w14:textId="77777777" w:rsidR="00D80F7A" w:rsidRDefault="00856B71">
                            <w:pPr>
                              <w:jc w:val="center"/>
                              <w:rPr>
                                <w:b/>
                                <w:color w:val="000000" w:themeColor="text1"/>
                                <w:sz w:val="18"/>
                                <w:lang w:val="es-ES"/>
                              </w:rPr>
                            </w:pPr>
                            <w:r>
                              <w:rPr>
                                <w:b/>
                                <w:color w:val="000000" w:themeColor="text1"/>
                                <w:sz w:val="18"/>
                                <w:lang w:val="es-ES"/>
                              </w:rPr>
                              <w:t>X</w:t>
                            </w:r>
                          </w:p>
                        </w:txbxContent>
                      </v:textbox>
                    </v:rect>
                  </w:pict>
                </mc:Fallback>
              </mc:AlternateContent>
            </w:r>
          </w:p>
          <w:p w14:paraId="42DBF031" w14:textId="77777777" w:rsidR="00D80F7A" w:rsidRDefault="00856B71">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0A9A5B59" w14:textId="77777777" w:rsidR="00D80F7A" w:rsidRDefault="00856B71">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732992" behindDoc="0" locked="0" layoutInCell="1" allowOverlap="1" wp14:anchorId="45F80437" wp14:editId="1580AB8E">
                      <wp:simplePos x="0" y="0"/>
                      <wp:positionH relativeFrom="column">
                        <wp:posOffset>302895</wp:posOffset>
                      </wp:positionH>
                      <wp:positionV relativeFrom="paragraph">
                        <wp:posOffset>158750</wp:posOffset>
                      </wp:positionV>
                      <wp:extent cx="438150" cy="228600"/>
                      <wp:effectExtent l="0" t="0" r="19050" b="19050"/>
                      <wp:wrapNone/>
                      <wp:docPr id="77" name="Rectángulo 7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34797A" id="Rectángulo 77" o:spid="_x0000_s1026" style="position:absolute;margin-left:23.85pt;margin-top:12.5pt;width:34.5pt;height:18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5EAF2D1D" w14:textId="77777777" w:rsidR="00D80F7A" w:rsidRDefault="00856B71">
            <w:pPr>
              <w:rPr>
                <w:rFonts w:ascii="Arial Narrow" w:hAnsi="Arial Narrow" w:cs="Arial"/>
                <w:sz w:val="22"/>
                <w:szCs w:val="22"/>
                <w:lang w:val="es-CO"/>
              </w:rPr>
            </w:pPr>
            <w:r>
              <w:rPr>
                <w:rFonts w:ascii="Arial Narrow" w:hAnsi="Arial Narrow" w:cs="Arial"/>
                <w:sz w:val="22"/>
                <w:szCs w:val="22"/>
                <w:lang w:val="es-CO"/>
              </w:rPr>
              <w:t>NO</w:t>
            </w:r>
          </w:p>
        </w:tc>
      </w:tr>
      <w:tr w:rsidR="00D80F7A" w:rsidRPr="00856B71" w14:paraId="39AC5797" w14:textId="77777777" w:rsidTr="002A3F6A">
        <w:tc>
          <w:tcPr>
            <w:tcW w:w="3064" w:type="dxa"/>
          </w:tcPr>
          <w:p w14:paraId="3C9AF2C5"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4DE6E128" w14:textId="0B9437B6" w:rsidR="00D80F7A" w:rsidRPr="00FF23B9" w:rsidRDefault="00856B71" w:rsidP="00FF23B9">
            <w:pPr>
              <w:pStyle w:val="Prrafodelista"/>
              <w:numPr>
                <w:ilvl w:val="0"/>
                <w:numId w:val="12"/>
              </w:numPr>
              <w:spacing w:line="276" w:lineRule="auto"/>
              <w:rPr>
                <w:rFonts w:ascii="Arial Narrow" w:hAnsi="Arial Narrow" w:cs="Arial"/>
                <w:sz w:val="22"/>
                <w:szCs w:val="22"/>
                <w:lang w:val="es-CO"/>
              </w:rPr>
            </w:pPr>
            <w:r w:rsidRPr="00FF23B9">
              <w:rPr>
                <w:rFonts w:ascii="Arial Narrow" w:hAnsi="Arial Narrow" w:cs="Arial"/>
                <w:sz w:val="22"/>
                <w:szCs w:val="22"/>
                <w:lang w:val="es-CO"/>
              </w:rPr>
              <w:t xml:space="preserve">Ensayos para concreto según (NSR 10) – Ensayo a compresión con prueba a los 7, 14, 28 días. </w:t>
            </w:r>
          </w:p>
          <w:p w14:paraId="5AA7C350" w14:textId="77777777" w:rsidR="00D80F7A" w:rsidRPr="00FF23B9" w:rsidRDefault="00856B71" w:rsidP="00FF23B9">
            <w:pPr>
              <w:pStyle w:val="Prrafodelista"/>
              <w:numPr>
                <w:ilvl w:val="0"/>
                <w:numId w:val="12"/>
              </w:numPr>
              <w:spacing w:line="276" w:lineRule="auto"/>
              <w:rPr>
                <w:rFonts w:ascii="Arial Narrow" w:hAnsi="Arial Narrow" w:cs="Arial"/>
                <w:sz w:val="22"/>
                <w:szCs w:val="22"/>
                <w:lang w:val="es-CO"/>
              </w:rPr>
            </w:pPr>
            <w:r w:rsidRPr="00FF23B9">
              <w:rPr>
                <w:rFonts w:ascii="Arial Narrow" w:hAnsi="Arial Narrow" w:cs="Arial"/>
                <w:sz w:val="22"/>
                <w:szCs w:val="22"/>
                <w:lang w:val="es-CO"/>
              </w:rPr>
              <w:t xml:space="preserve">Los requisitos para estos ensayos deben basarse en ensayos de cilindros, hechos y ensayados como se establece en título C – Capítulo C.5 </w:t>
            </w:r>
            <w:proofErr w:type="gramStart"/>
            <w:r w:rsidRPr="00FF23B9">
              <w:rPr>
                <w:rFonts w:ascii="Arial Narrow" w:hAnsi="Arial Narrow" w:cs="Arial"/>
                <w:sz w:val="22"/>
                <w:szCs w:val="22"/>
                <w:lang w:val="es-CO"/>
              </w:rPr>
              <w:t>-  C.5.6.3.</w:t>
            </w:r>
            <w:proofErr w:type="gramEnd"/>
          </w:p>
          <w:p w14:paraId="2D589080" w14:textId="5BC40F85" w:rsidR="00FF23B9" w:rsidRPr="00FF23B9" w:rsidRDefault="00FF23B9" w:rsidP="00FF23B9">
            <w:pPr>
              <w:pStyle w:val="Prrafodelista"/>
              <w:numPr>
                <w:ilvl w:val="0"/>
                <w:numId w:val="12"/>
              </w:numPr>
              <w:spacing w:line="276" w:lineRule="auto"/>
              <w:rPr>
                <w:rFonts w:ascii="Arial Narrow" w:hAnsi="Arial Narrow" w:cs="Arial"/>
                <w:sz w:val="22"/>
                <w:szCs w:val="22"/>
                <w:lang w:val="es-CO"/>
              </w:rPr>
            </w:pPr>
            <w:r w:rsidRPr="00FF23B9">
              <w:rPr>
                <w:rFonts w:ascii="Arial Narrow" w:hAnsi="Arial Narrow" w:cs="Arial"/>
                <w:sz w:val="22"/>
                <w:szCs w:val="22"/>
                <w:lang w:val="es-CO"/>
              </w:rPr>
              <w:t>El material no podrá presentar un desgaste mayor de cincuenta por ciento (50%1, al ser sometido a la prueba de Los Ángeles, gradación E, según la norma de ensayo INV E-219).</w:t>
            </w:r>
          </w:p>
        </w:tc>
      </w:tr>
      <w:tr w:rsidR="00D80F7A" w:rsidRPr="00856B71" w14:paraId="29AB0509" w14:textId="77777777" w:rsidTr="002A3F6A">
        <w:tc>
          <w:tcPr>
            <w:tcW w:w="3064" w:type="dxa"/>
          </w:tcPr>
          <w:p w14:paraId="23A91493"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145" w:type="dxa"/>
            <w:gridSpan w:val="3"/>
          </w:tcPr>
          <w:p w14:paraId="28870147"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La unidad de medida de pago será el número de metros cúbicos (M3) </w:t>
            </w:r>
            <w:r>
              <w:rPr>
                <w:rFonts w:ascii="Arial Narrow" w:hAnsi="Arial Narrow" w:cs="Arial"/>
                <w:sz w:val="22"/>
                <w:szCs w:val="22"/>
                <w:lang w:val="es-CO"/>
              </w:rPr>
              <w:t>de muro en concreto ciclópeo debidamente ejecutado y aprobado por la supervisión.</w:t>
            </w:r>
          </w:p>
          <w:p w14:paraId="5E48CB45"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Su forma de pago se hará según los precios establecidos en el contrato. En este valor se incluye el costo de equipo, herramienta, mano de obra y transporte.</w:t>
            </w:r>
          </w:p>
        </w:tc>
      </w:tr>
      <w:tr w:rsidR="00D80F7A" w:rsidRPr="00856B71" w14:paraId="7039844F" w14:textId="77777777" w:rsidTr="002A3F6A">
        <w:trPr>
          <w:trHeight w:val="1224"/>
        </w:trPr>
        <w:tc>
          <w:tcPr>
            <w:tcW w:w="3064" w:type="dxa"/>
          </w:tcPr>
          <w:p w14:paraId="20ED047C" w14:textId="77777777" w:rsidR="00D80F7A" w:rsidRDefault="00856B71">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3FD1D733" w14:textId="77777777" w:rsidR="00D80F7A" w:rsidRDefault="00856B71">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En caso de no conformidad con estas especificaciones, durante su ejecución o a su terminación, las obras se considerarán como mal ejecutadas. En este evento, el Constructor deberá reconstruirlas a su costo y sin que implique modificaciones y/o </w:t>
            </w:r>
            <w:r>
              <w:rPr>
                <w:rFonts w:ascii="Arial Narrow" w:hAnsi="Arial Narrow" w:cs="Arial"/>
                <w:sz w:val="22"/>
                <w:szCs w:val="22"/>
                <w:lang w:val="es-CO"/>
              </w:rPr>
              <w:t>adiciones en el plazo y en el valor del contrato.</w:t>
            </w:r>
          </w:p>
        </w:tc>
      </w:tr>
    </w:tbl>
    <w:p w14:paraId="6995C129" w14:textId="77777777" w:rsidR="00D80F7A" w:rsidRDefault="00D80F7A">
      <w:pPr>
        <w:rPr>
          <w:rFonts w:ascii="Arial Narrow" w:hAnsi="Arial Narrow"/>
          <w:sz w:val="22"/>
          <w:szCs w:val="22"/>
          <w:lang w:val="es-CO"/>
        </w:rPr>
      </w:pPr>
    </w:p>
    <w:p w14:paraId="3120227A" w14:textId="77777777" w:rsidR="00D80F7A" w:rsidRDefault="00D80F7A">
      <w:pPr>
        <w:rPr>
          <w:rFonts w:ascii="Arial Narrow" w:hAnsi="Arial Narrow"/>
          <w:sz w:val="22"/>
          <w:szCs w:val="22"/>
          <w:lang w:val="es-CO"/>
        </w:rPr>
      </w:pPr>
    </w:p>
    <w:p w14:paraId="38D78155" w14:textId="77777777" w:rsidR="00D80F7A" w:rsidRDefault="00D80F7A">
      <w:pPr>
        <w:rPr>
          <w:rFonts w:ascii="Arial Narrow" w:hAnsi="Arial Narrow"/>
          <w:sz w:val="22"/>
          <w:szCs w:val="22"/>
          <w:lang w:val="es-CO"/>
        </w:rPr>
      </w:pPr>
    </w:p>
    <w:p w14:paraId="3E8959A5" w14:textId="77777777" w:rsidR="00D80F7A" w:rsidRDefault="00D80F7A">
      <w:pPr>
        <w:rPr>
          <w:rFonts w:ascii="Arial Narrow" w:hAnsi="Arial Narrow"/>
          <w:sz w:val="22"/>
          <w:szCs w:val="22"/>
          <w:lang w:val="es-CO"/>
        </w:rPr>
      </w:pPr>
    </w:p>
    <w:p w14:paraId="35545BE3" w14:textId="77777777" w:rsidR="00D80F7A" w:rsidRDefault="00D80F7A">
      <w:pPr>
        <w:rPr>
          <w:rFonts w:ascii="Arial Narrow" w:hAnsi="Arial Narrow"/>
          <w:sz w:val="22"/>
          <w:szCs w:val="22"/>
          <w:lang w:val="es-CO"/>
        </w:rPr>
      </w:pPr>
    </w:p>
    <w:p w14:paraId="0055D1CF" w14:textId="77777777" w:rsidR="00D80F7A" w:rsidRDefault="00D80F7A">
      <w:pPr>
        <w:rPr>
          <w:rFonts w:ascii="Arial Narrow" w:hAnsi="Arial Narrow"/>
          <w:sz w:val="22"/>
          <w:szCs w:val="22"/>
          <w:lang w:val="es-CO"/>
        </w:rPr>
      </w:pPr>
    </w:p>
    <w:p w14:paraId="775EAA78" w14:textId="77777777" w:rsidR="00D80F7A" w:rsidRDefault="00D80F7A">
      <w:pPr>
        <w:rPr>
          <w:rFonts w:ascii="Arial Narrow" w:hAnsi="Arial Narrow"/>
          <w:sz w:val="22"/>
          <w:szCs w:val="22"/>
          <w:lang w:val="es-CO"/>
        </w:rPr>
      </w:pPr>
    </w:p>
    <w:p w14:paraId="05BEA73F" w14:textId="77777777" w:rsidR="00D80F7A" w:rsidRDefault="00D80F7A">
      <w:pPr>
        <w:rPr>
          <w:rFonts w:ascii="Arial Narrow" w:hAnsi="Arial Narrow"/>
          <w:sz w:val="22"/>
          <w:szCs w:val="22"/>
          <w:lang w:val="es-CO"/>
        </w:rPr>
      </w:pPr>
    </w:p>
    <w:p w14:paraId="7E22E217" w14:textId="77777777" w:rsidR="00D80F7A" w:rsidRDefault="00D80F7A">
      <w:pPr>
        <w:rPr>
          <w:rFonts w:ascii="Arial Narrow" w:hAnsi="Arial Narrow"/>
          <w:sz w:val="22"/>
          <w:szCs w:val="22"/>
          <w:lang w:val="es-CO"/>
        </w:rPr>
      </w:pPr>
    </w:p>
    <w:p w14:paraId="1B489421" w14:textId="77777777" w:rsidR="00D80F7A" w:rsidRDefault="00D80F7A">
      <w:pPr>
        <w:rPr>
          <w:rFonts w:ascii="Arial Narrow" w:hAnsi="Arial Narrow"/>
          <w:sz w:val="22"/>
          <w:szCs w:val="22"/>
          <w:lang w:val="es-CO"/>
        </w:rPr>
      </w:pPr>
    </w:p>
    <w:p w14:paraId="4A676E8F" w14:textId="77777777" w:rsidR="00D80F7A" w:rsidRDefault="00D80F7A">
      <w:pPr>
        <w:rPr>
          <w:rFonts w:ascii="Arial Narrow" w:hAnsi="Arial Narrow"/>
          <w:sz w:val="22"/>
          <w:szCs w:val="22"/>
          <w:lang w:val="es-CO"/>
        </w:rPr>
      </w:pPr>
    </w:p>
    <w:p w14:paraId="5F931ED1" w14:textId="77777777" w:rsidR="00D80F7A" w:rsidRDefault="00D80F7A">
      <w:pPr>
        <w:rPr>
          <w:rFonts w:ascii="Arial Narrow" w:hAnsi="Arial Narrow"/>
          <w:sz w:val="22"/>
          <w:szCs w:val="22"/>
          <w:lang w:val="es-CO"/>
        </w:rPr>
      </w:pPr>
    </w:p>
    <w:sectPr w:rsidR="00D80F7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Lato">
    <w:altName w:val="Lato"/>
    <w:charset w:val="00"/>
    <w:family w:val="swiss"/>
    <w:pitch w:val="variable"/>
    <w:sig w:usb0="E10002FF" w:usb1="5000ECFF" w:usb2="00000021" w:usb3="00000000" w:csb0="0000019F" w:csb1="00000000"/>
  </w:font>
  <w:font w:name="Arial MT">
    <w:altName w:val="Arial"/>
    <w:charset w:val="01"/>
    <w:family w:val="swiss"/>
    <w:pitch w:val="variable"/>
  </w:font>
  <w:font w:name="Cooper Black">
    <w:panose1 w:val="0208090404030B0204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447F5D"/>
    <w:multiLevelType w:val="hybridMultilevel"/>
    <w:tmpl w:val="4F04E188"/>
    <w:lvl w:ilvl="0" w:tplc="91C4795C">
      <w:numFmt w:val="bullet"/>
      <w:lvlText w:val="-"/>
      <w:lvlJc w:val="left"/>
      <w:pPr>
        <w:ind w:left="1065" w:hanging="705"/>
      </w:pPr>
      <w:rPr>
        <w:rFonts w:ascii="Arial Narrow" w:eastAsia="Times New Roman" w:hAnsi="Arial Narrow"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405AB4"/>
    <w:multiLevelType w:val="hybridMultilevel"/>
    <w:tmpl w:val="03B69EC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FAB50B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88B4628"/>
    <w:multiLevelType w:val="hybridMultilevel"/>
    <w:tmpl w:val="77FED6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EF535A0"/>
    <w:multiLevelType w:val="hybridMultilevel"/>
    <w:tmpl w:val="D98C703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 w15:restartNumberingAfterBreak="0">
    <w:nsid w:val="2F673F68"/>
    <w:multiLevelType w:val="hybridMultilevel"/>
    <w:tmpl w:val="7B4EE4C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4542C2F"/>
    <w:multiLevelType w:val="multilevel"/>
    <w:tmpl w:val="6ADC0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340C94"/>
    <w:multiLevelType w:val="hybridMultilevel"/>
    <w:tmpl w:val="87903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BCB209A"/>
    <w:multiLevelType w:val="hybridMultilevel"/>
    <w:tmpl w:val="F5069F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42656C48"/>
    <w:multiLevelType w:val="hybridMultilevel"/>
    <w:tmpl w:val="98020F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BAC1CEB"/>
    <w:multiLevelType w:val="hybridMultilevel"/>
    <w:tmpl w:val="40E0204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B8E7453"/>
    <w:multiLevelType w:val="hybridMultilevel"/>
    <w:tmpl w:val="D4D819B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246105937">
    <w:abstractNumId w:val="9"/>
  </w:num>
  <w:num w:numId="2" w16cid:durableId="1771199510">
    <w:abstractNumId w:val="0"/>
  </w:num>
  <w:num w:numId="3" w16cid:durableId="637345102">
    <w:abstractNumId w:val="6"/>
  </w:num>
  <w:num w:numId="4" w16cid:durableId="1053626939">
    <w:abstractNumId w:val="8"/>
  </w:num>
  <w:num w:numId="5" w16cid:durableId="1453475656">
    <w:abstractNumId w:val="5"/>
  </w:num>
  <w:num w:numId="6" w16cid:durableId="1733232777">
    <w:abstractNumId w:val="1"/>
  </w:num>
  <w:num w:numId="7" w16cid:durableId="1805656014">
    <w:abstractNumId w:val="11"/>
  </w:num>
  <w:num w:numId="8" w16cid:durableId="1538277050">
    <w:abstractNumId w:val="3"/>
  </w:num>
  <w:num w:numId="9" w16cid:durableId="679744795">
    <w:abstractNumId w:val="7"/>
  </w:num>
  <w:num w:numId="10" w16cid:durableId="1716613041">
    <w:abstractNumId w:val="10"/>
  </w:num>
  <w:num w:numId="11" w16cid:durableId="2039427709">
    <w:abstractNumId w:val="2"/>
  </w:num>
  <w:num w:numId="12" w16cid:durableId="9892876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F7A"/>
    <w:rsid w:val="00040747"/>
    <w:rsid w:val="00064058"/>
    <w:rsid w:val="000763FE"/>
    <w:rsid w:val="000A1586"/>
    <w:rsid w:val="000F3D85"/>
    <w:rsid w:val="00197124"/>
    <w:rsid w:val="001B5539"/>
    <w:rsid w:val="001C3D8E"/>
    <w:rsid w:val="002620F2"/>
    <w:rsid w:val="00276928"/>
    <w:rsid w:val="002A3F6A"/>
    <w:rsid w:val="002B35F9"/>
    <w:rsid w:val="00326304"/>
    <w:rsid w:val="003A5062"/>
    <w:rsid w:val="00424BDF"/>
    <w:rsid w:val="00472CC7"/>
    <w:rsid w:val="00491EAC"/>
    <w:rsid w:val="00562351"/>
    <w:rsid w:val="00587E0F"/>
    <w:rsid w:val="005B196F"/>
    <w:rsid w:val="005F71F3"/>
    <w:rsid w:val="00606922"/>
    <w:rsid w:val="00612CBF"/>
    <w:rsid w:val="00681084"/>
    <w:rsid w:val="00690E17"/>
    <w:rsid w:val="00703961"/>
    <w:rsid w:val="00703EBA"/>
    <w:rsid w:val="0071314D"/>
    <w:rsid w:val="00725542"/>
    <w:rsid w:val="007B6D2A"/>
    <w:rsid w:val="007D0E9C"/>
    <w:rsid w:val="00856B71"/>
    <w:rsid w:val="008C0C23"/>
    <w:rsid w:val="008D40C7"/>
    <w:rsid w:val="00932297"/>
    <w:rsid w:val="00945FDA"/>
    <w:rsid w:val="00957A7A"/>
    <w:rsid w:val="00966063"/>
    <w:rsid w:val="00971F30"/>
    <w:rsid w:val="009A0068"/>
    <w:rsid w:val="00A12518"/>
    <w:rsid w:val="00A60CCF"/>
    <w:rsid w:val="00BC3FF4"/>
    <w:rsid w:val="00C750E8"/>
    <w:rsid w:val="00CB5F4C"/>
    <w:rsid w:val="00D00246"/>
    <w:rsid w:val="00D60085"/>
    <w:rsid w:val="00D80F7A"/>
    <w:rsid w:val="00D9131D"/>
    <w:rsid w:val="00DC4E4C"/>
    <w:rsid w:val="00DD18F3"/>
    <w:rsid w:val="00E02A97"/>
    <w:rsid w:val="00E04E98"/>
    <w:rsid w:val="00E914B9"/>
    <w:rsid w:val="00EA47FA"/>
    <w:rsid w:val="00ED0874"/>
    <w:rsid w:val="00F00BD3"/>
    <w:rsid w:val="00F47E17"/>
    <w:rsid w:val="00FF23B9"/>
    <w:rsid w:val="00FF596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C6AFC"/>
  <w15:chartTrackingRefBased/>
  <w15:docId w15:val="{4550AE33-6044-4CA5-B8FD-99C17683C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131D"/>
    <w:pPr>
      <w:spacing w:after="0" w:line="240" w:lineRule="auto"/>
    </w:pPr>
    <w:rPr>
      <w:rFonts w:ascii="Times New Roman" w:eastAsia="Times New Roman" w:hAnsi="Times New Roman"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pPr>
      <w:spacing w:after="0" w:line="240" w:lineRule="auto"/>
    </w:pPr>
    <w:rPr>
      <w:rFonts w:ascii="Times New Roman" w:eastAsia="Times New Roman" w:hAnsi="Times New Roman" w:cs="Times New Roman"/>
      <w:sz w:val="20"/>
      <w:szCs w:val="20"/>
      <w:lang w:eastAsia="es-C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Paragraph">
    <w:name w:val="Table Paragraph"/>
    <w:basedOn w:val="Normal"/>
    <w:uiPriority w:val="1"/>
    <w:qFormat/>
    <w:pPr>
      <w:widowControl w:val="0"/>
      <w:autoSpaceDE w:val="0"/>
      <w:autoSpaceDN w:val="0"/>
      <w:ind w:left="105"/>
    </w:pPr>
    <w:rPr>
      <w:rFonts w:ascii="Microsoft Sans Serif" w:eastAsia="Microsoft Sans Serif" w:hAnsi="Microsoft Sans Serif" w:cs="Microsoft Sans Serif"/>
      <w:sz w:val="22"/>
      <w:szCs w:val="22"/>
      <w:lang w:val="es-ES"/>
    </w:rPr>
  </w:style>
  <w:style w:type="paragraph" w:styleId="Prrafodelista">
    <w:name w:val="List Paragraph"/>
    <w:basedOn w:val="Normal"/>
    <w:uiPriority w:val="34"/>
    <w:qFormat/>
    <w:pPr>
      <w:ind w:left="720"/>
      <w:contextualSpacing/>
    </w:pPr>
  </w:style>
  <w:style w:type="paragraph" w:styleId="Ttulo">
    <w:name w:val="Title"/>
    <w:basedOn w:val="Normal"/>
    <w:next w:val="Normal"/>
    <w:link w:val="TtuloCar"/>
    <w:uiPriority w:val="10"/>
    <w:qFormat/>
    <w:rsid w:val="00681084"/>
    <w:pPr>
      <w:suppressAutoHyphens/>
      <w:autoSpaceDN w:val="0"/>
      <w:contextualSpacing/>
      <w:jc w:val="both"/>
      <w:textAlignment w:val="baseline"/>
    </w:pPr>
    <w:rPr>
      <w:rFonts w:asciiTheme="majorHAnsi" w:eastAsiaTheme="majorEastAsia" w:hAnsiTheme="majorHAnsi" w:cstheme="majorBidi"/>
      <w:spacing w:val="-10"/>
      <w:kern w:val="28"/>
      <w:sz w:val="56"/>
      <w:szCs w:val="56"/>
      <w:lang w:val="es-CO"/>
    </w:rPr>
  </w:style>
  <w:style w:type="character" w:customStyle="1" w:styleId="TtuloCar">
    <w:name w:val="Título Car"/>
    <w:basedOn w:val="Fuentedeprrafopredeter"/>
    <w:link w:val="Ttulo"/>
    <w:uiPriority w:val="10"/>
    <w:rsid w:val="00681084"/>
    <w:rPr>
      <w:rFonts w:asciiTheme="majorHAnsi" w:eastAsiaTheme="majorEastAsia" w:hAnsiTheme="majorHAnsi" w:cstheme="majorBidi"/>
      <w:spacing w:val="-10"/>
      <w:kern w:val="28"/>
      <w:sz w:val="56"/>
      <w:szCs w:val="56"/>
    </w:rPr>
  </w:style>
  <w:style w:type="paragraph" w:styleId="Sinespaciado">
    <w:name w:val="No Spacing"/>
    <w:uiPriority w:val="1"/>
    <w:qFormat/>
    <w:rsid w:val="00681084"/>
    <w:pPr>
      <w:suppressAutoHyphens/>
      <w:autoSpaceDN w:val="0"/>
      <w:spacing w:after="0" w:line="240" w:lineRule="auto"/>
      <w:jc w:val="both"/>
      <w:textAlignment w:val="baseline"/>
    </w:pPr>
    <w:rPr>
      <w:rFonts w:ascii="Arial Narrow" w:hAnsi="Arial Narrow" w:cs="Times New Roman"/>
      <w:sz w:val="24"/>
    </w:rPr>
  </w:style>
  <w:style w:type="paragraph" w:customStyle="1" w:styleId="Estilo1">
    <w:name w:val="Estilo1"/>
    <w:basedOn w:val="Normal"/>
    <w:link w:val="Estilo1Car"/>
    <w:qFormat/>
    <w:rsid w:val="00197124"/>
    <w:pPr>
      <w:spacing w:after="200" w:line="300" w:lineRule="auto"/>
      <w:jc w:val="center"/>
    </w:pPr>
    <w:rPr>
      <w:rFonts w:ascii="Lato" w:eastAsia="Calibri" w:hAnsi="Lato"/>
      <w:b/>
      <w:color w:val="385623"/>
      <w:sz w:val="40"/>
      <w:szCs w:val="20"/>
      <w:lang w:val="es-CO"/>
    </w:rPr>
  </w:style>
  <w:style w:type="character" w:customStyle="1" w:styleId="Estilo1Car">
    <w:name w:val="Estilo1 Car"/>
    <w:basedOn w:val="Fuentedeprrafopredeter"/>
    <w:link w:val="Estilo1"/>
    <w:rsid w:val="00197124"/>
    <w:rPr>
      <w:rFonts w:ascii="Lato" w:eastAsia="Calibri" w:hAnsi="Lato" w:cs="Times New Roman"/>
      <w:b/>
      <w:color w:val="385623"/>
      <w:sz w:val="40"/>
      <w:szCs w:val="20"/>
    </w:rPr>
  </w:style>
  <w:style w:type="paragraph" w:styleId="Textoindependiente">
    <w:name w:val="Body Text"/>
    <w:basedOn w:val="Normal"/>
    <w:link w:val="TextoindependienteCar"/>
    <w:uiPriority w:val="1"/>
    <w:qFormat/>
    <w:rsid w:val="00197124"/>
    <w:pPr>
      <w:widowControl w:val="0"/>
      <w:autoSpaceDE w:val="0"/>
      <w:autoSpaceDN w:val="0"/>
    </w:pPr>
    <w:rPr>
      <w:rFonts w:ascii="Arial MT" w:eastAsia="Arial MT" w:hAnsi="Arial MT" w:cs="Arial MT"/>
      <w:lang w:val="es-ES"/>
    </w:rPr>
  </w:style>
  <w:style w:type="character" w:customStyle="1" w:styleId="TextoindependienteCar">
    <w:name w:val="Texto independiente Car"/>
    <w:basedOn w:val="Fuentedeprrafopredeter"/>
    <w:link w:val="Textoindependiente"/>
    <w:uiPriority w:val="1"/>
    <w:rsid w:val="00197124"/>
    <w:rPr>
      <w:rFonts w:ascii="Arial MT" w:eastAsia="Arial MT" w:hAnsi="Arial MT" w:cs="Arial MT"/>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2272706">
      <w:bodyDiv w:val="1"/>
      <w:marLeft w:val="0"/>
      <w:marRight w:val="0"/>
      <w:marTop w:val="0"/>
      <w:marBottom w:val="0"/>
      <w:divBdr>
        <w:top w:val="none" w:sz="0" w:space="0" w:color="auto"/>
        <w:left w:val="none" w:sz="0" w:space="0" w:color="auto"/>
        <w:bottom w:val="none" w:sz="0" w:space="0" w:color="auto"/>
        <w:right w:val="none" w:sz="0" w:space="0" w:color="auto"/>
      </w:divBdr>
    </w:div>
    <w:div w:id="819494895">
      <w:bodyDiv w:val="1"/>
      <w:marLeft w:val="0"/>
      <w:marRight w:val="0"/>
      <w:marTop w:val="0"/>
      <w:marBottom w:val="0"/>
      <w:divBdr>
        <w:top w:val="none" w:sz="0" w:space="0" w:color="auto"/>
        <w:left w:val="none" w:sz="0" w:space="0" w:color="auto"/>
        <w:bottom w:val="none" w:sz="0" w:space="0" w:color="auto"/>
        <w:right w:val="none" w:sz="0" w:space="0" w:color="auto"/>
      </w:divBdr>
    </w:div>
    <w:div w:id="1212956334">
      <w:bodyDiv w:val="1"/>
      <w:marLeft w:val="0"/>
      <w:marRight w:val="0"/>
      <w:marTop w:val="0"/>
      <w:marBottom w:val="0"/>
      <w:divBdr>
        <w:top w:val="none" w:sz="0" w:space="0" w:color="auto"/>
        <w:left w:val="none" w:sz="0" w:space="0" w:color="auto"/>
        <w:bottom w:val="none" w:sz="0" w:space="0" w:color="auto"/>
        <w:right w:val="none" w:sz="0" w:space="0" w:color="auto"/>
      </w:divBdr>
    </w:div>
    <w:div w:id="1493835852">
      <w:bodyDiv w:val="1"/>
      <w:marLeft w:val="0"/>
      <w:marRight w:val="0"/>
      <w:marTop w:val="0"/>
      <w:marBottom w:val="0"/>
      <w:divBdr>
        <w:top w:val="none" w:sz="0" w:space="0" w:color="auto"/>
        <w:left w:val="none" w:sz="0" w:space="0" w:color="auto"/>
        <w:bottom w:val="none" w:sz="0" w:space="0" w:color="auto"/>
        <w:right w:val="none" w:sz="0" w:space="0" w:color="auto"/>
      </w:divBdr>
    </w:div>
    <w:div w:id="1648436419">
      <w:bodyDiv w:val="1"/>
      <w:marLeft w:val="0"/>
      <w:marRight w:val="0"/>
      <w:marTop w:val="0"/>
      <w:marBottom w:val="0"/>
      <w:divBdr>
        <w:top w:val="none" w:sz="0" w:space="0" w:color="auto"/>
        <w:left w:val="none" w:sz="0" w:space="0" w:color="auto"/>
        <w:bottom w:val="none" w:sz="0" w:space="0" w:color="auto"/>
        <w:right w:val="none" w:sz="0" w:space="0" w:color="auto"/>
      </w:divBdr>
    </w:div>
    <w:div w:id="1722439236">
      <w:bodyDiv w:val="1"/>
      <w:marLeft w:val="0"/>
      <w:marRight w:val="0"/>
      <w:marTop w:val="0"/>
      <w:marBottom w:val="0"/>
      <w:divBdr>
        <w:top w:val="none" w:sz="0" w:space="0" w:color="auto"/>
        <w:left w:val="none" w:sz="0" w:space="0" w:color="auto"/>
        <w:bottom w:val="none" w:sz="0" w:space="0" w:color="auto"/>
        <w:right w:val="none" w:sz="0" w:space="0" w:color="auto"/>
      </w:divBdr>
    </w:div>
    <w:div w:id="193771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B73BBD-69D1-49BA-B2C1-FFF434610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2301</Words>
  <Characters>12661</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Karen Rocio Manrique Baez</cp:lastModifiedBy>
  <cp:revision>2</cp:revision>
  <cp:lastPrinted>2023-04-17T15:21:00Z</cp:lastPrinted>
  <dcterms:created xsi:type="dcterms:W3CDTF">2024-09-24T03:34:00Z</dcterms:created>
  <dcterms:modified xsi:type="dcterms:W3CDTF">2024-09-24T03:34:00Z</dcterms:modified>
</cp:coreProperties>
</file>