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707C1B" w14:textId="3B613C45" w:rsidR="000A7D40" w:rsidRPr="00277DC7" w:rsidRDefault="00EC1A53" w:rsidP="00B9713F">
      <w:p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 xml:space="preserve">Las tecnologías inmersivas como mecanismo facilitador de los procesos de capacitación de personal: </w:t>
      </w:r>
      <w:r w:rsidR="00D75A78" w:rsidRPr="00277DC7">
        <w:rPr>
          <w:rFonts w:ascii="Times New Roman" w:hAnsi="Times New Roman" w:cs="Times New Roman"/>
          <w:b/>
          <w:bCs/>
          <w:sz w:val="24"/>
          <w:szCs w:val="24"/>
        </w:rPr>
        <w:t>Una revisión narrativa</w:t>
      </w:r>
    </w:p>
    <w:p w14:paraId="479204B7" w14:textId="77777777" w:rsidR="00B97C85" w:rsidRPr="00277DC7" w:rsidRDefault="00B97C85" w:rsidP="00B9713F">
      <w:pPr>
        <w:spacing w:line="240" w:lineRule="auto"/>
        <w:jc w:val="both"/>
        <w:rPr>
          <w:rFonts w:ascii="Times New Roman" w:hAnsi="Times New Roman" w:cs="Times New Roman"/>
          <w:b/>
          <w:bCs/>
          <w:sz w:val="24"/>
          <w:szCs w:val="24"/>
        </w:rPr>
      </w:pPr>
    </w:p>
    <w:p w14:paraId="1CEB7EC3" w14:textId="14A81A3C" w:rsidR="00B97C85" w:rsidRPr="00277DC7" w:rsidRDefault="00C15E07" w:rsidP="00B9713F">
      <w:pPr>
        <w:spacing w:line="240" w:lineRule="auto"/>
        <w:jc w:val="both"/>
        <w:rPr>
          <w:rFonts w:ascii="Times New Roman" w:hAnsi="Times New Roman" w:cs="Times New Roman"/>
          <w:sz w:val="24"/>
          <w:szCs w:val="24"/>
          <w:lang w:val="en-US"/>
        </w:rPr>
      </w:pPr>
      <w:r w:rsidRPr="00277DC7">
        <w:rPr>
          <w:rFonts w:ascii="Times New Roman" w:hAnsi="Times New Roman" w:cs="Times New Roman"/>
          <w:sz w:val="24"/>
          <w:szCs w:val="24"/>
          <w:lang w:val="en-US"/>
        </w:rPr>
        <w:t xml:space="preserve">Immersive Technologies as a facilitating </w:t>
      </w:r>
      <w:r w:rsidR="00736689" w:rsidRPr="00277DC7">
        <w:rPr>
          <w:rFonts w:ascii="Times New Roman" w:hAnsi="Times New Roman" w:cs="Times New Roman"/>
          <w:sz w:val="24"/>
          <w:szCs w:val="24"/>
          <w:lang w:val="en-US"/>
        </w:rPr>
        <w:t xml:space="preserve">mechanism for </w:t>
      </w:r>
      <w:r w:rsidR="007F629B" w:rsidRPr="00277DC7">
        <w:rPr>
          <w:rFonts w:ascii="Times New Roman" w:hAnsi="Times New Roman" w:cs="Times New Roman"/>
          <w:sz w:val="24"/>
          <w:szCs w:val="24"/>
          <w:lang w:val="en-US"/>
        </w:rPr>
        <w:t>personnel training</w:t>
      </w:r>
      <w:r w:rsidR="0006565E" w:rsidRPr="00277DC7">
        <w:rPr>
          <w:rFonts w:ascii="Times New Roman" w:hAnsi="Times New Roman" w:cs="Times New Roman"/>
          <w:sz w:val="24"/>
          <w:szCs w:val="24"/>
          <w:lang w:val="en-US"/>
        </w:rPr>
        <w:t xml:space="preserve"> processes</w:t>
      </w:r>
      <w:r w:rsidR="00736689" w:rsidRPr="00277DC7">
        <w:rPr>
          <w:rFonts w:ascii="Times New Roman" w:hAnsi="Times New Roman" w:cs="Times New Roman"/>
          <w:sz w:val="24"/>
          <w:szCs w:val="24"/>
          <w:lang w:val="en-US"/>
        </w:rPr>
        <w:t xml:space="preserve">: </w:t>
      </w:r>
      <w:r w:rsidR="00950B4D" w:rsidRPr="00277DC7">
        <w:rPr>
          <w:rFonts w:ascii="Times New Roman" w:hAnsi="Times New Roman" w:cs="Times New Roman"/>
          <w:sz w:val="24"/>
          <w:szCs w:val="24"/>
          <w:lang w:val="en-US"/>
        </w:rPr>
        <w:t>A narrative review</w:t>
      </w:r>
    </w:p>
    <w:p w14:paraId="626491FF" w14:textId="5642A110" w:rsidR="00B53B28" w:rsidRPr="00277DC7" w:rsidRDefault="007B2627" w:rsidP="00B9713F">
      <w:pPr>
        <w:spacing w:line="240" w:lineRule="auto"/>
        <w:jc w:val="both"/>
        <w:rPr>
          <w:rFonts w:ascii="Times New Roman" w:hAnsi="Times New Roman" w:cs="Times New Roman"/>
          <w:color w:val="000000" w:themeColor="text1"/>
          <w:sz w:val="24"/>
          <w:szCs w:val="24"/>
        </w:rPr>
      </w:pPr>
      <w:r w:rsidRPr="00277DC7">
        <w:rPr>
          <w:rFonts w:ascii="Times New Roman" w:hAnsi="Times New Roman" w:cs="Times New Roman"/>
          <w:bCs/>
          <w:color w:val="000000" w:themeColor="text1"/>
          <w:sz w:val="24"/>
          <w:szCs w:val="24"/>
        </w:rPr>
        <w:t>Orlando Enrique Contreras Pacheco</w:t>
      </w:r>
      <w:r w:rsidRPr="00277DC7">
        <w:rPr>
          <w:rFonts w:ascii="Times New Roman" w:hAnsi="Times New Roman" w:cs="Times New Roman"/>
          <w:color w:val="000000" w:themeColor="text1"/>
          <w:sz w:val="24"/>
          <w:szCs w:val="24"/>
        </w:rPr>
        <w:t xml:space="preserve">, identificador ORCID: 0000-0002-3584-7063, Universidad Industrial de Santander, Bucaramanga, Colombia, </w:t>
      </w:r>
      <w:r w:rsidRPr="00277DC7">
        <w:rPr>
          <w:rFonts w:ascii="Times New Roman" w:hAnsi="Times New Roman" w:cs="Times New Roman"/>
          <w:bCs/>
          <w:color w:val="000000" w:themeColor="text1"/>
          <w:sz w:val="24"/>
          <w:szCs w:val="24"/>
        </w:rPr>
        <w:t>ocontrer@uis.edu.co</w:t>
      </w:r>
    </w:p>
    <w:p w14:paraId="5946B30B" w14:textId="005BFB5B" w:rsidR="000A7D40" w:rsidRPr="00277DC7" w:rsidRDefault="000A7D40"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Sarai Daniela Efres Quijano</w:t>
      </w:r>
      <w:r w:rsidR="00ED5021" w:rsidRPr="00277DC7">
        <w:rPr>
          <w:rFonts w:ascii="Times New Roman" w:hAnsi="Times New Roman" w:cs="Times New Roman"/>
          <w:sz w:val="24"/>
          <w:szCs w:val="24"/>
        </w:rPr>
        <w:t>,</w:t>
      </w:r>
      <w:r w:rsidR="002E6812" w:rsidRPr="00277DC7">
        <w:rPr>
          <w:rFonts w:ascii="Times New Roman" w:hAnsi="Times New Roman" w:cs="Times New Roman"/>
          <w:sz w:val="24"/>
          <w:szCs w:val="24"/>
        </w:rPr>
        <w:t xml:space="preserve"> </w:t>
      </w:r>
      <w:r w:rsidR="00DC1923" w:rsidRPr="00277DC7">
        <w:rPr>
          <w:rFonts w:ascii="Times New Roman" w:hAnsi="Times New Roman" w:cs="Times New Roman"/>
          <w:sz w:val="24"/>
          <w:szCs w:val="24"/>
        </w:rPr>
        <w:t xml:space="preserve">identificador ORCID: </w:t>
      </w:r>
      <w:r w:rsidR="002E6812" w:rsidRPr="00277DC7">
        <w:rPr>
          <w:rFonts w:ascii="Times New Roman" w:hAnsi="Times New Roman" w:cs="Times New Roman"/>
          <w:sz w:val="24"/>
          <w:szCs w:val="24"/>
        </w:rPr>
        <w:t>0000-0002-9039-874X</w:t>
      </w:r>
      <w:r w:rsidR="00ED5021" w:rsidRPr="00277DC7">
        <w:rPr>
          <w:rFonts w:ascii="Times New Roman" w:hAnsi="Times New Roman" w:cs="Times New Roman"/>
          <w:sz w:val="24"/>
          <w:szCs w:val="24"/>
        </w:rPr>
        <w:t xml:space="preserve">, </w:t>
      </w:r>
      <w:r w:rsidR="00B13179" w:rsidRPr="00277DC7">
        <w:rPr>
          <w:rFonts w:ascii="Times New Roman" w:hAnsi="Times New Roman" w:cs="Times New Roman"/>
          <w:sz w:val="24"/>
          <w:szCs w:val="24"/>
        </w:rPr>
        <w:t xml:space="preserve">Universidad </w:t>
      </w:r>
      <w:r w:rsidR="00CE122E" w:rsidRPr="00277DC7">
        <w:rPr>
          <w:rFonts w:ascii="Times New Roman" w:hAnsi="Times New Roman" w:cs="Times New Roman"/>
          <w:sz w:val="24"/>
          <w:szCs w:val="24"/>
        </w:rPr>
        <w:t>In</w:t>
      </w:r>
      <w:r w:rsidR="00B13179" w:rsidRPr="00277DC7">
        <w:rPr>
          <w:rFonts w:ascii="Times New Roman" w:hAnsi="Times New Roman" w:cs="Times New Roman"/>
          <w:sz w:val="24"/>
          <w:szCs w:val="24"/>
        </w:rPr>
        <w:t>dustrial de Santander</w:t>
      </w:r>
      <w:r w:rsidR="00CE122E" w:rsidRPr="00277DC7">
        <w:rPr>
          <w:rFonts w:ascii="Times New Roman" w:hAnsi="Times New Roman" w:cs="Times New Roman"/>
          <w:sz w:val="24"/>
          <w:szCs w:val="24"/>
        </w:rPr>
        <w:t xml:space="preserve">, Bucaramanga, Colombia, </w:t>
      </w:r>
      <w:r w:rsidR="00DB23C0" w:rsidRPr="00277DC7">
        <w:rPr>
          <w:rFonts w:ascii="Times New Roman" w:hAnsi="Times New Roman" w:cs="Times New Roman"/>
          <w:sz w:val="24"/>
          <w:szCs w:val="24"/>
        </w:rPr>
        <w:t>sarai2174547@correo.uis.edu.co</w:t>
      </w:r>
    </w:p>
    <w:p w14:paraId="1AA91ED7" w14:textId="5784BC32" w:rsidR="000A7D40" w:rsidRPr="00277DC7" w:rsidRDefault="000A7D40"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Laura Fernanda García Pico</w:t>
      </w:r>
      <w:r w:rsidR="00ED5021" w:rsidRPr="00277DC7">
        <w:rPr>
          <w:rFonts w:ascii="Times New Roman" w:hAnsi="Times New Roman" w:cs="Times New Roman"/>
          <w:sz w:val="24"/>
          <w:szCs w:val="24"/>
        </w:rPr>
        <w:t>,</w:t>
      </w:r>
      <w:r w:rsidR="0086499A" w:rsidRPr="00277DC7">
        <w:rPr>
          <w:rFonts w:ascii="Times New Roman" w:hAnsi="Times New Roman" w:cs="Times New Roman"/>
          <w:sz w:val="24"/>
          <w:szCs w:val="24"/>
        </w:rPr>
        <w:t xml:space="preserve"> identificador ORDID: </w:t>
      </w:r>
      <w:r w:rsidR="0046740D" w:rsidRPr="00277DC7">
        <w:rPr>
          <w:rFonts w:ascii="Times New Roman" w:hAnsi="Times New Roman" w:cs="Times New Roman"/>
          <w:sz w:val="24"/>
          <w:szCs w:val="24"/>
        </w:rPr>
        <w:t>0000-0003-4807-3199</w:t>
      </w:r>
      <w:r w:rsidR="00CE122E" w:rsidRPr="00277DC7">
        <w:rPr>
          <w:rFonts w:ascii="Times New Roman" w:hAnsi="Times New Roman" w:cs="Times New Roman"/>
          <w:sz w:val="24"/>
          <w:szCs w:val="24"/>
        </w:rPr>
        <w:t xml:space="preserve">, Universidad </w:t>
      </w:r>
      <w:r w:rsidR="00C970FB" w:rsidRPr="00277DC7">
        <w:rPr>
          <w:rFonts w:ascii="Times New Roman" w:hAnsi="Times New Roman" w:cs="Times New Roman"/>
          <w:sz w:val="24"/>
          <w:szCs w:val="24"/>
        </w:rPr>
        <w:t>Industrial de Santander, Bucaramanga, Colombia, laura</w:t>
      </w:r>
      <w:r w:rsidR="00AC6F5F" w:rsidRPr="00277DC7">
        <w:rPr>
          <w:rFonts w:ascii="Times New Roman" w:hAnsi="Times New Roman" w:cs="Times New Roman"/>
          <w:sz w:val="24"/>
          <w:szCs w:val="24"/>
        </w:rPr>
        <w:t>2174537@correo.uis.edu.co</w:t>
      </w:r>
    </w:p>
    <w:p w14:paraId="139207EA" w14:textId="77777777" w:rsidR="00D724B4" w:rsidRPr="00277DC7" w:rsidRDefault="00D724B4" w:rsidP="00B9713F">
      <w:pPr>
        <w:pStyle w:val="Default"/>
        <w:jc w:val="both"/>
        <w:rPr>
          <w:rFonts w:ascii="Times New Roman" w:hAnsi="Times New Roman" w:cs="Times New Roman"/>
          <w:b/>
          <w:color w:val="000000" w:themeColor="text1"/>
        </w:rPr>
      </w:pPr>
    </w:p>
    <w:p w14:paraId="14FC0342" w14:textId="547C97B7" w:rsidR="00F94DA1" w:rsidRPr="00277DC7" w:rsidRDefault="00F94DA1" w:rsidP="00B9713F">
      <w:pPr>
        <w:pStyle w:val="Default"/>
        <w:jc w:val="both"/>
        <w:rPr>
          <w:rFonts w:ascii="Times New Roman" w:hAnsi="Times New Roman" w:cs="Times New Roman"/>
          <w:b/>
          <w:color w:val="000000" w:themeColor="text1"/>
        </w:rPr>
      </w:pPr>
      <w:r w:rsidRPr="00277DC7">
        <w:rPr>
          <w:rFonts w:ascii="Times New Roman" w:hAnsi="Times New Roman" w:cs="Times New Roman"/>
          <w:b/>
          <w:color w:val="000000" w:themeColor="text1"/>
        </w:rPr>
        <w:t>Resumen.</w:t>
      </w:r>
    </w:p>
    <w:p w14:paraId="700CBA32" w14:textId="77777777" w:rsidR="00F94DA1" w:rsidRPr="00277DC7" w:rsidRDefault="00F94DA1" w:rsidP="00B9713F">
      <w:pPr>
        <w:pStyle w:val="Default"/>
        <w:jc w:val="both"/>
        <w:rPr>
          <w:rFonts w:ascii="Times New Roman" w:hAnsi="Times New Roman" w:cs="Times New Roman"/>
          <w:b/>
          <w:color w:val="000000" w:themeColor="text1"/>
        </w:rPr>
      </w:pPr>
    </w:p>
    <w:p w14:paraId="45067FD5" w14:textId="2A61D922" w:rsidR="00F94DA1" w:rsidRPr="00277DC7" w:rsidRDefault="002B59BE"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El uso de las tecnologías inmersivas como la realidad virtual y realidad aumentada son comúnmente conocidas en el área del entretenimiento; sin embargo, recientemente se ha notado su potencial como herramienta, por lo que ha aumentado su uso en otros sectores. Es por eso </w:t>
      </w:r>
      <w:proofErr w:type="gramStart"/>
      <w:r w:rsidRPr="00277DC7">
        <w:rPr>
          <w:rFonts w:ascii="Times New Roman" w:hAnsi="Times New Roman" w:cs="Times New Roman"/>
          <w:sz w:val="24"/>
          <w:szCs w:val="24"/>
        </w:rPr>
        <w:t>que</w:t>
      </w:r>
      <w:proofErr w:type="gramEnd"/>
      <w:r w:rsidRPr="00277DC7">
        <w:rPr>
          <w:rFonts w:ascii="Times New Roman" w:hAnsi="Times New Roman" w:cs="Times New Roman"/>
          <w:sz w:val="24"/>
          <w:szCs w:val="24"/>
        </w:rPr>
        <w:t xml:space="preserve"> el presente documento tiene como propósito crear un</w:t>
      </w:r>
      <w:r w:rsidR="004B7BEB" w:rsidRPr="00277DC7">
        <w:rPr>
          <w:rFonts w:ascii="Times New Roman" w:hAnsi="Times New Roman" w:cs="Times New Roman"/>
          <w:sz w:val="24"/>
          <w:szCs w:val="24"/>
        </w:rPr>
        <w:t xml:space="preserve">a revisión narrativa </w:t>
      </w:r>
      <w:r w:rsidRPr="00277DC7">
        <w:rPr>
          <w:rFonts w:ascii="Times New Roman" w:hAnsi="Times New Roman" w:cs="Times New Roman"/>
          <w:sz w:val="24"/>
          <w:szCs w:val="24"/>
        </w:rPr>
        <w:t>sobre el uso de las tecnologías inmersivas como mecanismo facilitador en los procesos de capacitación, entrenamiento y desarrollo del personal por parte de las organizaciones. Se analizan artículos obtenidos en la base de datos Scopus en el periodo del 2010-2021</w:t>
      </w:r>
      <w:r w:rsidR="00E21D29" w:rsidRPr="00277DC7">
        <w:rPr>
          <w:rFonts w:ascii="Times New Roman" w:hAnsi="Times New Roman" w:cs="Times New Roman"/>
          <w:sz w:val="24"/>
          <w:szCs w:val="24"/>
        </w:rPr>
        <w:t>.S</w:t>
      </w:r>
      <w:r w:rsidRPr="00277DC7">
        <w:rPr>
          <w:rFonts w:ascii="Times New Roman" w:hAnsi="Times New Roman" w:cs="Times New Roman"/>
          <w:sz w:val="24"/>
          <w:szCs w:val="24"/>
        </w:rPr>
        <w:t>e concluye que la seguridad es la ventaja más significativa y en consecuencia</w:t>
      </w:r>
      <w:r w:rsidR="00B87CD3" w:rsidRPr="00277DC7">
        <w:rPr>
          <w:rFonts w:ascii="Times New Roman" w:hAnsi="Times New Roman" w:cs="Times New Roman"/>
          <w:sz w:val="24"/>
          <w:szCs w:val="24"/>
        </w:rPr>
        <w:t>,</w:t>
      </w:r>
      <w:r w:rsidRPr="00277DC7">
        <w:rPr>
          <w:rFonts w:ascii="Times New Roman" w:hAnsi="Times New Roman" w:cs="Times New Roman"/>
          <w:sz w:val="24"/>
          <w:szCs w:val="24"/>
        </w:rPr>
        <w:t xml:space="preserve"> los sectores con más investigaciones son los asociados a la prevención y gestión de riesgos</w:t>
      </w:r>
      <w:r w:rsidR="00345A3A" w:rsidRPr="00277DC7">
        <w:rPr>
          <w:rFonts w:ascii="Times New Roman" w:hAnsi="Times New Roman" w:cs="Times New Roman"/>
          <w:sz w:val="24"/>
          <w:szCs w:val="24"/>
        </w:rPr>
        <w:t xml:space="preserve">, incluso </w:t>
      </w:r>
      <w:r w:rsidRPr="00277DC7">
        <w:rPr>
          <w:rFonts w:ascii="Times New Roman" w:hAnsi="Times New Roman" w:cs="Times New Roman"/>
          <w:sz w:val="24"/>
          <w:szCs w:val="24"/>
        </w:rPr>
        <w:t xml:space="preserve">se </w:t>
      </w:r>
      <w:r w:rsidR="00CC56EC" w:rsidRPr="00277DC7">
        <w:rPr>
          <w:rFonts w:ascii="Times New Roman" w:hAnsi="Times New Roman" w:cs="Times New Roman"/>
          <w:sz w:val="24"/>
          <w:szCs w:val="24"/>
        </w:rPr>
        <w:t>observa</w:t>
      </w:r>
      <w:r w:rsidRPr="00277DC7">
        <w:rPr>
          <w:rFonts w:ascii="Times New Roman" w:hAnsi="Times New Roman" w:cs="Times New Roman"/>
          <w:sz w:val="24"/>
          <w:szCs w:val="24"/>
        </w:rPr>
        <w:t xml:space="preserve"> una tendencia en el estudio de habilidades blandas. </w:t>
      </w:r>
      <w:r w:rsidR="00DE2417" w:rsidRPr="00277DC7">
        <w:rPr>
          <w:rFonts w:ascii="Times New Roman" w:hAnsi="Times New Roman" w:cs="Times New Roman"/>
          <w:sz w:val="24"/>
          <w:szCs w:val="24"/>
        </w:rPr>
        <w:t>Por último, se consideran algunas recomendaciones para futuros estudios.</w:t>
      </w:r>
      <w:r w:rsidR="00F652E7" w:rsidRPr="00277DC7">
        <w:rPr>
          <w:rFonts w:ascii="Times New Roman" w:hAnsi="Times New Roman" w:cs="Times New Roman"/>
          <w:sz w:val="24"/>
          <w:szCs w:val="24"/>
        </w:rPr>
        <w:t xml:space="preserve"> </w:t>
      </w:r>
    </w:p>
    <w:p w14:paraId="7AB3FE2C" w14:textId="34AA04D2" w:rsidR="00D768FF" w:rsidRPr="00277DC7" w:rsidRDefault="00F94DA1" w:rsidP="00B9713F">
      <w:pPr>
        <w:pStyle w:val="Default"/>
        <w:jc w:val="both"/>
        <w:rPr>
          <w:rFonts w:ascii="Times New Roman" w:hAnsi="Times New Roman" w:cs="Times New Roman"/>
          <w:b/>
          <w:color w:val="000000" w:themeColor="text1"/>
        </w:rPr>
      </w:pPr>
      <w:proofErr w:type="spellStart"/>
      <w:r w:rsidRPr="00277DC7">
        <w:rPr>
          <w:rFonts w:ascii="Times New Roman" w:hAnsi="Times New Roman" w:cs="Times New Roman"/>
          <w:b/>
          <w:color w:val="000000" w:themeColor="text1"/>
        </w:rPr>
        <w:t>Abstrac</w:t>
      </w:r>
      <w:r w:rsidR="00D92169" w:rsidRPr="00277DC7">
        <w:rPr>
          <w:rFonts w:ascii="Times New Roman" w:hAnsi="Times New Roman" w:cs="Times New Roman"/>
          <w:b/>
          <w:color w:val="000000" w:themeColor="text1"/>
        </w:rPr>
        <w:t>t</w:t>
      </w:r>
      <w:proofErr w:type="spellEnd"/>
      <w:r w:rsidR="00D92169" w:rsidRPr="00277DC7">
        <w:rPr>
          <w:rFonts w:ascii="Times New Roman" w:hAnsi="Times New Roman" w:cs="Times New Roman"/>
          <w:b/>
          <w:color w:val="000000" w:themeColor="text1"/>
        </w:rPr>
        <w:t>.</w:t>
      </w:r>
    </w:p>
    <w:p w14:paraId="79BB53ED" w14:textId="77777777" w:rsidR="000C6280" w:rsidRPr="00277DC7" w:rsidRDefault="000C6280" w:rsidP="00B9713F">
      <w:pPr>
        <w:pStyle w:val="Default"/>
        <w:jc w:val="both"/>
        <w:rPr>
          <w:rFonts w:ascii="Times New Roman" w:hAnsi="Times New Roman" w:cs="Times New Roman"/>
          <w:b/>
          <w:color w:val="000000" w:themeColor="text1"/>
        </w:rPr>
      </w:pPr>
    </w:p>
    <w:p w14:paraId="79D15B91" w14:textId="025FF913" w:rsidR="000C6280" w:rsidRPr="00277DC7" w:rsidRDefault="008A35DB" w:rsidP="00B9713F">
      <w:pPr>
        <w:pStyle w:val="Default"/>
        <w:jc w:val="both"/>
        <w:rPr>
          <w:rFonts w:ascii="Times New Roman" w:hAnsi="Times New Roman" w:cs="Times New Roman"/>
          <w:b/>
          <w:color w:val="000000" w:themeColor="text1"/>
        </w:rPr>
      </w:pPr>
      <w:r w:rsidRPr="00277DC7">
        <w:rPr>
          <w:rFonts w:ascii="Times New Roman" w:hAnsi="Times New Roman" w:cs="Times New Roman"/>
          <w:lang w:val="en-CA"/>
        </w:rPr>
        <w:t>The use of immersive technologies, such as virtual reality (VR) and augmented reality (AR), is commonly known in the entertainment area. However, its potential as a tool has recently been noticed, consequently, its use has increased in other sectors.</w:t>
      </w:r>
      <w:r w:rsidR="00012D79" w:rsidRPr="00277DC7">
        <w:rPr>
          <w:rFonts w:ascii="Times New Roman" w:hAnsi="Times New Roman" w:cs="Times New Roman"/>
          <w:lang w:val="en-CA"/>
        </w:rPr>
        <w:t xml:space="preserve"> That is why this paper aims to create a narrative review on the use of immersive technologies as a facilitating mechanism in the processes of training, coaching and personnel development by organizations.</w:t>
      </w:r>
      <w:r w:rsidR="00B46503" w:rsidRPr="00277DC7">
        <w:rPr>
          <w:rFonts w:ascii="Times New Roman" w:hAnsi="Times New Roman" w:cs="Times New Roman"/>
          <w:lang w:val="en-CA"/>
        </w:rPr>
        <w:t xml:space="preserve"> Articles obtained from the Scopus database in the period 2010-2021 are analyzed.</w:t>
      </w:r>
      <w:r w:rsidR="00557C16" w:rsidRPr="00277DC7">
        <w:rPr>
          <w:rFonts w:ascii="Times New Roman" w:hAnsi="Times New Roman" w:cs="Times New Roman"/>
          <w:lang w:val="en-CA"/>
        </w:rPr>
        <w:t xml:space="preserve"> It’s concluded that security </w:t>
      </w:r>
      <w:r w:rsidR="00341A43" w:rsidRPr="00277DC7">
        <w:rPr>
          <w:rFonts w:ascii="Times New Roman" w:hAnsi="Times New Roman" w:cs="Times New Roman"/>
          <w:lang w:val="en-CA"/>
        </w:rPr>
        <w:t xml:space="preserve">is the most significant advantage and </w:t>
      </w:r>
      <w:r w:rsidR="00154511" w:rsidRPr="00277DC7">
        <w:rPr>
          <w:rFonts w:ascii="Times New Roman" w:hAnsi="Times New Roman" w:cs="Times New Roman"/>
          <w:lang w:val="en-CA"/>
        </w:rPr>
        <w:t>consequently, the sectors wi</w:t>
      </w:r>
      <w:r w:rsidR="00955D79" w:rsidRPr="00277DC7">
        <w:rPr>
          <w:rFonts w:ascii="Times New Roman" w:hAnsi="Times New Roman" w:cs="Times New Roman"/>
          <w:lang w:val="en-CA"/>
        </w:rPr>
        <w:t>th the most re</w:t>
      </w:r>
      <w:r w:rsidR="00215D85" w:rsidRPr="00277DC7">
        <w:rPr>
          <w:rFonts w:ascii="Times New Roman" w:hAnsi="Times New Roman" w:cs="Times New Roman"/>
          <w:lang w:val="en-CA"/>
        </w:rPr>
        <w:t xml:space="preserve">search are </w:t>
      </w:r>
      <w:r w:rsidR="00D47AA7" w:rsidRPr="00277DC7">
        <w:rPr>
          <w:rFonts w:ascii="Times New Roman" w:hAnsi="Times New Roman" w:cs="Times New Roman"/>
          <w:lang w:val="en-CA"/>
        </w:rPr>
        <w:t xml:space="preserve">those associated with risk </w:t>
      </w:r>
      <w:r w:rsidR="009B5389" w:rsidRPr="00277DC7">
        <w:rPr>
          <w:rFonts w:ascii="Times New Roman" w:hAnsi="Times New Roman" w:cs="Times New Roman"/>
          <w:lang w:val="en-CA"/>
        </w:rPr>
        <w:t>management</w:t>
      </w:r>
      <w:r w:rsidR="00345A3A" w:rsidRPr="00277DC7">
        <w:rPr>
          <w:rFonts w:ascii="Times New Roman" w:hAnsi="Times New Roman" w:cs="Times New Roman"/>
          <w:lang w:val="en-CA"/>
        </w:rPr>
        <w:t>,</w:t>
      </w:r>
      <w:r w:rsidR="00645906" w:rsidRPr="00277DC7">
        <w:rPr>
          <w:rFonts w:ascii="Times New Roman" w:hAnsi="Times New Roman" w:cs="Times New Roman"/>
          <w:lang w:val="en-CA"/>
        </w:rPr>
        <w:t xml:space="preserve"> there is even a trend in the study of soft skills.</w:t>
      </w:r>
      <w:r w:rsidR="00D24BFF" w:rsidRPr="00277DC7">
        <w:rPr>
          <w:rFonts w:ascii="Times New Roman" w:hAnsi="Times New Roman" w:cs="Times New Roman"/>
          <w:lang w:val="en-US"/>
        </w:rPr>
        <w:t xml:space="preserve"> </w:t>
      </w:r>
      <w:proofErr w:type="spellStart"/>
      <w:r w:rsidR="00D24BFF" w:rsidRPr="00277DC7">
        <w:rPr>
          <w:rFonts w:ascii="Times New Roman" w:hAnsi="Times New Roman" w:cs="Times New Roman"/>
        </w:rPr>
        <w:t>Finally</w:t>
      </w:r>
      <w:proofErr w:type="spellEnd"/>
      <w:r w:rsidR="00D24BFF" w:rsidRPr="00277DC7">
        <w:rPr>
          <w:rFonts w:ascii="Times New Roman" w:hAnsi="Times New Roman" w:cs="Times New Roman"/>
        </w:rPr>
        <w:t xml:space="preserve">, </w:t>
      </w:r>
      <w:proofErr w:type="spellStart"/>
      <w:r w:rsidR="00D24BFF" w:rsidRPr="00277DC7">
        <w:rPr>
          <w:rFonts w:ascii="Times New Roman" w:hAnsi="Times New Roman" w:cs="Times New Roman"/>
        </w:rPr>
        <w:t>some</w:t>
      </w:r>
      <w:proofErr w:type="spellEnd"/>
      <w:r w:rsidR="00D24BFF" w:rsidRPr="00277DC7">
        <w:rPr>
          <w:rFonts w:ascii="Times New Roman" w:hAnsi="Times New Roman" w:cs="Times New Roman"/>
        </w:rPr>
        <w:t xml:space="preserve"> </w:t>
      </w:r>
      <w:proofErr w:type="spellStart"/>
      <w:r w:rsidR="00D24BFF" w:rsidRPr="00277DC7">
        <w:rPr>
          <w:rFonts w:ascii="Times New Roman" w:hAnsi="Times New Roman" w:cs="Times New Roman"/>
        </w:rPr>
        <w:t>recommendations</w:t>
      </w:r>
      <w:proofErr w:type="spellEnd"/>
      <w:r w:rsidR="00D24BFF" w:rsidRPr="00277DC7">
        <w:rPr>
          <w:rFonts w:ascii="Times New Roman" w:hAnsi="Times New Roman" w:cs="Times New Roman"/>
        </w:rPr>
        <w:t xml:space="preserve"> </w:t>
      </w:r>
      <w:proofErr w:type="spellStart"/>
      <w:r w:rsidR="00D24BFF" w:rsidRPr="00277DC7">
        <w:rPr>
          <w:rFonts w:ascii="Times New Roman" w:hAnsi="Times New Roman" w:cs="Times New Roman"/>
        </w:rPr>
        <w:t>for</w:t>
      </w:r>
      <w:proofErr w:type="spellEnd"/>
      <w:r w:rsidR="00D24BFF" w:rsidRPr="00277DC7">
        <w:rPr>
          <w:rFonts w:ascii="Times New Roman" w:hAnsi="Times New Roman" w:cs="Times New Roman"/>
        </w:rPr>
        <w:t xml:space="preserve"> future </w:t>
      </w:r>
      <w:proofErr w:type="spellStart"/>
      <w:r w:rsidR="00D24BFF" w:rsidRPr="00277DC7">
        <w:rPr>
          <w:rFonts w:ascii="Times New Roman" w:hAnsi="Times New Roman" w:cs="Times New Roman"/>
        </w:rPr>
        <w:t>studies</w:t>
      </w:r>
      <w:proofErr w:type="spellEnd"/>
      <w:r w:rsidR="00D24BFF" w:rsidRPr="00277DC7">
        <w:rPr>
          <w:rFonts w:ascii="Times New Roman" w:hAnsi="Times New Roman" w:cs="Times New Roman"/>
        </w:rPr>
        <w:t xml:space="preserve"> are </w:t>
      </w:r>
      <w:proofErr w:type="spellStart"/>
      <w:r w:rsidR="00D24BFF" w:rsidRPr="00277DC7">
        <w:rPr>
          <w:rFonts w:ascii="Times New Roman" w:hAnsi="Times New Roman" w:cs="Times New Roman"/>
        </w:rPr>
        <w:t>considered</w:t>
      </w:r>
      <w:proofErr w:type="spellEnd"/>
      <w:r w:rsidR="00D24BFF" w:rsidRPr="00277DC7">
        <w:rPr>
          <w:rFonts w:ascii="Times New Roman" w:hAnsi="Times New Roman" w:cs="Times New Roman"/>
        </w:rPr>
        <w:t>.</w:t>
      </w:r>
    </w:p>
    <w:p w14:paraId="0AAD6C4C" w14:textId="77777777" w:rsidR="000C6280" w:rsidRPr="00277DC7" w:rsidRDefault="000C6280" w:rsidP="00B9713F">
      <w:pPr>
        <w:pStyle w:val="Default"/>
        <w:jc w:val="both"/>
        <w:rPr>
          <w:rFonts w:ascii="Times New Roman" w:hAnsi="Times New Roman" w:cs="Times New Roman"/>
          <w:b/>
          <w:color w:val="000000" w:themeColor="text1"/>
        </w:rPr>
      </w:pPr>
    </w:p>
    <w:p w14:paraId="05E97B9D" w14:textId="77777777" w:rsidR="000C6280" w:rsidRPr="00277DC7" w:rsidRDefault="000C6280" w:rsidP="00B9713F">
      <w:pPr>
        <w:pStyle w:val="Default"/>
        <w:jc w:val="both"/>
        <w:rPr>
          <w:rFonts w:ascii="Times New Roman" w:hAnsi="Times New Roman" w:cs="Times New Roman"/>
          <w:b/>
          <w:color w:val="000000" w:themeColor="text1"/>
        </w:rPr>
      </w:pPr>
    </w:p>
    <w:p w14:paraId="6622502E" w14:textId="21FFC81F" w:rsidR="00D92169" w:rsidRPr="00277DC7" w:rsidRDefault="00D92169" w:rsidP="00B9713F">
      <w:pPr>
        <w:pStyle w:val="Default"/>
        <w:jc w:val="both"/>
        <w:rPr>
          <w:rFonts w:ascii="Times New Roman" w:hAnsi="Times New Roman" w:cs="Times New Roman"/>
          <w:bCs/>
          <w:color w:val="000000" w:themeColor="text1"/>
        </w:rPr>
      </w:pPr>
      <w:r w:rsidRPr="00277DC7">
        <w:rPr>
          <w:rFonts w:ascii="Times New Roman" w:hAnsi="Times New Roman" w:cs="Times New Roman"/>
          <w:b/>
          <w:color w:val="000000" w:themeColor="text1"/>
        </w:rPr>
        <w:t>Palabras clave:</w:t>
      </w:r>
      <w:r w:rsidR="00EE1551" w:rsidRPr="00277DC7">
        <w:rPr>
          <w:rFonts w:ascii="Times New Roman" w:hAnsi="Times New Roman" w:cs="Times New Roman"/>
          <w:b/>
          <w:color w:val="000000" w:themeColor="text1"/>
        </w:rPr>
        <w:t xml:space="preserve"> </w:t>
      </w:r>
      <w:r w:rsidR="00EE1551" w:rsidRPr="00277DC7">
        <w:rPr>
          <w:rFonts w:ascii="Times New Roman" w:hAnsi="Times New Roman" w:cs="Times New Roman"/>
          <w:bCs/>
          <w:color w:val="000000" w:themeColor="text1"/>
        </w:rPr>
        <w:t>Tecnologías inmersivas, Capacitación, Realidad virtual, Realidad aumentada.</w:t>
      </w:r>
    </w:p>
    <w:p w14:paraId="08BEA5B1" w14:textId="77777777" w:rsidR="001A7424" w:rsidRPr="00277DC7" w:rsidRDefault="001A7424" w:rsidP="00B9713F">
      <w:pPr>
        <w:pStyle w:val="Default"/>
        <w:jc w:val="both"/>
        <w:rPr>
          <w:rFonts w:ascii="Times New Roman" w:hAnsi="Times New Roman" w:cs="Times New Roman"/>
          <w:bCs/>
          <w:color w:val="000000" w:themeColor="text1"/>
        </w:rPr>
      </w:pPr>
    </w:p>
    <w:p w14:paraId="705EE06B" w14:textId="49F4A5C6" w:rsidR="00D92169" w:rsidRPr="00277DC7" w:rsidRDefault="00D92169" w:rsidP="00B9713F">
      <w:pPr>
        <w:pStyle w:val="Default"/>
        <w:jc w:val="both"/>
        <w:rPr>
          <w:rFonts w:ascii="Times New Roman" w:hAnsi="Times New Roman" w:cs="Times New Roman"/>
          <w:bCs/>
          <w:color w:val="000000" w:themeColor="text1"/>
          <w:lang w:val="en-US"/>
        </w:rPr>
      </w:pPr>
      <w:r w:rsidRPr="00277DC7">
        <w:rPr>
          <w:rFonts w:ascii="Times New Roman" w:hAnsi="Times New Roman" w:cs="Times New Roman"/>
          <w:b/>
          <w:color w:val="000000" w:themeColor="text1"/>
          <w:lang w:val="en-US"/>
        </w:rPr>
        <w:t>Ke</w:t>
      </w:r>
      <w:r w:rsidR="00EE1551" w:rsidRPr="00277DC7">
        <w:rPr>
          <w:rFonts w:ascii="Times New Roman" w:hAnsi="Times New Roman" w:cs="Times New Roman"/>
          <w:b/>
          <w:color w:val="000000" w:themeColor="text1"/>
          <w:lang w:val="en-US"/>
        </w:rPr>
        <w:t>y</w:t>
      </w:r>
      <w:r w:rsidRPr="00277DC7">
        <w:rPr>
          <w:rFonts w:ascii="Times New Roman" w:hAnsi="Times New Roman" w:cs="Times New Roman"/>
          <w:b/>
          <w:color w:val="000000" w:themeColor="text1"/>
          <w:lang w:val="en-US"/>
        </w:rPr>
        <w:t xml:space="preserve">words: </w:t>
      </w:r>
      <w:r w:rsidR="001A7424" w:rsidRPr="00277DC7">
        <w:rPr>
          <w:rFonts w:ascii="Times New Roman" w:hAnsi="Times New Roman" w:cs="Times New Roman"/>
          <w:bCs/>
          <w:color w:val="000000" w:themeColor="text1"/>
          <w:lang w:val="en-US"/>
        </w:rPr>
        <w:t>Immersive tec</w:t>
      </w:r>
      <w:r w:rsidR="00AD5641" w:rsidRPr="00277DC7">
        <w:rPr>
          <w:rFonts w:ascii="Times New Roman" w:hAnsi="Times New Roman" w:cs="Times New Roman"/>
          <w:bCs/>
          <w:color w:val="000000" w:themeColor="text1"/>
          <w:lang w:val="en-US"/>
        </w:rPr>
        <w:t xml:space="preserve">hnologies, Training, Virtual </w:t>
      </w:r>
      <w:r w:rsidR="002F555A" w:rsidRPr="00277DC7">
        <w:rPr>
          <w:rFonts w:ascii="Times New Roman" w:hAnsi="Times New Roman" w:cs="Times New Roman"/>
          <w:bCs/>
          <w:color w:val="000000" w:themeColor="text1"/>
          <w:lang w:val="en-US"/>
        </w:rPr>
        <w:t>r</w:t>
      </w:r>
      <w:r w:rsidR="00AD5641" w:rsidRPr="00277DC7">
        <w:rPr>
          <w:rFonts w:ascii="Times New Roman" w:hAnsi="Times New Roman" w:cs="Times New Roman"/>
          <w:bCs/>
          <w:color w:val="000000" w:themeColor="text1"/>
          <w:lang w:val="en-US"/>
        </w:rPr>
        <w:t xml:space="preserve">eality, Augmented </w:t>
      </w:r>
      <w:r w:rsidR="002F555A" w:rsidRPr="00277DC7">
        <w:rPr>
          <w:rFonts w:ascii="Times New Roman" w:hAnsi="Times New Roman" w:cs="Times New Roman"/>
          <w:bCs/>
          <w:color w:val="000000" w:themeColor="text1"/>
          <w:lang w:val="en-US"/>
        </w:rPr>
        <w:t>r</w:t>
      </w:r>
      <w:r w:rsidR="00AD5641" w:rsidRPr="00277DC7">
        <w:rPr>
          <w:rFonts w:ascii="Times New Roman" w:hAnsi="Times New Roman" w:cs="Times New Roman"/>
          <w:bCs/>
          <w:color w:val="000000" w:themeColor="text1"/>
          <w:lang w:val="en-US"/>
        </w:rPr>
        <w:t>eality.</w:t>
      </w:r>
    </w:p>
    <w:p w14:paraId="4988672F" w14:textId="10EB5024" w:rsidR="00F35CEF" w:rsidRPr="00277DC7" w:rsidRDefault="00F35CEF" w:rsidP="00B9713F">
      <w:pPr>
        <w:pStyle w:val="Default"/>
        <w:jc w:val="both"/>
        <w:rPr>
          <w:rFonts w:ascii="Times New Roman" w:hAnsi="Times New Roman" w:cs="Times New Roman"/>
          <w:bCs/>
          <w:color w:val="000000" w:themeColor="text1"/>
          <w:lang w:val="en-US"/>
        </w:rPr>
      </w:pPr>
    </w:p>
    <w:p w14:paraId="2E6E354B" w14:textId="53415EAC" w:rsidR="00F35CEF" w:rsidRPr="00277DC7" w:rsidRDefault="00F35CEF" w:rsidP="00B9713F">
      <w:pPr>
        <w:pStyle w:val="Default"/>
        <w:jc w:val="both"/>
        <w:rPr>
          <w:rFonts w:ascii="Times New Roman" w:hAnsi="Times New Roman" w:cs="Times New Roman"/>
          <w:bCs/>
          <w:color w:val="000000" w:themeColor="text1"/>
          <w:lang w:val="en-US"/>
        </w:rPr>
      </w:pPr>
      <w:r w:rsidRPr="00277DC7">
        <w:rPr>
          <w:rFonts w:ascii="Times New Roman" w:hAnsi="Times New Roman" w:cs="Times New Roman"/>
          <w:b/>
          <w:color w:val="000000" w:themeColor="text1"/>
        </w:rPr>
        <w:t>Fecha de postulación:</w:t>
      </w:r>
      <w:r w:rsidRPr="00277DC7">
        <w:rPr>
          <w:rFonts w:ascii="Times New Roman" w:hAnsi="Times New Roman" w:cs="Times New Roman"/>
          <w:bCs/>
          <w:color w:val="000000" w:themeColor="text1"/>
          <w:lang w:val="en-US"/>
        </w:rPr>
        <w:t xml:space="preserve"> 29-07-2022</w:t>
      </w:r>
    </w:p>
    <w:p w14:paraId="67ED89B6" w14:textId="77777777" w:rsidR="007679EB" w:rsidRPr="00277DC7" w:rsidRDefault="007679EB" w:rsidP="00B9713F">
      <w:pPr>
        <w:spacing w:line="240" w:lineRule="auto"/>
        <w:jc w:val="both"/>
        <w:rPr>
          <w:rFonts w:ascii="Times New Roman" w:eastAsia="Segoe UI" w:hAnsi="Times New Roman" w:cs="Times New Roman"/>
          <w:color w:val="000000" w:themeColor="text1"/>
          <w:sz w:val="24"/>
          <w:szCs w:val="24"/>
          <w:lang w:val="en-US"/>
        </w:rPr>
      </w:pPr>
    </w:p>
    <w:p w14:paraId="48698026" w14:textId="2AC7373F" w:rsidR="00D768FF" w:rsidRPr="00277DC7" w:rsidRDefault="000C6280" w:rsidP="00B9713F">
      <w:pPr>
        <w:pStyle w:val="Prrafodelista"/>
        <w:numPr>
          <w:ilvl w:val="0"/>
          <w:numId w:val="2"/>
        </w:numPr>
        <w:spacing w:line="240" w:lineRule="auto"/>
        <w:jc w:val="both"/>
        <w:rPr>
          <w:rFonts w:ascii="Times New Roman" w:eastAsia="Segoe UI" w:hAnsi="Times New Roman" w:cs="Times New Roman"/>
          <w:b/>
          <w:bCs/>
          <w:color w:val="000000" w:themeColor="text1"/>
          <w:sz w:val="24"/>
          <w:szCs w:val="24"/>
          <w:lang w:val="en-US"/>
        </w:rPr>
      </w:pPr>
      <w:proofErr w:type="spellStart"/>
      <w:r w:rsidRPr="00277DC7">
        <w:rPr>
          <w:rFonts w:ascii="Times New Roman" w:eastAsia="Segoe UI" w:hAnsi="Times New Roman" w:cs="Times New Roman"/>
          <w:b/>
          <w:bCs/>
          <w:color w:val="000000" w:themeColor="text1"/>
          <w:sz w:val="24"/>
          <w:szCs w:val="24"/>
          <w:lang w:val="en-US"/>
        </w:rPr>
        <w:lastRenderedPageBreak/>
        <w:t>Introducción</w:t>
      </w:r>
      <w:proofErr w:type="spellEnd"/>
    </w:p>
    <w:p w14:paraId="4E134E76" w14:textId="688D3074" w:rsidR="007950A3" w:rsidRPr="00277DC7" w:rsidRDefault="03EE10AF" w:rsidP="00B9713F">
      <w:pPr>
        <w:spacing w:line="240" w:lineRule="auto"/>
        <w:jc w:val="both"/>
        <w:rPr>
          <w:rFonts w:ascii="Times New Roman" w:hAnsi="Times New Roman" w:cs="Times New Roman"/>
          <w:sz w:val="24"/>
          <w:szCs w:val="24"/>
        </w:rPr>
      </w:pPr>
      <w:r w:rsidRPr="00277DC7">
        <w:rPr>
          <w:rFonts w:ascii="Times New Roman" w:eastAsia="Times New Roman" w:hAnsi="Times New Roman" w:cs="Times New Roman"/>
          <w:sz w:val="24"/>
          <w:szCs w:val="24"/>
        </w:rPr>
        <w:t>A lo largo de la historia, el ser humano ha trabajado en mejorar sus condiciones de vida. Desde el descubrimiento del fuego, el uso del vapor como fuerza motriz, la electricidad, hasta avances tecnológicos que parecen escritos de historias de ciencia ficción. Sin duda ha demostrado que está dispuesto a elevar continuamente sus conocimientos. Todo esto junto a la globalización ha provocado cambios de manera constante en la sociedad, afectando de manera directa todo lo que se conoce, y modelando un entorno que sufre de un cambio rápido y en algunas ocasiones impredecible</w:t>
      </w:r>
      <w:r w:rsidR="00BC65FB" w:rsidRPr="00277DC7">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"/>
          <w:id w:val="607858811"/>
          <w:placeholder>
            <w:docPart w:val="DefaultPlaceholder_-1854013440"/>
          </w:placeholder>
        </w:sdtPr>
        <w:sdtContent>
          <w:r w:rsidR="009817C9" w:rsidRPr="00277DC7">
            <w:rPr>
              <w:rFonts w:ascii="Times New Roman" w:eastAsia="Times New Roman" w:hAnsi="Times New Roman" w:cs="Times New Roman"/>
              <w:color w:val="000000"/>
              <w:sz w:val="24"/>
              <w:szCs w:val="24"/>
            </w:rPr>
            <w:t>(</w:t>
          </w:r>
          <w:proofErr w:type="spellStart"/>
          <w:r w:rsidR="009817C9" w:rsidRPr="00277DC7">
            <w:rPr>
              <w:rFonts w:ascii="Times New Roman" w:eastAsia="Times New Roman" w:hAnsi="Times New Roman" w:cs="Times New Roman"/>
              <w:color w:val="000000"/>
              <w:sz w:val="24"/>
              <w:szCs w:val="24"/>
            </w:rPr>
            <w:t>Basco</w:t>
          </w:r>
          <w:proofErr w:type="spellEnd"/>
          <w:r w:rsidR="009817C9" w:rsidRPr="00277DC7">
            <w:rPr>
              <w:rFonts w:ascii="Times New Roman" w:eastAsia="Times New Roman" w:hAnsi="Times New Roman" w:cs="Times New Roman"/>
              <w:color w:val="000000"/>
              <w:sz w:val="24"/>
              <w:szCs w:val="24"/>
            </w:rPr>
            <w:t xml:space="preserve"> et al., 2018)</w:t>
          </w:r>
        </w:sdtContent>
      </w:sdt>
      <w:r w:rsidRPr="00277DC7">
        <w:rPr>
          <w:rFonts w:ascii="Times New Roman" w:eastAsia="Times New Roman" w:hAnsi="Times New Roman" w:cs="Times New Roman"/>
          <w:sz w:val="24"/>
          <w:szCs w:val="24"/>
        </w:rPr>
        <w:t>. Esta situación puede provocar diferentes consecuencias en las empresas, ya sea de manera negativa si no encuentran la manera de avanzar o como un impulso para evolucionar. Particularmente, se está viendo un uso diferente a las tecnologías inmersivas, que, si bien siempre han sido distinguidas por su uso en las industrias del entretenimiento, también se están dando a conocer como una herramienta para las organizaciones en distintas áreas</w:t>
      </w:r>
      <w:r w:rsidR="00D90155" w:rsidRPr="00277DC7">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zgwMTY4ZjYtMmExMC00YmJmLTkwMjAtZWYzOTk3MWE4MGZk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
          <w:id w:val="1968542182"/>
          <w:placeholder>
            <w:docPart w:val="DefaultPlaceholder_-1854013440"/>
          </w:placeholder>
        </w:sdtPr>
        <w:sdtContent>
          <w:r w:rsidR="009817C9" w:rsidRPr="00277DC7">
            <w:rPr>
              <w:rFonts w:ascii="Times New Roman" w:eastAsia="Times New Roman" w:hAnsi="Times New Roman" w:cs="Times New Roman"/>
              <w:color w:val="000000"/>
              <w:sz w:val="24"/>
              <w:szCs w:val="24"/>
            </w:rPr>
            <w:t>(Martínez, 2011)</w:t>
          </w:r>
        </w:sdtContent>
      </w:sdt>
      <w:r w:rsidR="00D90155" w:rsidRPr="00277DC7">
        <w:rPr>
          <w:rFonts w:ascii="Times New Roman" w:eastAsia="Times New Roman" w:hAnsi="Times New Roman" w:cs="Times New Roman"/>
          <w:color w:val="000000"/>
          <w:sz w:val="24"/>
          <w:szCs w:val="24"/>
        </w:rPr>
        <w:t>.</w:t>
      </w:r>
    </w:p>
    <w:p w14:paraId="3015F1E9" w14:textId="266EB96E" w:rsidR="007950A3" w:rsidRPr="00277DC7" w:rsidRDefault="154AF485" w:rsidP="00B9713F">
      <w:pPr>
        <w:spacing w:line="240" w:lineRule="auto"/>
        <w:jc w:val="both"/>
        <w:rPr>
          <w:rFonts w:ascii="Times New Roman" w:hAnsi="Times New Roman" w:cs="Times New Roman"/>
          <w:sz w:val="24"/>
          <w:szCs w:val="24"/>
        </w:rPr>
      </w:pPr>
      <w:r w:rsidRPr="00277DC7">
        <w:rPr>
          <w:rFonts w:ascii="Times New Roman" w:eastAsia="Times New Roman" w:hAnsi="Times New Roman" w:cs="Times New Roman"/>
          <w:sz w:val="24"/>
          <w:szCs w:val="24"/>
        </w:rPr>
        <w:t>Empresas</w:t>
      </w:r>
      <w:r w:rsidR="03EE10AF" w:rsidRPr="00277DC7">
        <w:rPr>
          <w:rFonts w:ascii="Times New Roman" w:eastAsia="Times New Roman" w:hAnsi="Times New Roman" w:cs="Times New Roman"/>
          <w:sz w:val="24"/>
          <w:szCs w:val="24"/>
        </w:rPr>
        <w:t xml:space="preserve"> proveedoras de insumos tecnológicos basado en realidad virtual inmersiva apoyan los objetivos de la gestión del talento humano en cuanto el entrenamiento de personal</w:t>
      </w:r>
      <w:r w:rsidR="00D76D1A" w:rsidRPr="00277DC7">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"/>
          <w:id w:val="-794747450"/>
          <w:placeholder>
            <w:docPart w:val="DefaultPlaceholder_-1854013440"/>
          </w:placeholder>
        </w:sdtPr>
        <w:sdtContent>
          <w:r w:rsidR="009817C9" w:rsidRPr="00277DC7">
            <w:rPr>
              <w:rFonts w:ascii="Times New Roman" w:eastAsia="Times New Roman" w:hAnsi="Times New Roman" w:cs="Times New Roman"/>
              <w:color w:val="000000"/>
              <w:sz w:val="24"/>
              <w:szCs w:val="24"/>
            </w:rPr>
            <w:t>(</w:t>
          </w:r>
          <w:proofErr w:type="spellStart"/>
          <w:r w:rsidR="009817C9" w:rsidRPr="00277DC7">
            <w:rPr>
              <w:rFonts w:ascii="Times New Roman" w:eastAsia="Times New Roman" w:hAnsi="Times New Roman" w:cs="Times New Roman"/>
              <w:color w:val="000000"/>
              <w:sz w:val="24"/>
              <w:szCs w:val="24"/>
            </w:rPr>
            <w:t>Ludus</w:t>
          </w:r>
          <w:proofErr w:type="spellEnd"/>
          <w:r w:rsidR="009817C9" w:rsidRPr="00277DC7">
            <w:rPr>
              <w:rFonts w:ascii="Times New Roman" w:eastAsia="Times New Roman" w:hAnsi="Times New Roman" w:cs="Times New Roman"/>
              <w:color w:val="000000"/>
              <w:sz w:val="24"/>
              <w:szCs w:val="24"/>
            </w:rPr>
            <w:t xml:space="preserve"> Global, 2021)</w:t>
          </w:r>
        </w:sdtContent>
      </w:sdt>
      <w:r w:rsidR="03EE10AF" w:rsidRPr="00277DC7">
        <w:rPr>
          <w:rFonts w:ascii="Times New Roman" w:eastAsia="Times New Roman" w:hAnsi="Times New Roman" w:cs="Times New Roman"/>
          <w:sz w:val="24"/>
          <w:szCs w:val="24"/>
        </w:rPr>
        <w:t>, que para en caso en concreto son del área de seguridad y salud</w:t>
      </w:r>
      <w:r w:rsidR="00073B35" w:rsidRPr="00277DC7">
        <w:rPr>
          <w:rFonts w:ascii="Times New Roman" w:eastAsia="Times New Roman" w:hAnsi="Times New Roman" w:cs="Times New Roman"/>
          <w:sz w:val="24"/>
          <w:szCs w:val="24"/>
        </w:rPr>
        <w:t xml:space="preserve">. </w:t>
      </w:r>
      <w:r w:rsidR="03EE10AF" w:rsidRPr="00277DC7">
        <w:rPr>
          <w:rFonts w:ascii="Times New Roman" w:eastAsia="Times New Roman" w:hAnsi="Times New Roman" w:cs="Times New Roman"/>
          <w:sz w:val="24"/>
          <w:szCs w:val="24"/>
        </w:rPr>
        <w:t>Los recursos van desde activos médicos holográficos en 3D hasta cursos para trabajos en altura con simulación virtual, lo que posibilita la realización de actividades peligrosas sin el mínimo riesgo.</w:t>
      </w:r>
    </w:p>
    <w:p w14:paraId="01395AE2" w14:textId="0922E089" w:rsidR="00455EA1" w:rsidRPr="00277DC7" w:rsidRDefault="03EE10AF" w:rsidP="00B9713F">
      <w:pPr>
        <w:spacing w:line="240" w:lineRule="auto"/>
        <w:jc w:val="both"/>
        <w:rPr>
          <w:rFonts w:ascii="Times New Roman" w:eastAsia="Times New Roman" w:hAnsi="Times New Roman" w:cs="Times New Roman"/>
          <w:sz w:val="24"/>
          <w:szCs w:val="24"/>
        </w:rPr>
      </w:pPr>
      <w:r w:rsidRPr="00277DC7">
        <w:rPr>
          <w:rFonts w:ascii="Times New Roman" w:eastAsia="Times New Roman" w:hAnsi="Times New Roman" w:cs="Times New Roman"/>
          <w:sz w:val="24"/>
          <w:szCs w:val="24"/>
        </w:rPr>
        <w:t>Es por esto por lo que el trabajo presentado a continuación busca obtener información relevante para ampliar el conocimiento, específicamente en el área de capacitación de personal a través de tecnologías inmersivas, teniendo en cuenta las habilidades duras y blandas en distintos sectores económicos. Igualmente, la generación de nuevas posturas y subtemas relacionados a la investigación propuesta.</w:t>
      </w:r>
    </w:p>
    <w:p w14:paraId="0AA17ABE" w14:textId="77777777" w:rsidR="00834878" w:rsidRPr="00277DC7" w:rsidRDefault="00834878" w:rsidP="00B9713F">
      <w:pPr>
        <w:spacing w:line="240" w:lineRule="auto"/>
        <w:jc w:val="both"/>
        <w:rPr>
          <w:rFonts w:ascii="Times New Roman" w:eastAsia="Times New Roman" w:hAnsi="Times New Roman" w:cs="Times New Roman"/>
          <w:sz w:val="24"/>
          <w:szCs w:val="24"/>
        </w:rPr>
      </w:pPr>
    </w:p>
    <w:p w14:paraId="2B440880" w14:textId="73AAC73A" w:rsidR="00834878" w:rsidRPr="00277DC7" w:rsidRDefault="00455EA1"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Contexto</w:t>
      </w:r>
      <w:r w:rsidR="00E97B42" w:rsidRPr="00277DC7">
        <w:rPr>
          <w:rFonts w:ascii="Times New Roman" w:hAnsi="Times New Roman" w:cs="Times New Roman"/>
          <w:b/>
          <w:bCs/>
          <w:sz w:val="24"/>
          <w:szCs w:val="24"/>
        </w:rPr>
        <w:t xml:space="preserve"> </w:t>
      </w:r>
      <w:r w:rsidR="0077293D" w:rsidRPr="00277DC7">
        <w:rPr>
          <w:rFonts w:ascii="Times New Roman" w:hAnsi="Times New Roman" w:cs="Times New Roman"/>
          <w:b/>
          <w:bCs/>
          <w:sz w:val="24"/>
          <w:szCs w:val="24"/>
        </w:rPr>
        <w:t>investigativo</w:t>
      </w:r>
    </w:p>
    <w:p w14:paraId="43326436" w14:textId="3A731CE2" w:rsidR="00452399" w:rsidRPr="00277DC7" w:rsidRDefault="008F08A3" w:rsidP="00B9713F">
      <w:p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Las tecnologías inmersivas buscan integrar el mundo real con un mundo simulado. De esta manera y para un mejor entendimiento es importante conocer los términos de realidad virtual (RV) y realidad aumentada (RA). Estos temas son comúnmente tratados en los últimos años debido al alto interés causado por la industria cinematográfica y de videojuegos</w:t>
      </w:r>
      <w:r w:rsidR="00572B0C"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JhM2M2ZTUtMDMyZS00MDA0LTgxMDgtOTllM2RkM2U1NjUw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
          <w:id w:val="-1339698926"/>
          <w:placeholder>
            <w:docPart w:val="DefaultPlaceholder_-1854013440"/>
          </w:placeholder>
        </w:sdtPr>
        <w:sdtContent>
          <w:r w:rsidR="009817C9" w:rsidRPr="00277DC7">
            <w:rPr>
              <w:rFonts w:ascii="Times New Roman" w:hAnsi="Times New Roman" w:cs="Times New Roman"/>
              <w:color w:val="000000"/>
              <w:sz w:val="24"/>
              <w:szCs w:val="24"/>
            </w:rPr>
            <w:t>(Martínez, 2011)</w:t>
          </w:r>
        </w:sdtContent>
      </w:sdt>
      <w:r w:rsidRPr="00277DC7">
        <w:rPr>
          <w:rFonts w:ascii="Times New Roman" w:hAnsi="Times New Roman" w:cs="Times New Roman"/>
          <w:sz w:val="24"/>
          <w:szCs w:val="24"/>
        </w:rPr>
        <w:t>. Sin embargo, las primeras nociones de la RV surgieron en 1965 con el padre de la computación gráfica, Ivan Sutherland y su idea “crear un mundo (virtual) que se vea en una pantalla y que parezca real, con sonido real, sentirse real, y que responda de manera realista a las acciones del espectador”</w:t>
      </w:r>
      <w:sdt>
        <w:sdtPr>
          <w:rPr>
            <w:rFonts w:ascii="Times New Roman" w:hAnsi="Times New Roman" w:cs="Times New Roman"/>
            <w:color w:val="000000"/>
            <w:sz w:val="24"/>
            <w:szCs w:val="24"/>
          </w:rPr>
          <w:tag w:val="MENDELEY_CITATION_v3_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"/>
          <w:id w:val="-720054768"/>
          <w:placeholder>
            <w:docPart w:val="DefaultPlaceholder_-1854013440"/>
          </w:placeholder>
        </w:sdtPr>
        <w:sdtContent>
          <w:r w:rsidR="009817C9" w:rsidRPr="00277DC7">
            <w:rPr>
              <w:rFonts w:ascii="Times New Roman" w:eastAsia="Times New Roman" w:hAnsi="Times New Roman" w:cs="Times New Roman"/>
              <w:sz w:val="24"/>
              <w:szCs w:val="24"/>
            </w:rPr>
            <w:t>(</w:t>
          </w:r>
          <w:proofErr w:type="spellStart"/>
          <w:r w:rsidR="009817C9" w:rsidRPr="00277DC7">
            <w:rPr>
              <w:rFonts w:ascii="Times New Roman" w:eastAsia="Times New Roman" w:hAnsi="Times New Roman" w:cs="Times New Roman"/>
              <w:sz w:val="24"/>
              <w:szCs w:val="24"/>
            </w:rPr>
            <w:t>Mazuryk</w:t>
          </w:r>
          <w:proofErr w:type="spellEnd"/>
          <w:r w:rsidR="009817C9" w:rsidRPr="00277DC7">
            <w:rPr>
              <w:rFonts w:ascii="Times New Roman" w:eastAsia="Times New Roman" w:hAnsi="Times New Roman" w:cs="Times New Roman"/>
              <w:sz w:val="24"/>
              <w:szCs w:val="24"/>
            </w:rPr>
            <w:t xml:space="preserve"> &amp; </w:t>
          </w:r>
          <w:proofErr w:type="spellStart"/>
          <w:r w:rsidR="009817C9" w:rsidRPr="00277DC7">
            <w:rPr>
              <w:rFonts w:ascii="Times New Roman" w:eastAsia="Times New Roman" w:hAnsi="Times New Roman" w:cs="Times New Roman"/>
              <w:sz w:val="24"/>
              <w:szCs w:val="24"/>
            </w:rPr>
            <w:t>Gervautz</w:t>
          </w:r>
          <w:proofErr w:type="spellEnd"/>
          <w:r w:rsidR="009817C9" w:rsidRPr="00277DC7">
            <w:rPr>
              <w:rFonts w:ascii="Times New Roman" w:eastAsia="Times New Roman" w:hAnsi="Times New Roman" w:cs="Times New Roman"/>
              <w:sz w:val="24"/>
              <w:szCs w:val="24"/>
            </w:rPr>
            <w:t>, 1999)</w:t>
          </w:r>
        </w:sdtContent>
      </w:sdt>
      <w:r w:rsidRPr="00277DC7">
        <w:rPr>
          <w:rFonts w:ascii="Times New Roman" w:hAnsi="Times New Roman" w:cs="Times New Roman"/>
          <w:sz w:val="24"/>
          <w:szCs w:val="24"/>
        </w:rPr>
        <w:t>. Entre tanto el concepto de RA se creó a principios de los años 90</w:t>
      </w:r>
      <w:r w:rsidR="00072AF5" w:rsidRPr="00277DC7">
        <w:rPr>
          <w:rFonts w:ascii="Times New Roman" w:hAnsi="Times New Roman" w:cs="Times New Roman"/>
          <w:sz w:val="24"/>
          <w:szCs w:val="24"/>
        </w:rPr>
        <w:t>.</w:t>
      </w:r>
      <w:r w:rsidRPr="00277DC7">
        <w:rPr>
          <w:rFonts w:ascii="Times New Roman" w:hAnsi="Times New Roman" w:cs="Times New Roman"/>
          <w:sz w:val="24"/>
          <w:szCs w:val="24"/>
        </w:rPr>
        <w:br/>
        <w:t>El progreso de estas tecnologías se ha visto año tras año, de tal forma que ha servido como herramienta en diferentes campos como la educación, la ingeniería y el sector salud, entre otros</w:t>
      </w:r>
      <w:r w:rsidR="00072AF5"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2QyZjJmYWYtZmE0MS00Yjk4LTlkNDUtOTI4NjIwYzI4ZjY3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
          <w:id w:val="-1111735503"/>
          <w:placeholder>
            <w:docPart w:val="DefaultPlaceholder_-1854013440"/>
          </w:placeholder>
        </w:sdtPr>
        <w:sdtContent>
          <w:r w:rsidR="009817C9" w:rsidRPr="00277DC7">
            <w:rPr>
              <w:rFonts w:ascii="Times New Roman" w:hAnsi="Times New Roman" w:cs="Times New Roman"/>
              <w:color w:val="000000"/>
              <w:sz w:val="24"/>
              <w:szCs w:val="24"/>
            </w:rPr>
            <w:t>(Martínez, 2011)</w:t>
          </w:r>
        </w:sdtContent>
      </w:sdt>
      <w:r w:rsidRPr="00277DC7">
        <w:rPr>
          <w:rFonts w:ascii="Times New Roman" w:hAnsi="Times New Roman" w:cs="Times New Roman"/>
          <w:sz w:val="24"/>
          <w:szCs w:val="24"/>
        </w:rPr>
        <w:t>. A modo de ejemplo, una aplicación de estas tecnologías es el diseño y modelado de máquinas</w:t>
      </w:r>
      <w:r w:rsidR="00C72A45"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"/>
          <w:id w:val="-1539655350"/>
          <w:placeholder>
            <w:docPart w:val="DefaultPlaceholder_-1854013440"/>
          </w:placeholder>
        </w:sdtPr>
        <w:sdtContent>
          <w:r w:rsidR="009817C9" w:rsidRPr="00277DC7">
            <w:rPr>
              <w:rFonts w:ascii="Times New Roman" w:hAnsi="Times New Roman" w:cs="Times New Roman"/>
              <w:color w:val="000000"/>
              <w:sz w:val="24"/>
              <w:szCs w:val="24"/>
            </w:rPr>
            <w:t>(Razzaq et al., 2021)</w:t>
          </w:r>
        </w:sdtContent>
      </w:sdt>
      <w:r w:rsidR="00C72A45" w:rsidRPr="00277DC7">
        <w:rPr>
          <w:rFonts w:ascii="Times New Roman" w:hAnsi="Times New Roman" w:cs="Times New Roman"/>
          <w:sz w:val="24"/>
          <w:szCs w:val="24"/>
        </w:rPr>
        <w:t xml:space="preserve"> </w:t>
      </w:r>
      <w:r w:rsidRPr="00277DC7">
        <w:rPr>
          <w:rFonts w:ascii="Times New Roman" w:hAnsi="Times New Roman" w:cs="Times New Roman"/>
          <w:sz w:val="24"/>
          <w:szCs w:val="24"/>
        </w:rPr>
        <w:t>, como también la personalización de espacios con su posible visualización al instante a partir de una planeación previa</w:t>
      </w:r>
      <w:r w:rsidR="007614DF"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"/>
          <w:id w:val="-510219075"/>
          <w:placeholder>
            <w:docPart w:val="DefaultPlaceholder_-1854013440"/>
          </w:placeholder>
        </w:sdtPr>
        <w:sdtContent>
          <w:r w:rsidR="009817C9" w:rsidRPr="00277DC7">
            <w:rPr>
              <w:rFonts w:ascii="Times New Roman" w:hAnsi="Times New Roman" w:cs="Times New Roman"/>
              <w:color w:val="000000"/>
              <w:sz w:val="24"/>
              <w:szCs w:val="24"/>
            </w:rPr>
            <w:t xml:space="preserve">(van </w:t>
          </w:r>
          <w:proofErr w:type="spellStart"/>
          <w:r w:rsidR="009817C9" w:rsidRPr="00277DC7">
            <w:rPr>
              <w:rFonts w:ascii="Times New Roman" w:hAnsi="Times New Roman" w:cs="Times New Roman"/>
              <w:color w:val="000000"/>
              <w:sz w:val="24"/>
              <w:szCs w:val="24"/>
            </w:rPr>
            <w:t>Goethem</w:t>
          </w:r>
          <w:proofErr w:type="spellEnd"/>
          <w:r w:rsidR="009817C9" w:rsidRPr="00277DC7">
            <w:rPr>
              <w:rFonts w:ascii="Times New Roman" w:hAnsi="Times New Roman" w:cs="Times New Roman"/>
              <w:color w:val="000000"/>
              <w:sz w:val="24"/>
              <w:szCs w:val="24"/>
            </w:rPr>
            <w:t xml:space="preserve"> et al., 2020)</w:t>
          </w:r>
        </w:sdtContent>
      </w:sdt>
      <w:r w:rsidR="007614DF" w:rsidRPr="00277DC7">
        <w:rPr>
          <w:rFonts w:ascii="Times New Roman" w:hAnsi="Times New Roman" w:cs="Times New Roman"/>
          <w:sz w:val="24"/>
          <w:szCs w:val="24"/>
        </w:rPr>
        <w:t xml:space="preserve"> </w:t>
      </w:r>
      <w:r w:rsidRPr="00277DC7">
        <w:rPr>
          <w:rFonts w:ascii="Times New Roman" w:hAnsi="Times New Roman" w:cs="Times New Roman"/>
          <w:sz w:val="24"/>
          <w:szCs w:val="24"/>
        </w:rPr>
        <w:t xml:space="preserve">, que resulta de gran utilidad en las industrias automotriz y de construcción. Estos avances </w:t>
      </w:r>
      <w:r w:rsidR="00C92911" w:rsidRPr="00277DC7">
        <w:rPr>
          <w:rFonts w:ascii="Times New Roman" w:hAnsi="Times New Roman" w:cs="Times New Roman"/>
          <w:sz w:val="24"/>
          <w:szCs w:val="24"/>
        </w:rPr>
        <w:t>han</w:t>
      </w:r>
      <w:r w:rsidRPr="00277DC7">
        <w:rPr>
          <w:rFonts w:ascii="Times New Roman" w:hAnsi="Times New Roman" w:cs="Times New Roman"/>
          <w:sz w:val="24"/>
          <w:szCs w:val="24"/>
        </w:rPr>
        <w:t xml:space="preserve"> reemplaza</w:t>
      </w:r>
      <w:r w:rsidR="00C92911" w:rsidRPr="00277DC7">
        <w:rPr>
          <w:rFonts w:ascii="Times New Roman" w:hAnsi="Times New Roman" w:cs="Times New Roman"/>
          <w:sz w:val="24"/>
          <w:szCs w:val="24"/>
        </w:rPr>
        <w:t>do</w:t>
      </w:r>
      <w:r w:rsidRPr="00277DC7">
        <w:rPr>
          <w:rFonts w:ascii="Times New Roman" w:hAnsi="Times New Roman" w:cs="Times New Roman"/>
          <w:sz w:val="24"/>
          <w:szCs w:val="24"/>
        </w:rPr>
        <w:t xml:space="preserve"> métodos tradicionales y se han convertido en un recurso valioso debido a sus prácticos beneficios, entre los cuales están la reducción de tiempos, la disminución de costos y la promoción del aprendizaje, ya que las personas están inmersas en las simulaciones, ya sea para la</w:t>
      </w:r>
      <w:r w:rsidR="00BC326C" w:rsidRPr="00277DC7">
        <w:rPr>
          <w:rFonts w:ascii="Times New Roman" w:hAnsi="Times New Roman" w:cs="Times New Roman"/>
          <w:sz w:val="24"/>
          <w:szCs w:val="24"/>
        </w:rPr>
        <w:t xml:space="preserve"> </w:t>
      </w:r>
      <w:r w:rsidRPr="00277DC7">
        <w:rPr>
          <w:rFonts w:ascii="Times New Roman" w:hAnsi="Times New Roman" w:cs="Times New Roman"/>
          <w:sz w:val="24"/>
          <w:szCs w:val="24"/>
        </w:rPr>
        <w:t>toma de decisiones o el desarrollo de habilidades</w:t>
      </w:r>
      <w:r w:rsidR="00215F4A"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"/>
          <w:id w:val="569853579"/>
          <w:placeholder>
            <w:docPart w:val="DefaultPlaceholder_-1854013440"/>
          </w:placeholder>
        </w:sdtPr>
        <w:sdtContent>
          <w:r w:rsidR="009817C9" w:rsidRPr="00277DC7">
            <w:rPr>
              <w:rFonts w:ascii="Times New Roman" w:hAnsi="Times New Roman" w:cs="Times New Roman"/>
              <w:color w:val="000000"/>
              <w:sz w:val="24"/>
              <w:szCs w:val="24"/>
            </w:rPr>
            <w:t>(</w:t>
          </w:r>
          <w:proofErr w:type="spellStart"/>
          <w:r w:rsidR="009817C9" w:rsidRPr="00277DC7">
            <w:rPr>
              <w:rFonts w:ascii="Times New Roman" w:hAnsi="Times New Roman" w:cs="Times New Roman"/>
              <w:color w:val="000000"/>
              <w:sz w:val="24"/>
              <w:szCs w:val="24"/>
            </w:rPr>
            <w:t>Bailenson</w:t>
          </w:r>
          <w:proofErr w:type="spellEnd"/>
          <w:r w:rsidR="009817C9" w:rsidRPr="00277DC7">
            <w:rPr>
              <w:rFonts w:ascii="Times New Roman" w:hAnsi="Times New Roman" w:cs="Times New Roman"/>
              <w:color w:val="000000"/>
              <w:sz w:val="24"/>
              <w:szCs w:val="24"/>
            </w:rPr>
            <w:t>, 2020)</w:t>
          </w:r>
        </w:sdtContent>
      </w:sdt>
      <w:r w:rsidR="00215F4A" w:rsidRPr="00277DC7">
        <w:rPr>
          <w:rFonts w:ascii="Times New Roman" w:hAnsi="Times New Roman" w:cs="Times New Roman"/>
          <w:sz w:val="24"/>
          <w:szCs w:val="24"/>
        </w:rPr>
        <w:t xml:space="preserve"> </w:t>
      </w:r>
      <w:r w:rsidRPr="00277DC7">
        <w:rPr>
          <w:rFonts w:ascii="Times New Roman" w:hAnsi="Times New Roman" w:cs="Times New Roman"/>
          <w:sz w:val="24"/>
          <w:szCs w:val="24"/>
        </w:rPr>
        <w:t>.</w:t>
      </w:r>
    </w:p>
    <w:p w14:paraId="727E578E" w14:textId="740C1C62" w:rsidR="001D3686" w:rsidRPr="00277DC7" w:rsidRDefault="00682ED6" w:rsidP="00B9713F">
      <w:p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lastRenderedPageBreak/>
        <w:t>E</w:t>
      </w:r>
      <w:r w:rsidR="008F08A3" w:rsidRPr="00277DC7">
        <w:rPr>
          <w:rFonts w:ascii="Times New Roman" w:hAnsi="Times New Roman" w:cs="Times New Roman"/>
          <w:sz w:val="24"/>
          <w:szCs w:val="24"/>
        </w:rPr>
        <w:t xml:space="preserve">n paralelo a esto, no es un secreto que la capacitación y entrenamiento para el área de recursos humanos de una organización es un tema fundamental ya que el talento humano es el activo más significativo y es preciso que esté a la altura de lo que se requiere en cada puesto de trabajo </w:t>
      </w:r>
      <w:sdt>
        <w:sdtPr>
          <w:rPr>
            <w:rFonts w:ascii="Times New Roman" w:hAnsi="Times New Roman" w:cs="Times New Roman"/>
            <w:sz w:val="24"/>
            <w:szCs w:val="24"/>
          </w:rPr>
          <w:tag w:val="MENDELEY_CITATION_v3_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"/>
          <w:id w:val="1890530367"/>
          <w:placeholder>
            <w:docPart w:val="DefaultPlaceholder_-1854013440"/>
          </w:placeholder>
        </w:sdtPr>
        <w:sdtContent>
          <w:r w:rsidR="009817C9" w:rsidRPr="00277DC7">
            <w:rPr>
              <w:rFonts w:ascii="Times New Roman" w:eastAsia="Times New Roman" w:hAnsi="Times New Roman" w:cs="Times New Roman"/>
              <w:sz w:val="24"/>
              <w:szCs w:val="24"/>
            </w:rPr>
            <w:t>(Moreno &amp; Godoy, 2012)</w:t>
          </w:r>
        </w:sdtContent>
      </w:sdt>
      <w:r w:rsidR="008F08A3" w:rsidRPr="00277DC7">
        <w:rPr>
          <w:rFonts w:ascii="Times New Roman" w:hAnsi="Times New Roman" w:cs="Times New Roman"/>
          <w:sz w:val="24"/>
          <w:szCs w:val="24"/>
        </w:rPr>
        <w:t>. Por tanto, invertir en los colaboradores otorga la adquisición y desarrollo de conocimientos técnicos, así como potenciar diferentes habilidades que ayudarán a ejecutar su función y tener un mayor desempeño en aras de proporcionar valor agregado a las diferentes organizaciones.</w:t>
      </w:r>
      <w:r w:rsidR="008F08A3" w:rsidRPr="00277DC7">
        <w:rPr>
          <w:rFonts w:ascii="Times New Roman" w:hAnsi="Times New Roman" w:cs="Times New Roman"/>
          <w:sz w:val="24"/>
          <w:szCs w:val="24"/>
        </w:rPr>
        <w:br/>
        <w:t xml:space="preserve">Precisamente, el presente documento consiste en la construcción de </w:t>
      </w:r>
      <w:r w:rsidR="00877A0C" w:rsidRPr="00277DC7">
        <w:rPr>
          <w:rFonts w:ascii="Times New Roman" w:hAnsi="Times New Roman" w:cs="Times New Roman"/>
          <w:sz w:val="24"/>
          <w:szCs w:val="24"/>
        </w:rPr>
        <w:t xml:space="preserve">una revisión narrativa </w:t>
      </w:r>
      <w:r w:rsidR="008F08A3" w:rsidRPr="00277DC7">
        <w:rPr>
          <w:rFonts w:ascii="Times New Roman" w:hAnsi="Times New Roman" w:cs="Times New Roman"/>
          <w:sz w:val="24"/>
          <w:szCs w:val="24"/>
        </w:rPr>
        <w:t xml:space="preserve">sobre la temática que relaciona las tecnologías inmersivas con la identificación, reconocimiento y formación de competencias laborales. Su foco está puesto en el rol que este tipo de tecnologías han venido desempeñando en los procesos de gestión de talento humano de las organizaciones durante los últimos años, con especial énfasis en el entrenamiento, capacitación y desarrollo de las personas. </w:t>
      </w:r>
      <w:r w:rsidR="008F08A3" w:rsidRPr="00277DC7">
        <w:rPr>
          <w:rFonts w:ascii="Times New Roman" w:hAnsi="Times New Roman" w:cs="Times New Roman"/>
          <w:sz w:val="24"/>
          <w:szCs w:val="24"/>
        </w:rPr>
        <w:br/>
        <w:t xml:space="preserve">A lo largo de la historia han surgido cantidad de técnicas y mecanismos de múltiples expertos para el desarrollo de las competencias que depende de las áreas y enfoque de las empresas, la capacitación al igual que las organizaciones ha ido adaptándose a los cambios generados por el avance del entorno, que cada vez muda dependiendo del ambiente y necesidades de la humanidad </w:t>
      </w:r>
      <w:sdt>
        <w:sdtPr>
          <w:rPr>
            <w:rFonts w:ascii="Times New Roman" w:hAnsi="Times New Roman" w:cs="Times New Roman"/>
            <w:sz w:val="24"/>
            <w:szCs w:val="24"/>
            <w:highlight w:val="yellow"/>
          </w:rPr>
          <w:tag w:val="MENDELEY_CITATION_v3_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"/>
          <w:id w:val="1074850896"/>
          <w:placeholder>
            <w:docPart w:val="DefaultPlaceholder_-1854013440"/>
          </w:placeholder>
        </w:sdtPr>
        <w:sdtContent>
          <w:r w:rsidR="009817C9" w:rsidRPr="00277DC7">
            <w:rPr>
              <w:rFonts w:ascii="Times New Roman" w:eastAsia="Times New Roman" w:hAnsi="Times New Roman" w:cs="Times New Roman"/>
              <w:sz w:val="24"/>
              <w:szCs w:val="24"/>
            </w:rPr>
            <w:t xml:space="preserve">(Infante Becerra &amp; </w:t>
          </w:r>
          <w:proofErr w:type="spellStart"/>
          <w:r w:rsidR="009817C9" w:rsidRPr="00277DC7">
            <w:rPr>
              <w:rFonts w:ascii="Times New Roman" w:eastAsia="Times New Roman" w:hAnsi="Times New Roman" w:cs="Times New Roman"/>
              <w:sz w:val="24"/>
              <w:szCs w:val="24"/>
            </w:rPr>
            <w:t>Breijo</w:t>
          </w:r>
          <w:proofErr w:type="spellEnd"/>
          <w:r w:rsidR="009817C9" w:rsidRPr="00277DC7">
            <w:rPr>
              <w:rFonts w:ascii="Times New Roman" w:eastAsia="Times New Roman" w:hAnsi="Times New Roman" w:cs="Times New Roman"/>
              <w:sz w:val="24"/>
              <w:szCs w:val="24"/>
            </w:rPr>
            <w:t xml:space="preserve"> </w:t>
          </w:r>
          <w:proofErr w:type="spellStart"/>
          <w:r w:rsidR="009817C9" w:rsidRPr="00277DC7">
            <w:rPr>
              <w:rFonts w:ascii="Times New Roman" w:eastAsia="Times New Roman" w:hAnsi="Times New Roman" w:cs="Times New Roman"/>
              <w:sz w:val="24"/>
              <w:szCs w:val="24"/>
            </w:rPr>
            <w:t>Woroz</w:t>
          </w:r>
          <w:proofErr w:type="spellEnd"/>
          <w:r w:rsidR="009817C9" w:rsidRPr="00277DC7">
            <w:rPr>
              <w:rFonts w:ascii="Times New Roman" w:eastAsia="Times New Roman" w:hAnsi="Times New Roman" w:cs="Times New Roman"/>
              <w:sz w:val="24"/>
              <w:szCs w:val="24"/>
            </w:rPr>
            <w:t>, 2017)</w:t>
          </w:r>
        </w:sdtContent>
      </w:sdt>
      <w:r w:rsidR="00BF6B8E" w:rsidRPr="00277DC7">
        <w:rPr>
          <w:rFonts w:ascii="Times New Roman" w:hAnsi="Times New Roman" w:cs="Times New Roman"/>
          <w:sz w:val="24"/>
          <w:szCs w:val="24"/>
        </w:rPr>
        <w:t xml:space="preserve">. </w:t>
      </w:r>
      <w:r w:rsidR="008F08A3" w:rsidRPr="00277DC7">
        <w:rPr>
          <w:rFonts w:ascii="Times New Roman" w:hAnsi="Times New Roman" w:cs="Times New Roman"/>
          <w:sz w:val="24"/>
          <w:szCs w:val="24"/>
        </w:rPr>
        <w:t>Con el progreso inicialmente mencionado de las tecnologías inmersivas se perciben nuevas oportunidades aprovechables para el desarrollo de habilidades laborales.</w:t>
      </w:r>
    </w:p>
    <w:p w14:paraId="16A1781A" w14:textId="46CFA636" w:rsidR="00B74B52" w:rsidRPr="00277DC7" w:rsidRDefault="00907C26" w:rsidP="00B9713F">
      <w:p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Para la implementación, l</w:t>
      </w:r>
      <w:r w:rsidR="008F08A3" w:rsidRPr="00277DC7">
        <w:rPr>
          <w:rFonts w:ascii="Times New Roman" w:hAnsi="Times New Roman" w:cs="Times New Roman"/>
          <w:sz w:val="24"/>
          <w:szCs w:val="24"/>
        </w:rPr>
        <w:t>a empresa debe garantizar que el contenido sea apropiado a los objetivos que se plantean, incluir teoría con posibilidad de llevarlo a la práctica, generar retroalimentación cuando se requiera y que los receptores puedan interactuar con otros</w:t>
      </w:r>
      <w:r w:rsidR="00250AB9" w:rsidRPr="00277DC7">
        <w:rPr>
          <w:rFonts w:ascii="Times New Roman" w:hAnsi="Times New Roman" w:cs="Times New Roman"/>
          <w:sz w:val="24"/>
          <w:szCs w:val="24"/>
        </w:rPr>
        <w:t xml:space="preserve"> </w:t>
      </w:r>
      <w:sdt>
        <w:sdtPr>
          <w:rPr>
            <w:rFonts w:ascii="Times New Roman" w:hAnsi="Times New Roman" w:cs="Times New Roman"/>
            <w:sz w:val="24"/>
            <w:szCs w:val="24"/>
          </w:rPr>
          <w:tag w:val="MENDELEY_CITATION_v3_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"/>
          <w:id w:val="-1618291440"/>
          <w:placeholder>
            <w:docPart w:val="DefaultPlaceholder_-1854013440"/>
          </w:placeholder>
        </w:sdtPr>
        <w:sdtContent>
          <w:r w:rsidR="009817C9" w:rsidRPr="00277DC7">
            <w:rPr>
              <w:rFonts w:ascii="Times New Roman" w:eastAsia="Times New Roman" w:hAnsi="Times New Roman" w:cs="Times New Roman"/>
              <w:sz w:val="24"/>
              <w:szCs w:val="24"/>
            </w:rPr>
            <w:t>(</w:t>
          </w:r>
          <w:proofErr w:type="spellStart"/>
          <w:r w:rsidR="009817C9" w:rsidRPr="00277DC7">
            <w:rPr>
              <w:rFonts w:ascii="Times New Roman" w:eastAsia="Times New Roman" w:hAnsi="Times New Roman" w:cs="Times New Roman"/>
              <w:sz w:val="24"/>
              <w:szCs w:val="24"/>
            </w:rPr>
            <w:t>Aguinis</w:t>
          </w:r>
          <w:proofErr w:type="spellEnd"/>
          <w:r w:rsidR="009817C9" w:rsidRPr="00277DC7">
            <w:rPr>
              <w:rFonts w:ascii="Times New Roman" w:eastAsia="Times New Roman" w:hAnsi="Times New Roman" w:cs="Times New Roman"/>
              <w:sz w:val="24"/>
              <w:szCs w:val="24"/>
            </w:rPr>
            <w:t xml:space="preserve"> &amp; </w:t>
          </w:r>
          <w:proofErr w:type="spellStart"/>
          <w:r w:rsidR="009817C9" w:rsidRPr="00277DC7">
            <w:rPr>
              <w:rFonts w:ascii="Times New Roman" w:eastAsia="Times New Roman" w:hAnsi="Times New Roman" w:cs="Times New Roman"/>
              <w:sz w:val="24"/>
              <w:szCs w:val="24"/>
            </w:rPr>
            <w:t>Kraiger</w:t>
          </w:r>
          <w:proofErr w:type="spellEnd"/>
          <w:r w:rsidR="009817C9" w:rsidRPr="00277DC7">
            <w:rPr>
              <w:rFonts w:ascii="Times New Roman" w:eastAsia="Times New Roman" w:hAnsi="Times New Roman" w:cs="Times New Roman"/>
              <w:sz w:val="24"/>
              <w:szCs w:val="24"/>
            </w:rPr>
            <w:t>, 2009)</w:t>
          </w:r>
        </w:sdtContent>
      </w:sdt>
      <w:r w:rsidR="008F08A3" w:rsidRPr="00277DC7">
        <w:rPr>
          <w:rFonts w:ascii="Times New Roman" w:hAnsi="Times New Roman" w:cs="Times New Roman"/>
          <w:sz w:val="24"/>
          <w:szCs w:val="24"/>
        </w:rPr>
        <w:t>.</w:t>
      </w:r>
    </w:p>
    <w:p w14:paraId="465D3182" w14:textId="7B3A55F6" w:rsidR="00455EA1" w:rsidRPr="00277DC7" w:rsidRDefault="008F08A3"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La capacitación se debe adaptar a las necesidades de la empresa, las tecnologías inmersivas pueden ser aprovechadas para cumplir dicho propósito. Esto puede ser evidenciado en el caso de la empresa </w:t>
      </w:r>
      <w:proofErr w:type="spellStart"/>
      <w:r w:rsidRPr="00277DC7">
        <w:rPr>
          <w:rFonts w:ascii="Times New Roman" w:hAnsi="Times New Roman" w:cs="Times New Roman"/>
          <w:sz w:val="24"/>
          <w:szCs w:val="24"/>
        </w:rPr>
        <w:t>Sprouts</w:t>
      </w:r>
      <w:proofErr w:type="spellEnd"/>
      <w:r w:rsidRPr="00277DC7">
        <w:rPr>
          <w:rFonts w:ascii="Times New Roman" w:hAnsi="Times New Roman" w:cs="Times New Roman"/>
          <w:sz w:val="24"/>
          <w:szCs w:val="24"/>
        </w:rPr>
        <w:t>, que buscaba incorporar en sus colaboradores una cultura corporativa, basada en la compresión de valores fundamentales específicos de esta. Los resultados indicaron que el 48% de las personas entrenadas con RV entendieron los conceptos a la perfección. Mientras que con métodos tradicionales este dato se redujo al 3%</w:t>
      </w:r>
      <w:r w:rsidR="00E9029C"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"/>
          <w:id w:val="-891504043"/>
          <w:placeholder>
            <w:docPart w:val="DefaultPlaceholder_-1854013440"/>
          </w:placeholder>
        </w:sdtPr>
        <w:sdtContent>
          <w:r w:rsidR="009817C9" w:rsidRPr="00277DC7">
            <w:rPr>
              <w:rFonts w:ascii="Times New Roman" w:hAnsi="Times New Roman" w:cs="Times New Roman"/>
              <w:color w:val="000000"/>
              <w:sz w:val="24"/>
              <w:szCs w:val="24"/>
            </w:rPr>
            <w:t>(</w:t>
          </w:r>
          <w:proofErr w:type="spellStart"/>
          <w:r w:rsidR="009817C9" w:rsidRPr="00277DC7">
            <w:rPr>
              <w:rFonts w:ascii="Times New Roman" w:hAnsi="Times New Roman" w:cs="Times New Roman"/>
              <w:color w:val="000000"/>
              <w:sz w:val="24"/>
              <w:szCs w:val="24"/>
            </w:rPr>
            <w:t>Bailenson</w:t>
          </w:r>
          <w:proofErr w:type="spellEnd"/>
          <w:r w:rsidR="009817C9" w:rsidRPr="00277DC7">
            <w:rPr>
              <w:rFonts w:ascii="Times New Roman" w:hAnsi="Times New Roman" w:cs="Times New Roman"/>
              <w:color w:val="000000"/>
              <w:sz w:val="24"/>
              <w:szCs w:val="24"/>
            </w:rPr>
            <w:t>, 2020)</w:t>
          </w:r>
        </w:sdtContent>
      </w:sdt>
      <w:r w:rsidRPr="00277DC7">
        <w:rPr>
          <w:rFonts w:ascii="Times New Roman" w:hAnsi="Times New Roman" w:cs="Times New Roman"/>
          <w:sz w:val="24"/>
          <w:szCs w:val="24"/>
        </w:rPr>
        <w:t>.</w:t>
      </w:r>
      <w:r w:rsidRPr="00277DC7">
        <w:rPr>
          <w:rFonts w:ascii="Times New Roman" w:hAnsi="Times New Roman" w:cs="Times New Roman"/>
          <w:sz w:val="24"/>
          <w:szCs w:val="24"/>
        </w:rPr>
        <w:br/>
        <w:t>Asimismo, existen múltiples formas de emplear estas tecnologías, como el aprendizaje de habilidades físicas y el desarrollo de habilidades blandas. Esto ha llevado a que distintos sectores hayan empezado a hacer uso de estas y se espera mayor incorporación.</w:t>
      </w:r>
      <w:r w:rsidRPr="00277DC7">
        <w:rPr>
          <w:rFonts w:ascii="Times New Roman" w:hAnsi="Times New Roman" w:cs="Times New Roman"/>
          <w:sz w:val="24"/>
          <w:szCs w:val="24"/>
        </w:rPr>
        <w:br/>
        <w:t>La construcción de est</w:t>
      </w:r>
      <w:r w:rsidR="00877A0C" w:rsidRPr="00277DC7">
        <w:rPr>
          <w:rFonts w:ascii="Times New Roman" w:hAnsi="Times New Roman" w:cs="Times New Roman"/>
          <w:sz w:val="24"/>
          <w:szCs w:val="24"/>
        </w:rPr>
        <w:t>a revisión</w:t>
      </w:r>
      <w:r w:rsidRPr="00277DC7">
        <w:rPr>
          <w:rFonts w:ascii="Times New Roman" w:hAnsi="Times New Roman" w:cs="Times New Roman"/>
          <w:sz w:val="24"/>
          <w:szCs w:val="24"/>
        </w:rPr>
        <w:t xml:space="preserve"> es importante porque las conclusiones generadas pueden ser aprovechadas por las organizaciones como impulso para la adición de estos mecanismos en la capacitación del personal. Igualmente tener el tópico de manera explícita ayuda a impulsar el desarrollo y su posible diversificación en el futuro.</w:t>
      </w:r>
    </w:p>
    <w:p w14:paraId="7815EB88" w14:textId="7D1979EC" w:rsidR="00834878" w:rsidRPr="00277DC7" w:rsidRDefault="00834878"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Metodología</w:t>
      </w:r>
    </w:p>
    <w:p w14:paraId="5B6D0D30" w14:textId="159D596F" w:rsidR="00CB39D9" w:rsidRPr="00277DC7" w:rsidRDefault="00763233"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La metodología que se aplicó para la realización de este documento se visualiza en la figura 1</w:t>
      </w:r>
      <w:r w:rsidR="00FB111E" w:rsidRPr="00277DC7">
        <w:rPr>
          <w:rFonts w:ascii="Times New Roman" w:hAnsi="Times New Roman" w:cs="Times New Roman"/>
          <w:sz w:val="24"/>
          <w:szCs w:val="24"/>
        </w:rPr>
        <w:t xml:space="preserve">, </w:t>
      </w:r>
      <w:r w:rsidR="00062ED7" w:rsidRPr="00277DC7">
        <w:rPr>
          <w:rFonts w:ascii="Times New Roman" w:hAnsi="Times New Roman" w:cs="Times New Roman"/>
          <w:sz w:val="24"/>
          <w:szCs w:val="24"/>
        </w:rPr>
        <w:t xml:space="preserve">de manera general </w:t>
      </w:r>
      <w:r w:rsidR="009B0112" w:rsidRPr="00277DC7">
        <w:rPr>
          <w:rFonts w:ascii="Times New Roman" w:hAnsi="Times New Roman" w:cs="Times New Roman"/>
          <w:sz w:val="24"/>
          <w:szCs w:val="24"/>
        </w:rPr>
        <w:t>se clasificó</w:t>
      </w:r>
      <w:r w:rsidR="00062ED7" w:rsidRPr="00277DC7">
        <w:rPr>
          <w:rFonts w:ascii="Times New Roman" w:hAnsi="Times New Roman" w:cs="Times New Roman"/>
          <w:sz w:val="24"/>
          <w:szCs w:val="24"/>
        </w:rPr>
        <w:t xml:space="preserve"> de </w:t>
      </w:r>
      <w:r w:rsidR="00EC0320" w:rsidRPr="00277DC7">
        <w:rPr>
          <w:rFonts w:ascii="Times New Roman" w:hAnsi="Times New Roman" w:cs="Times New Roman"/>
          <w:sz w:val="24"/>
          <w:szCs w:val="24"/>
        </w:rPr>
        <w:t xml:space="preserve">8 fases: </w:t>
      </w:r>
      <w:r w:rsidR="00FC68F1" w:rsidRPr="00277DC7">
        <w:rPr>
          <w:rFonts w:ascii="Times New Roman" w:hAnsi="Times New Roman" w:cs="Times New Roman"/>
          <w:sz w:val="24"/>
          <w:szCs w:val="24"/>
        </w:rPr>
        <w:t xml:space="preserve">Preparación, Exploración, Formulación, Recolección, Selección, </w:t>
      </w:r>
      <w:r w:rsidR="00A950B3" w:rsidRPr="00277DC7">
        <w:rPr>
          <w:rFonts w:ascii="Times New Roman" w:hAnsi="Times New Roman" w:cs="Times New Roman"/>
          <w:sz w:val="24"/>
          <w:szCs w:val="24"/>
        </w:rPr>
        <w:t>Interpretación, Construcción teórica y Publicación.</w:t>
      </w:r>
      <w:r w:rsidR="00AE2069" w:rsidRPr="00277DC7">
        <w:rPr>
          <w:rFonts w:ascii="Times New Roman" w:hAnsi="Times New Roman" w:cs="Times New Roman"/>
          <w:sz w:val="24"/>
          <w:szCs w:val="24"/>
        </w:rPr>
        <w:t xml:space="preserve"> </w:t>
      </w:r>
      <w:r w:rsidR="01063E0E" w:rsidRPr="00277DC7">
        <w:rPr>
          <w:rFonts w:ascii="Times New Roman" w:hAnsi="Times New Roman" w:cs="Times New Roman"/>
          <w:sz w:val="24"/>
          <w:szCs w:val="24"/>
        </w:rPr>
        <w:t xml:space="preserve">Es preciso decir que la metodología utilizada </w:t>
      </w:r>
      <w:r w:rsidR="52158122" w:rsidRPr="00277DC7">
        <w:rPr>
          <w:rFonts w:ascii="Times New Roman" w:hAnsi="Times New Roman" w:cs="Times New Roman"/>
          <w:sz w:val="24"/>
          <w:szCs w:val="24"/>
        </w:rPr>
        <w:t xml:space="preserve">se </w:t>
      </w:r>
      <w:r w:rsidR="4B72E928" w:rsidRPr="00277DC7">
        <w:rPr>
          <w:rFonts w:ascii="Times New Roman" w:hAnsi="Times New Roman" w:cs="Times New Roman"/>
          <w:sz w:val="24"/>
          <w:szCs w:val="24"/>
        </w:rPr>
        <w:t>adaptó de</w:t>
      </w:r>
      <w:r w:rsidR="75679729" w:rsidRPr="00277DC7">
        <w:rPr>
          <w:rFonts w:ascii="Times New Roman" w:hAnsi="Times New Roman" w:cs="Times New Roman"/>
          <w:sz w:val="24"/>
          <w:szCs w:val="24"/>
        </w:rPr>
        <w:t xml:space="preserve"> </w:t>
      </w:r>
      <w:r w:rsidR="00AE2069" w:rsidRPr="00277DC7">
        <w:rPr>
          <w:rFonts w:ascii="Times New Roman" w:hAnsi="Times New Roman" w:cs="Times New Roman"/>
          <w:sz w:val="24"/>
          <w:szCs w:val="24"/>
        </w:rPr>
        <w:t>un documento guía</w:t>
      </w:r>
      <w:r w:rsidR="004A433A" w:rsidRPr="00277DC7">
        <w:rPr>
          <w:rFonts w:ascii="Times New Roman" w:hAnsi="Times New Roman" w:cs="Times New Roman"/>
          <w:sz w:val="24"/>
          <w:szCs w:val="24"/>
        </w:rPr>
        <w:t xml:space="preserve"> de </w:t>
      </w:r>
      <w:sdt>
        <w:sdtPr>
          <w:rPr>
            <w:rFonts w:ascii="Times New Roman" w:hAnsi="Times New Roman" w:cs="Times New Roman"/>
            <w:color w:val="000000"/>
            <w:sz w:val="24"/>
            <w:szCs w:val="24"/>
          </w:rPr>
          <w:tag w:val="MENDELEY_CITATION_v3_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"/>
          <w:id w:val="224498049"/>
          <w:placeholder>
            <w:docPart w:val="DefaultPlaceholder_-1854013440"/>
          </w:placeholder>
        </w:sdtPr>
        <w:sdtContent>
          <w:r w:rsidR="009817C9" w:rsidRPr="00277DC7">
            <w:rPr>
              <w:rFonts w:ascii="Times New Roman" w:hAnsi="Times New Roman" w:cs="Times New Roman"/>
              <w:color w:val="000000"/>
              <w:sz w:val="24"/>
              <w:szCs w:val="24"/>
            </w:rPr>
            <w:t>Londoño et al. (2014)</w:t>
          </w:r>
        </w:sdtContent>
      </w:sdt>
      <w:r w:rsidR="00FF6895" w:rsidRPr="00277DC7">
        <w:rPr>
          <w:rFonts w:ascii="Times New Roman" w:hAnsi="Times New Roman" w:cs="Times New Roman"/>
          <w:color w:val="000000"/>
          <w:sz w:val="24"/>
          <w:szCs w:val="24"/>
        </w:rPr>
        <w:t xml:space="preserve"> </w:t>
      </w:r>
      <w:r w:rsidR="00AE2069" w:rsidRPr="00277DC7">
        <w:rPr>
          <w:rFonts w:ascii="Times New Roman" w:hAnsi="Times New Roman" w:cs="Times New Roman"/>
          <w:sz w:val="24"/>
          <w:szCs w:val="24"/>
        </w:rPr>
        <w:t>en el que se presenta un modelo explicativo para la elaboración de un Estado del Arte</w:t>
      </w:r>
      <w:r w:rsidR="004A433A" w:rsidRPr="00277DC7">
        <w:rPr>
          <w:rFonts w:ascii="Times New Roman" w:hAnsi="Times New Roman" w:cs="Times New Roman"/>
          <w:sz w:val="24"/>
          <w:szCs w:val="24"/>
        </w:rPr>
        <w:t>.</w:t>
      </w:r>
    </w:p>
    <w:p w14:paraId="5426219F" w14:textId="07244463" w:rsidR="009368BE" w:rsidRPr="00277DC7" w:rsidRDefault="009368BE" w:rsidP="00B9713F">
      <w:pPr>
        <w:spacing w:line="240" w:lineRule="auto"/>
        <w:jc w:val="both"/>
        <w:rPr>
          <w:rFonts w:ascii="Times New Roman" w:hAnsi="Times New Roman" w:cs="Times New Roman"/>
          <w:sz w:val="24"/>
          <w:szCs w:val="24"/>
        </w:rPr>
      </w:pPr>
      <w:r w:rsidRPr="00277DC7">
        <w:rPr>
          <w:rFonts w:ascii="Times New Roman" w:hAnsi="Times New Roman" w:cs="Times New Roman"/>
          <w:noProof/>
          <w:sz w:val="24"/>
          <w:szCs w:val="24"/>
        </w:rPr>
        <w:lastRenderedPageBreak/>
        <w:drawing>
          <wp:anchor distT="0" distB="0" distL="114300" distR="114300" simplePos="0" relativeHeight="251657216" behindDoc="0" locked="0" layoutInCell="1" allowOverlap="1" wp14:anchorId="26AF12DC" wp14:editId="261B8C7B">
            <wp:simplePos x="0" y="0"/>
            <wp:positionH relativeFrom="column">
              <wp:posOffset>0</wp:posOffset>
            </wp:positionH>
            <wp:positionV relativeFrom="paragraph">
              <wp:posOffset>290830</wp:posOffset>
            </wp:positionV>
            <wp:extent cx="4179600" cy="2149200"/>
            <wp:effectExtent l="0" t="0" r="0" b="3810"/>
            <wp:wrapTopAndBottom/>
            <wp:docPr id="551731086" name="Picture 55173108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731086" name="Picture 551731086" descr="Diagrama&#10;&#10;Descripción generada automáticamente"/>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79600" cy="2149200"/>
                    </a:xfrm>
                    <a:prstGeom prst="rect">
                      <a:avLst/>
                    </a:prstGeom>
                  </pic:spPr>
                </pic:pic>
              </a:graphicData>
            </a:graphic>
            <wp14:sizeRelH relativeFrom="margin">
              <wp14:pctWidth>0</wp14:pctWidth>
            </wp14:sizeRelH>
            <wp14:sizeRelV relativeFrom="margin">
              <wp14:pctHeight>0</wp14:pctHeight>
            </wp14:sizeRelV>
          </wp:anchor>
        </w:drawing>
      </w:r>
    </w:p>
    <w:p w14:paraId="2EA27023" w14:textId="1560325B" w:rsidR="00451D27" w:rsidRPr="00277DC7" w:rsidRDefault="00041F92" w:rsidP="00B9713F">
      <w:pPr>
        <w:spacing w:after="0" w:line="240" w:lineRule="auto"/>
        <w:jc w:val="both"/>
        <w:rPr>
          <w:rFonts w:ascii="Times New Roman" w:hAnsi="Times New Roman" w:cs="Times New Roman"/>
          <w:sz w:val="24"/>
          <w:szCs w:val="24"/>
        </w:rPr>
      </w:pPr>
      <w:r w:rsidRPr="00277DC7">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30EB089F" wp14:editId="267893DC">
                <wp:simplePos x="0" y="0"/>
                <wp:positionH relativeFrom="margin">
                  <wp:align>left</wp:align>
                </wp:positionH>
                <wp:positionV relativeFrom="paragraph">
                  <wp:posOffset>2340540</wp:posOffset>
                </wp:positionV>
                <wp:extent cx="4179570" cy="635"/>
                <wp:effectExtent l="0" t="0" r="0" b="2540"/>
                <wp:wrapTopAndBottom/>
                <wp:docPr id="1" name="Cuadro de texto 1"/>
                <wp:cNvGraphicFramePr/>
                <a:graphic xmlns:a="http://schemas.openxmlformats.org/drawingml/2006/main">
                  <a:graphicData uri="http://schemas.microsoft.com/office/word/2010/wordprocessingShape">
                    <wps:wsp>
                      <wps:cNvSpPr txBox="1"/>
                      <wps:spPr>
                        <a:xfrm>
                          <a:off x="0" y="0"/>
                          <a:ext cx="4179570" cy="635"/>
                        </a:xfrm>
                        <a:prstGeom prst="rect">
                          <a:avLst/>
                        </a:prstGeom>
                        <a:solidFill>
                          <a:prstClr val="white"/>
                        </a:solidFill>
                        <a:ln>
                          <a:noFill/>
                        </a:ln>
                      </wps:spPr>
                      <wps:txbx>
                        <w:txbxContent>
                          <w:p w14:paraId="41D76E86" w14:textId="7A9A0F4B" w:rsidR="002474EC" w:rsidRPr="00656748" w:rsidRDefault="002474EC" w:rsidP="002474EC">
                            <w:pPr>
                              <w:pStyle w:val="Descripcin"/>
                              <w:rPr>
                                <w:rFonts w:ascii="Times New Roman" w:hAnsi="Times New Roman" w:cs="Times New Roman"/>
                                <w:noProof/>
                                <w:color w:val="auto"/>
                                <w:sz w:val="24"/>
                                <w:szCs w:val="24"/>
                              </w:rPr>
                            </w:pPr>
                            <w:r w:rsidRPr="00656748">
                              <w:rPr>
                                <w:rFonts w:ascii="Times New Roman" w:hAnsi="Times New Roman" w:cs="Times New Roman"/>
                                <w:b/>
                                <w:bCs/>
                                <w:i w:val="0"/>
                                <w:iCs w:val="0"/>
                                <w:color w:val="auto"/>
                                <w:sz w:val="24"/>
                                <w:szCs w:val="24"/>
                              </w:rPr>
                              <w:t xml:space="preserve">Figura </w:t>
                            </w:r>
                            <w:r w:rsidR="009D363C">
                              <w:rPr>
                                <w:rFonts w:ascii="Times New Roman" w:hAnsi="Times New Roman" w:cs="Times New Roman"/>
                                <w:b/>
                                <w:bCs/>
                                <w:i w:val="0"/>
                                <w:iCs w:val="0"/>
                                <w:color w:val="auto"/>
                                <w:sz w:val="24"/>
                                <w:szCs w:val="24"/>
                              </w:rPr>
                              <w:fldChar w:fldCharType="begin"/>
                            </w:r>
                            <w:r w:rsidR="009D363C">
                              <w:rPr>
                                <w:rFonts w:ascii="Times New Roman" w:hAnsi="Times New Roman" w:cs="Times New Roman"/>
                                <w:b/>
                                <w:bCs/>
                                <w:i w:val="0"/>
                                <w:iCs w:val="0"/>
                                <w:color w:val="auto"/>
                                <w:sz w:val="24"/>
                                <w:szCs w:val="24"/>
                              </w:rPr>
                              <w:instrText xml:space="preserve"> SEQ Figura \* ARABIC </w:instrText>
                            </w:r>
                            <w:r w:rsidR="009D363C">
                              <w:rPr>
                                <w:rFonts w:ascii="Times New Roman" w:hAnsi="Times New Roman" w:cs="Times New Roman"/>
                                <w:b/>
                                <w:bCs/>
                                <w:i w:val="0"/>
                                <w:iCs w:val="0"/>
                                <w:color w:val="auto"/>
                                <w:sz w:val="24"/>
                                <w:szCs w:val="24"/>
                              </w:rPr>
                              <w:fldChar w:fldCharType="separate"/>
                            </w:r>
                            <w:r w:rsidR="009D363C">
                              <w:rPr>
                                <w:rFonts w:ascii="Times New Roman" w:hAnsi="Times New Roman" w:cs="Times New Roman"/>
                                <w:b/>
                                <w:bCs/>
                                <w:i w:val="0"/>
                                <w:iCs w:val="0"/>
                                <w:noProof/>
                                <w:color w:val="auto"/>
                                <w:sz w:val="24"/>
                                <w:szCs w:val="24"/>
                              </w:rPr>
                              <w:t>1</w:t>
                            </w:r>
                            <w:r w:rsidR="009D363C">
                              <w:rPr>
                                <w:rFonts w:ascii="Times New Roman" w:hAnsi="Times New Roman" w:cs="Times New Roman"/>
                                <w:b/>
                                <w:bCs/>
                                <w:i w:val="0"/>
                                <w:iCs w:val="0"/>
                                <w:color w:val="auto"/>
                                <w:sz w:val="24"/>
                                <w:szCs w:val="24"/>
                              </w:rPr>
                              <w:fldChar w:fldCharType="end"/>
                            </w:r>
                            <w:r w:rsidR="00656748" w:rsidRPr="00656748">
                              <w:rPr>
                                <w:rFonts w:ascii="Times New Roman" w:hAnsi="Times New Roman" w:cs="Times New Roman"/>
                                <w:b/>
                                <w:bCs/>
                                <w:i w:val="0"/>
                                <w:iCs w:val="0"/>
                                <w:color w:val="auto"/>
                                <w:sz w:val="24"/>
                                <w:szCs w:val="24"/>
                              </w:rPr>
                              <w:t>.</w:t>
                            </w:r>
                            <w:r w:rsidR="00656748">
                              <w:rPr>
                                <w:rFonts w:ascii="Times New Roman" w:hAnsi="Times New Roman" w:cs="Times New Roman"/>
                                <w:color w:val="auto"/>
                                <w:sz w:val="24"/>
                                <w:szCs w:val="24"/>
                              </w:rPr>
                              <w:t xml:space="preserve"> </w:t>
                            </w:r>
                            <w:r w:rsidRPr="00041F92">
                              <w:rPr>
                                <w:rFonts w:ascii="Times New Roman" w:hAnsi="Times New Roman" w:cs="Times New Roman"/>
                                <w:i w:val="0"/>
                                <w:iCs w:val="0"/>
                                <w:color w:val="auto"/>
                                <w:sz w:val="24"/>
                                <w:szCs w:val="24"/>
                              </w:rPr>
                              <w:t>Ruta para construir estados del arte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0EB089F" id="_x0000_t202" coordsize="21600,21600" o:spt="202" path="m,l,21600r21600,l21600,xe">
                <v:stroke joinstyle="miter"/>
                <v:path gradientshapeok="t" o:connecttype="rect"/>
              </v:shapetype>
              <v:shape id="Cuadro de texto 1" o:spid="_x0000_s1026" type="#_x0000_t202" style="position:absolute;left:0;text-align:left;margin-left:0;margin-top:184.3pt;width:329.1pt;height:.05pt;z-index:25166643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" stroked="f">
                <v:textbox style="mso-fit-shape-to-text:t" inset="0,0,0,0">
                  <w:txbxContent>
                    <w:p w14:paraId="41D76E86" w14:textId="7A9A0F4B" w:rsidR="002474EC" w:rsidRPr="00656748" w:rsidRDefault="002474EC" w:rsidP="002474EC">
                      <w:pPr>
                        <w:pStyle w:val="Descripcin"/>
                        <w:rPr>
                          <w:rFonts w:ascii="Times New Roman" w:hAnsi="Times New Roman" w:cs="Times New Roman"/>
                          <w:noProof/>
                          <w:color w:val="auto"/>
                          <w:sz w:val="24"/>
                          <w:szCs w:val="24"/>
                        </w:rPr>
                      </w:pPr>
                      <w:r w:rsidRPr="00656748">
                        <w:rPr>
                          <w:rFonts w:ascii="Times New Roman" w:hAnsi="Times New Roman" w:cs="Times New Roman"/>
                          <w:b/>
                          <w:bCs/>
                          <w:i w:val="0"/>
                          <w:iCs w:val="0"/>
                          <w:color w:val="auto"/>
                          <w:sz w:val="24"/>
                          <w:szCs w:val="24"/>
                        </w:rPr>
                        <w:t xml:space="preserve">Figura </w:t>
                      </w:r>
                      <w:r w:rsidR="009D363C">
                        <w:rPr>
                          <w:rFonts w:ascii="Times New Roman" w:hAnsi="Times New Roman" w:cs="Times New Roman"/>
                          <w:b/>
                          <w:bCs/>
                          <w:i w:val="0"/>
                          <w:iCs w:val="0"/>
                          <w:color w:val="auto"/>
                          <w:sz w:val="24"/>
                          <w:szCs w:val="24"/>
                        </w:rPr>
                        <w:fldChar w:fldCharType="begin"/>
                      </w:r>
                      <w:r w:rsidR="009D363C">
                        <w:rPr>
                          <w:rFonts w:ascii="Times New Roman" w:hAnsi="Times New Roman" w:cs="Times New Roman"/>
                          <w:b/>
                          <w:bCs/>
                          <w:i w:val="0"/>
                          <w:iCs w:val="0"/>
                          <w:color w:val="auto"/>
                          <w:sz w:val="24"/>
                          <w:szCs w:val="24"/>
                        </w:rPr>
                        <w:instrText xml:space="preserve"> SEQ Figura \* ARABIC </w:instrText>
                      </w:r>
                      <w:r w:rsidR="009D363C">
                        <w:rPr>
                          <w:rFonts w:ascii="Times New Roman" w:hAnsi="Times New Roman" w:cs="Times New Roman"/>
                          <w:b/>
                          <w:bCs/>
                          <w:i w:val="0"/>
                          <w:iCs w:val="0"/>
                          <w:color w:val="auto"/>
                          <w:sz w:val="24"/>
                          <w:szCs w:val="24"/>
                        </w:rPr>
                        <w:fldChar w:fldCharType="separate"/>
                      </w:r>
                      <w:r w:rsidR="009D363C">
                        <w:rPr>
                          <w:rFonts w:ascii="Times New Roman" w:hAnsi="Times New Roman" w:cs="Times New Roman"/>
                          <w:b/>
                          <w:bCs/>
                          <w:i w:val="0"/>
                          <w:iCs w:val="0"/>
                          <w:noProof/>
                          <w:color w:val="auto"/>
                          <w:sz w:val="24"/>
                          <w:szCs w:val="24"/>
                        </w:rPr>
                        <w:t>1</w:t>
                      </w:r>
                      <w:r w:rsidR="009D363C">
                        <w:rPr>
                          <w:rFonts w:ascii="Times New Roman" w:hAnsi="Times New Roman" w:cs="Times New Roman"/>
                          <w:b/>
                          <w:bCs/>
                          <w:i w:val="0"/>
                          <w:iCs w:val="0"/>
                          <w:color w:val="auto"/>
                          <w:sz w:val="24"/>
                          <w:szCs w:val="24"/>
                        </w:rPr>
                        <w:fldChar w:fldCharType="end"/>
                      </w:r>
                      <w:r w:rsidR="00656748" w:rsidRPr="00656748">
                        <w:rPr>
                          <w:rFonts w:ascii="Times New Roman" w:hAnsi="Times New Roman" w:cs="Times New Roman"/>
                          <w:b/>
                          <w:bCs/>
                          <w:i w:val="0"/>
                          <w:iCs w:val="0"/>
                          <w:color w:val="auto"/>
                          <w:sz w:val="24"/>
                          <w:szCs w:val="24"/>
                        </w:rPr>
                        <w:t>.</w:t>
                      </w:r>
                      <w:r w:rsidR="00656748">
                        <w:rPr>
                          <w:rFonts w:ascii="Times New Roman" w:hAnsi="Times New Roman" w:cs="Times New Roman"/>
                          <w:color w:val="auto"/>
                          <w:sz w:val="24"/>
                          <w:szCs w:val="24"/>
                        </w:rPr>
                        <w:t xml:space="preserve"> </w:t>
                      </w:r>
                      <w:r w:rsidRPr="00041F92">
                        <w:rPr>
                          <w:rFonts w:ascii="Times New Roman" w:hAnsi="Times New Roman" w:cs="Times New Roman"/>
                          <w:i w:val="0"/>
                          <w:iCs w:val="0"/>
                          <w:color w:val="auto"/>
                          <w:sz w:val="24"/>
                          <w:szCs w:val="24"/>
                        </w:rPr>
                        <w:t>Ruta para construir estados del arte</w:t>
                      </w:r>
                    </w:p>
                  </w:txbxContent>
                </v:textbox>
                <w10:wrap type="topAndBottom" anchorx="margin"/>
              </v:shape>
            </w:pict>
          </mc:Fallback>
        </mc:AlternateContent>
      </w:r>
    </w:p>
    <w:p w14:paraId="196A2302" w14:textId="12E9D87B" w:rsidR="00BA27E5"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Preparación: Selección del tema central de la investigación, que surge como una propuesta del Semillero de Investigación </w:t>
      </w:r>
      <w:proofErr w:type="spellStart"/>
      <w:r w:rsidRPr="00277DC7">
        <w:rPr>
          <w:rFonts w:ascii="Times New Roman" w:hAnsi="Times New Roman" w:cs="Times New Roman"/>
          <w:sz w:val="24"/>
          <w:szCs w:val="24"/>
        </w:rPr>
        <w:t>Finance</w:t>
      </w:r>
      <w:proofErr w:type="spellEnd"/>
      <w:r w:rsidRPr="00277DC7">
        <w:rPr>
          <w:rFonts w:ascii="Times New Roman" w:hAnsi="Times New Roman" w:cs="Times New Roman"/>
          <w:sz w:val="24"/>
          <w:szCs w:val="24"/>
        </w:rPr>
        <w:t xml:space="preserve"> and </w:t>
      </w:r>
      <w:proofErr w:type="spellStart"/>
      <w:r w:rsidRPr="00277DC7">
        <w:rPr>
          <w:rFonts w:ascii="Times New Roman" w:hAnsi="Times New Roman" w:cs="Times New Roman"/>
          <w:sz w:val="24"/>
          <w:szCs w:val="24"/>
        </w:rPr>
        <w:t>Managment</w:t>
      </w:r>
      <w:proofErr w:type="spellEnd"/>
      <w:r w:rsidR="00927F07" w:rsidRPr="00277DC7">
        <w:rPr>
          <w:rFonts w:ascii="Times New Roman" w:hAnsi="Times New Roman" w:cs="Times New Roman"/>
          <w:sz w:val="24"/>
          <w:szCs w:val="24"/>
        </w:rPr>
        <w:t xml:space="preserve"> de la Universidad Industrial de Santander</w:t>
      </w:r>
      <w:r w:rsidRPr="00277DC7">
        <w:rPr>
          <w:rFonts w:ascii="Times New Roman" w:hAnsi="Times New Roman" w:cs="Times New Roman"/>
          <w:sz w:val="24"/>
          <w:szCs w:val="24"/>
        </w:rPr>
        <w:t>. El objeto de estudio es el proceso de capacitación del personal con el apoyo de tecnologías inmersivas.</w:t>
      </w:r>
    </w:p>
    <w:p w14:paraId="5BF829EE" w14:textId="77777777" w:rsidR="00BA27E5" w:rsidRPr="00277DC7" w:rsidRDefault="00BA27E5" w:rsidP="00B9713F">
      <w:pPr>
        <w:pStyle w:val="Prrafodelista"/>
        <w:spacing w:after="0" w:line="240" w:lineRule="auto"/>
        <w:jc w:val="both"/>
        <w:rPr>
          <w:rFonts w:ascii="Times New Roman" w:hAnsi="Times New Roman" w:cs="Times New Roman"/>
          <w:sz w:val="24"/>
          <w:szCs w:val="24"/>
        </w:rPr>
      </w:pPr>
    </w:p>
    <w:p w14:paraId="64E6727A" w14:textId="71E40B9F" w:rsidR="00451D27"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Exploración: Análisis de contenido web de referentes e investigaciones previas que abarquen la temática del uso de tecnologías inmersivas como mecanismo facilitador de los procesos de capacitación de personal con el fin de comprender la temática en general y generar palabras claves que ayuden a la construcción de la ecuación de búsqueda.</w:t>
      </w:r>
    </w:p>
    <w:p w14:paraId="354A7FAB" w14:textId="77777777" w:rsidR="00BA27E5" w:rsidRPr="00277DC7" w:rsidRDefault="00BA27E5" w:rsidP="00B9713F">
      <w:pPr>
        <w:spacing w:after="0" w:line="240" w:lineRule="auto"/>
        <w:jc w:val="both"/>
        <w:rPr>
          <w:rFonts w:ascii="Times New Roman" w:hAnsi="Times New Roman" w:cs="Times New Roman"/>
          <w:sz w:val="24"/>
          <w:szCs w:val="24"/>
        </w:rPr>
      </w:pPr>
    </w:p>
    <w:p w14:paraId="3D0A8D28" w14:textId="17D7C22E" w:rsidR="001679AC"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Formulación: Construcción de la ecuación de búsqueda de acuerdo con lo hallado anteriormente, formulándola en la base de datos Scopus, delimitando la búsqueda a partir del año 2010 al 2021 y filtrando según área temática según los autores consideren pertinente.</w:t>
      </w:r>
    </w:p>
    <w:p w14:paraId="440F4E03" w14:textId="77777777" w:rsidR="001679AC" w:rsidRPr="00277DC7" w:rsidRDefault="001679AC" w:rsidP="00B9713F">
      <w:pPr>
        <w:spacing w:after="0" w:line="240" w:lineRule="auto"/>
        <w:jc w:val="both"/>
        <w:rPr>
          <w:rFonts w:ascii="Times New Roman" w:hAnsi="Times New Roman" w:cs="Times New Roman"/>
          <w:sz w:val="24"/>
          <w:szCs w:val="24"/>
        </w:rPr>
      </w:pPr>
    </w:p>
    <w:p w14:paraId="0FBE6FC2" w14:textId="0A073595" w:rsidR="001679AC"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Recolección: Realización de un análisis bibliométrico, teniendo en cuenta indicadores bibliométricos y de impacto basándose en el análisis generado por Scopus y el software </w:t>
      </w:r>
      <w:proofErr w:type="spellStart"/>
      <w:r w:rsidRPr="00277DC7">
        <w:rPr>
          <w:rFonts w:ascii="Times New Roman" w:hAnsi="Times New Roman" w:cs="Times New Roman"/>
          <w:sz w:val="24"/>
          <w:szCs w:val="24"/>
        </w:rPr>
        <w:t>VOSviewer</w:t>
      </w:r>
      <w:proofErr w:type="spellEnd"/>
      <w:r w:rsidRPr="00277DC7">
        <w:rPr>
          <w:rFonts w:ascii="Times New Roman" w:hAnsi="Times New Roman" w:cs="Times New Roman"/>
          <w:sz w:val="24"/>
          <w:szCs w:val="24"/>
        </w:rPr>
        <w:t>.</w:t>
      </w:r>
    </w:p>
    <w:p w14:paraId="4DCC8504" w14:textId="77777777" w:rsidR="001679AC" w:rsidRPr="00277DC7" w:rsidRDefault="001679AC" w:rsidP="00B9713F">
      <w:pPr>
        <w:pStyle w:val="Prrafodelista"/>
        <w:spacing w:after="0" w:line="240" w:lineRule="auto"/>
        <w:jc w:val="both"/>
        <w:rPr>
          <w:rFonts w:ascii="Times New Roman" w:hAnsi="Times New Roman" w:cs="Times New Roman"/>
          <w:sz w:val="24"/>
          <w:szCs w:val="24"/>
        </w:rPr>
      </w:pPr>
    </w:p>
    <w:p w14:paraId="4AE646C9" w14:textId="0C2DC8CD" w:rsidR="00451D27"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Selección: Elección y evaluación de los documentos de interés a través de una revisión del título, resumen y </w:t>
      </w:r>
      <w:r w:rsidR="587B9C93" w:rsidRPr="00277DC7">
        <w:rPr>
          <w:rFonts w:ascii="Times New Roman" w:hAnsi="Times New Roman" w:cs="Times New Roman"/>
          <w:sz w:val="24"/>
          <w:szCs w:val="24"/>
        </w:rPr>
        <w:t xml:space="preserve">en </w:t>
      </w:r>
      <w:r w:rsidR="7BCDB29A" w:rsidRPr="00277DC7">
        <w:rPr>
          <w:rFonts w:ascii="Times New Roman" w:hAnsi="Times New Roman" w:cs="Times New Roman"/>
          <w:sz w:val="24"/>
          <w:szCs w:val="24"/>
        </w:rPr>
        <w:t>algunos casos</w:t>
      </w:r>
      <w:r w:rsidRPr="00277DC7">
        <w:rPr>
          <w:rFonts w:ascii="Times New Roman" w:hAnsi="Times New Roman" w:cs="Times New Roman"/>
          <w:sz w:val="24"/>
          <w:szCs w:val="24"/>
        </w:rPr>
        <w:t xml:space="preserve"> conclusiones. Escogiendo los documentos según criterios tales como, investigaciones o revisiones de capacitación de los empleados con realidad virtual o realidad aumentada.</w:t>
      </w:r>
    </w:p>
    <w:p w14:paraId="4F13A08F" w14:textId="77777777" w:rsidR="001679AC" w:rsidRPr="00277DC7" w:rsidRDefault="001679AC" w:rsidP="00B9713F">
      <w:pPr>
        <w:pStyle w:val="Prrafodelista"/>
        <w:spacing w:after="0" w:line="240" w:lineRule="auto"/>
        <w:jc w:val="both"/>
        <w:rPr>
          <w:rFonts w:ascii="Times New Roman" w:hAnsi="Times New Roman" w:cs="Times New Roman"/>
          <w:sz w:val="24"/>
          <w:szCs w:val="24"/>
        </w:rPr>
      </w:pPr>
    </w:p>
    <w:p w14:paraId="7F36668E" w14:textId="2EA4A849" w:rsidR="00451D27"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Interpretación: Descomposición y análisis de los documentos seleccionados para una comprensión a fondo de estos. Evaluación de las fuentes de dichos documentos, si es relevante y significativa en su campo de acción, optando por el indicador de influencia científica SJR.</w:t>
      </w:r>
    </w:p>
    <w:p w14:paraId="545438FD" w14:textId="77777777" w:rsidR="001679AC" w:rsidRPr="00277DC7" w:rsidRDefault="001679AC" w:rsidP="00B9713F">
      <w:pPr>
        <w:spacing w:after="0" w:line="240" w:lineRule="auto"/>
        <w:jc w:val="both"/>
        <w:rPr>
          <w:rFonts w:ascii="Times New Roman" w:hAnsi="Times New Roman" w:cs="Times New Roman"/>
          <w:sz w:val="24"/>
          <w:szCs w:val="24"/>
        </w:rPr>
      </w:pPr>
    </w:p>
    <w:p w14:paraId="6509581C" w14:textId="016CC52B" w:rsidR="00451D27"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lastRenderedPageBreak/>
        <w:t>Construcción teórica: Elaboración del documento a partir de los artículos seleccionados de la base de datos</w:t>
      </w:r>
      <w:r w:rsidR="6DCE6F1D" w:rsidRPr="00277DC7">
        <w:rPr>
          <w:rFonts w:ascii="Times New Roman" w:hAnsi="Times New Roman" w:cs="Times New Roman"/>
          <w:sz w:val="24"/>
          <w:szCs w:val="24"/>
        </w:rPr>
        <w:t>.</w:t>
      </w:r>
      <w:r w:rsidRPr="00277DC7">
        <w:rPr>
          <w:rFonts w:ascii="Times New Roman" w:hAnsi="Times New Roman" w:cs="Times New Roman"/>
          <w:sz w:val="24"/>
          <w:szCs w:val="24"/>
        </w:rPr>
        <w:t xml:space="preserve"> Estructurando la información seleccionada para la construcción del estado del arte a través de la síntesis de resultados hallados para su posterior redacción. Incorporando ideas que ayuden a formular nuevas inquietudes para futuras investigaciones </w:t>
      </w:r>
      <w:r w:rsidR="6DCE6F1D" w:rsidRPr="00277DC7">
        <w:rPr>
          <w:rFonts w:ascii="Times New Roman" w:hAnsi="Times New Roman" w:cs="Times New Roman"/>
          <w:sz w:val="24"/>
          <w:szCs w:val="24"/>
        </w:rPr>
        <w:t>del tema.</w:t>
      </w:r>
    </w:p>
    <w:p w14:paraId="05C83CDA" w14:textId="77777777" w:rsidR="001679AC" w:rsidRPr="00277DC7" w:rsidRDefault="001679AC" w:rsidP="00B9713F">
      <w:pPr>
        <w:spacing w:after="0" w:line="240" w:lineRule="auto"/>
        <w:jc w:val="both"/>
        <w:rPr>
          <w:rFonts w:ascii="Times New Roman" w:hAnsi="Times New Roman" w:cs="Times New Roman"/>
          <w:sz w:val="24"/>
          <w:szCs w:val="24"/>
        </w:rPr>
      </w:pPr>
    </w:p>
    <w:p w14:paraId="6BCACB92" w14:textId="18D27AAF" w:rsidR="001679AC" w:rsidRPr="00277DC7" w:rsidRDefault="00451D27" w:rsidP="00B9713F">
      <w:pPr>
        <w:pStyle w:val="Prrafodelista"/>
        <w:numPr>
          <w:ilvl w:val="1"/>
          <w:numId w:val="2"/>
        </w:numPr>
        <w:spacing w:after="0"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Publicación: Con la finalidad de dar a conocer los resultados de la investigación a la comunidad científica se debe hacer una revisión y selección de la revista científica para una posterior postulación de la información recogida y analizada para la comunidad científica por medio de un artículo de </w:t>
      </w:r>
      <w:r w:rsidR="04498234" w:rsidRPr="00277DC7">
        <w:rPr>
          <w:rFonts w:ascii="Times New Roman" w:hAnsi="Times New Roman" w:cs="Times New Roman"/>
          <w:sz w:val="24"/>
          <w:szCs w:val="24"/>
        </w:rPr>
        <w:t>carácter publicable</w:t>
      </w:r>
      <w:r w:rsidRPr="00277DC7">
        <w:rPr>
          <w:rFonts w:ascii="Times New Roman" w:hAnsi="Times New Roman" w:cs="Times New Roman"/>
          <w:sz w:val="24"/>
          <w:szCs w:val="24"/>
        </w:rPr>
        <w:t xml:space="preserve">. </w:t>
      </w:r>
    </w:p>
    <w:p w14:paraId="44BB76B7" w14:textId="3CFB18E6" w:rsidR="00313408" w:rsidRPr="00277DC7" w:rsidRDefault="00313408" w:rsidP="00B9713F">
      <w:pPr>
        <w:spacing w:after="0" w:line="240" w:lineRule="auto"/>
        <w:jc w:val="both"/>
        <w:rPr>
          <w:rFonts w:ascii="Times New Roman" w:hAnsi="Times New Roman" w:cs="Times New Roman"/>
          <w:sz w:val="24"/>
          <w:szCs w:val="24"/>
        </w:rPr>
      </w:pPr>
    </w:p>
    <w:p w14:paraId="70C68EA0" w14:textId="77777777" w:rsidR="007510C9" w:rsidRPr="00277DC7" w:rsidRDefault="007510C9" w:rsidP="00B9713F">
      <w:pPr>
        <w:spacing w:after="0" w:line="240" w:lineRule="auto"/>
        <w:jc w:val="both"/>
        <w:rPr>
          <w:rFonts w:ascii="Times New Roman" w:hAnsi="Times New Roman" w:cs="Times New Roman"/>
          <w:sz w:val="24"/>
          <w:szCs w:val="24"/>
        </w:rPr>
      </w:pPr>
    </w:p>
    <w:p w14:paraId="080717E3" w14:textId="0DD85035" w:rsidR="00CB39D9" w:rsidRPr="00277DC7" w:rsidRDefault="009F26F1"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Revisión narrativa</w:t>
      </w:r>
    </w:p>
    <w:p w14:paraId="4F7E13E2" w14:textId="64B605E3" w:rsidR="00CB39D9" w:rsidRPr="00277DC7" w:rsidRDefault="29D85A9A"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Los documentos encontrados a través de la base de </w:t>
      </w:r>
      <w:r w:rsidR="07A1A833" w:rsidRPr="00277DC7">
        <w:rPr>
          <w:rFonts w:ascii="Times New Roman" w:hAnsi="Times New Roman" w:cs="Times New Roman"/>
          <w:sz w:val="24"/>
          <w:szCs w:val="24"/>
        </w:rPr>
        <w:t>Scopus</w:t>
      </w:r>
      <w:r w:rsidRPr="00277DC7">
        <w:rPr>
          <w:rFonts w:ascii="Times New Roman" w:hAnsi="Times New Roman" w:cs="Times New Roman"/>
          <w:sz w:val="24"/>
          <w:szCs w:val="24"/>
        </w:rPr>
        <w:t xml:space="preserve"> fueron clasificados </w:t>
      </w:r>
      <w:r w:rsidR="71D340E9" w:rsidRPr="00277DC7">
        <w:rPr>
          <w:rFonts w:ascii="Times New Roman" w:hAnsi="Times New Roman" w:cs="Times New Roman"/>
          <w:sz w:val="24"/>
          <w:szCs w:val="24"/>
        </w:rPr>
        <w:t xml:space="preserve">de tres </w:t>
      </w:r>
      <w:r w:rsidR="7E035D8F" w:rsidRPr="00277DC7">
        <w:rPr>
          <w:rFonts w:ascii="Times New Roman" w:hAnsi="Times New Roman" w:cs="Times New Roman"/>
          <w:sz w:val="24"/>
          <w:szCs w:val="24"/>
        </w:rPr>
        <w:t xml:space="preserve">maneras, </w:t>
      </w:r>
      <w:r w:rsidR="7199727B" w:rsidRPr="00277DC7">
        <w:rPr>
          <w:rFonts w:ascii="Times New Roman" w:hAnsi="Times New Roman" w:cs="Times New Roman"/>
          <w:sz w:val="24"/>
          <w:szCs w:val="24"/>
        </w:rPr>
        <w:t xml:space="preserve">de </w:t>
      </w:r>
      <w:r w:rsidR="1C9C07EC" w:rsidRPr="00277DC7">
        <w:rPr>
          <w:rFonts w:ascii="Times New Roman" w:hAnsi="Times New Roman" w:cs="Times New Roman"/>
          <w:sz w:val="24"/>
          <w:szCs w:val="24"/>
        </w:rPr>
        <w:t>modo</w:t>
      </w:r>
      <w:r w:rsidR="7199727B" w:rsidRPr="00277DC7">
        <w:rPr>
          <w:rFonts w:ascii="Times New Roman" w:hAnsi="Times New Roman" w:cs="Times New Roman"/>
          <w:sz w:val="24"/>
          <w:szCs w:val="24"/>
        </w:rPr>
        <w:t xml:space="preserve"> que </w:t>
      </w:r>
      <w:r w:rsidR="383D9E8A" w:rsidRPr="00277DC7">
        <w:rPr>
          <w:rFonts w:ascii="Times New Roman" w:hAnsi="Times New Roman" w:cs="Times New Roman"/>
          <w:sz w:val="24"/>
          <w:szCs w:val="24"/>
        </w:rPr>
        <w:t xml:space="preserve">se </w:t>
      </w:r>
      <w:r w:rsidR="45CAED96" w:rsidRPr="00277DC7">
        <w:rPr>
          <w:rFonts w:ascii="Times New Roman" w:hAnsi="Times New Roman" w:cs="Times New Roman"/>
          <w:sz w:val="24"/>
          <w:szCs w:val="24"/>
        </w:rPr>
        <w:t>separaran según</w:t>
      </w:r>
      <w:r w:rsidRPr="00277DC7">
        <w:rPr>
          <w:rFonts w:ascii="Times New Roman" w:hAnsi="Times New Roman" w:cs="Times New Roman"/>
          <w:sz w:val="24"/>
          <w:szCs w:val="24"/>
        </w:rPr>
        <w:t xml:space="preserve"> el objetivo </w:t>
      </w:r>
      <w:r w:rsidR="7E035D8F" w:rsidRPr="00277DC7">
        <w:rPr>
          <w:rFonts w:ascii="Times New Roman" w:hAnsi="Times New Roman" w:cs="Times New Roman"/>
          <w:sz w:val="24"/>
          <w:szCs w:val="24"/>
        </w:rPr>
        <w:t>al que apunta cada documento.</w:t>
      </w:r>
      <w:r w:rsidRPr="00277DC7">
        <w:rPr>
          <w:rFonts w:ascii="Times New Roman" w:hAnsi="Times New Roman" w:cs="Times New Roman"/>
          <w:sz w:val="24"/>
          <w:szCs w:val="24"/>
        </w:rPr>
        <w:t xml:space="preserve"> </w:t>
      </w:r>
      <w:r w:rsidR="68D80CAE" w:rsidRPr="00277DC7">
        <w:rPr>
          <w:rFonts w:ascii="Times New Roman" w:hAnsi="Times New Roman" w:cs="Times New Roman"/>
          <w:sz w:val="24"/>
          <w:szCs w:val="24"/>
        </w:rPr>
        <w:t>Así</w:t>
      </w:r>
      <w:r w:rsidR="50DE1E69" w:rsidRPr="00277DC7">
        <w:rPr>
          <w:rFonts w:ascii="Times New Roman" w:hAnsi="Times New Roman" w:cs="Times New Roman"/>
          <w:sz w:val="24"/>
          <w:szCs w:val="24"/>
        </w:rPr>
        <w:t xml:space="preserve">, se catalogaron como </w:t>
      </w:r>
      <w:r w:rsidR="612EE258" w:rsidRPr="00277DC7">
        <w:rPr>
          <w:rFonts w:ascii="Times New Roman" w:hAnsi="Times New Roman" w:cs="Times New Roman"/>
          <w:sz w:val="24"/>
          <w:szCs w:val="24"/>
        </w:rPr>
        <w:t xml:space="preserve">documentos que </w:t>
      </w:r>
      <w:r w:rsidR="0480F860" w:rsidRPr="00277DC7">
        <w:rPr>
          <w:rFonts w:ascii="Times New Roman" w:hAnsi="Times New Roman" w:cs="Times New Roman"/>
          <w:sz w:val="24"/>
          <w:szCs w:val="24"/>
        </w:rPr>
        <w:t xml:space="preserve">recopilan la </w:t>
      </w:r>
      <w:r w:rsidR="065ACF44" w:rsidRPr="00277DC7">
        <w:rPr>
          <w:rFonts w:ascii="Times New Roman" w:hAnsi="Times New Roman" w:cs="Times New Roman"/>
          <w:sz w:val="24"/>
          <w:szCs w:val="24"/>
        </w:rPr>
        <w:t>información</w:t>
      </w:r>
      <w:r w:rsidR="5A47536F" w:rsidRPr="00277DC7">
        <w:rPr>
          <w:rFonts w:ascii="Times New Roman" w:hAnsi="Times New Roman" w:cs="Times New Roman"/>
          <w:sz w:val="24"/>
          <w:szCs w:val="24"/>
        </w:rPr>
        <w:t xml:space="preserve"> de </w:t>
      </w:r>
      <w:r w:rsidR="4ED8D236" w:rsidRPr="00277DC7">
        <w:rPr>
          <w:rFonts w:ascii="Times New Roman" w:hAnsi="Times New Roman" w:cs="Times New Roman"/>
          <w:sz w:val="24"/>
          <w:szCs w:val="24"/>
        </w:rPr>
        <w:t>otros autores</w:t>
      </w:r>
      <w:r w:rsidR="50DE1E69" w:rsidRPr="00277DC7">
        <w:rPr>
          <w:rFonts w:ascii="Times New Roman" w:hAnsi="Times New Roman" w:cs="Times New Roman"/>
          <w:sz w:val="24"/>
          <w:szCs w:val="24"/>
        </w:rPr>
        <w:t xml:space="preserve">, </w:t>
      </w:r>
      <w:r w:rsidR="00FD0067" w:rsidRPr="00277DC7">
        <w:rPr>
          <w:rFonts w:ascii="Times New Roman" w:hAnsi="Times New Roman" w:cs="Times New Roman"/>
          <w:sz w:val="24"/>
          <w:szCs w:val="24"/>
        </w:rPr>
        <w:t>d</w:t>
      </w:r>
      <w:r w:rsidR="5651D6E1" w:rsidRPr="00277DC7">
        <w:rPr>
          <w:rFonts w:ascii="Times New Roman" w:hAnsi="Times New Roman" w:cs="Times New Roman"/>
          <w:sz w:val="24"/>
          <w:szCs w:val="24"/>
        </w:rPr>
        <w:t xml:space="preserve">ocumentos que </w:t>
      </w:r>
      <w:r w:rsidR="35F1D335" w:rsidRPr="00277DC7">
        <w:rPr>
          <w:rFonts w:ascii="Times New Roman" w:hAnsi="Times New Roman" w:cs="Times New Roman"/>
          <w:sz w:val="24"/>
          <w:szCs w:val="24"/>
        </w:rPr>
        <w:t xml:space="preserve">se </w:t>
      </w:r>
      <w:r w:rsidR="2A8351FC" w:rsidRPr="00277DC7">
        <w:rPr>
          <w:rFonts w:ascii="Times New Roman" w:hAnsi="Times New Roman" w:cs="Times New Roman"/>
          <w:sz w:val="24"/>
          <w:szCs w:val="24"/>
        </w:rPr>
        <w:t xml:space="preserve">dedican a la </w:t>
      </w:r>
      <w:r w:rsidR="38E3E590" w:rsidRPr="00277DC7">
        <w:rPr>
          <w:rFonts w:ascii="Times New Roman" w:hAnsi="Times New Roman" w:cs="Times New Roman"/>
          <w:sz w:val="24"/>
          <w:szCs w:val="24"/>
        </w:rPr>
        <w:t xml:space="preserve">creación </w:t>
      </w:r>
      <w:r w:rsidR="50C77A5E" w:rsidRPr="00277DC7">
        <w:rPr>
          <w:rFonts w:ascii="Times New Roman" w:hAnsi="Times New Roman" w:cs="Times New Roman"/>
          <w:sz w:val="24"/>
          <w:szCs w:val="24"/>
        </w:rPr>
        <w:t xml:space="preserve">de una </w:t>
      </w:r>
      <w:r w:rsidR="74199065" w:rsidRPr="00277DC7">
        <w:rPr>
          <w:rFonts w:ascii="Times New Roman" w:hAnsi="Times New Roman" w:cs="Times New Roman"/>
          <w:sz w:val="24"/>
          <w:szCs w:val="24"/>
        </w:rPr>
        <w:t>metodología</w:t>
      </w:r>
      <w:r w:rsidR="307E1ABD" w:rsidRPr="00277DC7">
        <w:rPr>
          <w:rFonts w:ascii="Times New Roman" w:hAnsi="Times New Roman" w:cs="Times New Roman"/>
          <w:sz w:val="24"/>
          <w:szCs w:val="24"/>
        </w:rPr>
        <w:t xml:space="preserve"> </w:t>
      </w:r>
      <w:r w:rsidR="13BB20CE" w:rsidRPr="00277DC7">
        <w:rPr>
          <w:rFonts w:ascii="Times New Roman" w:hAnsi="Times New Roman" w:cs="Times New Roman"/>
          <w:sz w:val="24"/>
          <w:szCs w:val="24"/>
        </w:rPr>
        <w:t>para</w:t>
      </w:r>
      <w:r w:rsidR="14C57B6D" w:rsidRPr="00277DC7">
        <w:rPr>
          <w:rFonts w:ascii="Times New Roman" w:hAnsi="Times New Roman" w:cs="Times New Roman"/>
          <w:sz w:val="24"/>
          <w:szCs w:val="24"/>
        </w:rPr>
        <w:t xml:space="preserve"> </w:t>
      </w:r>
      <w:r w:rsidR="0C56ED67" w:rsidRPr="00277DC7">
        <w:rPr>
          <w:rFonts w:ascii="Times New Roman" w:hAnsi="Times New Roman" w:cs="Times New Roman"/>
          <w:sz w:val="24"/>
          <w:szCs w:val="24"/>
        </w:rPr>
        <w:t xml:space="preserve">el </w:t>
      </w:r>
      <w:r w:rsidR="449A85E1" w:rsidRPr="00277DC7">
        <w:rPr>
          <w:rFonts w:ascii="Times New Roman" w:hAnsi="Times New Roman" w:cs="Times New Roman"/>
          <w:sz w:val="24"/>
          <w:szCs w:val="24"/>
        </w:rPr>
        <w:t xml:space="preserve">entrenamiento por </w:t>
      </w:r>
      <w:r w:rsidR="39FF4930" w:rsidRPr="00277DC7">
        <w:rPr>
          <w:rFonts w:ascii="Times New Roman" w:hAnsi="Times New Roman" w:cs="Times New Roman"/>
          <w:sz w:val="24"/>
          <w:szCs w:val="24"/>
        </w:rPr>
        <w:t xml:space="preserve">medio de tecnologías </w:t>
      </w:r>
      <w:r w:rsidR="329B15C9" w:rsidRPr="00277DC7">
        <w:rPr>
          <w:rFonts w:ascii="Times New Roman" w:hAnsi="Times New Roman" w:cs="Times New Roman"/>
          <w:sz w:val="24"/>
          <w:szCs w:val="24"/>
        </w:rPr>
        <w:t>inmersivas</w:t>
      </w:r>
      <w:r w:rsidR="221BB462" w:rsidRPr="00277DC7">
        <w:rPr>
          <w:rFonts w:ascii="Times New Roman" w:hAnsi="Times New Roman" w:cs="Times New Roman"/>
          <w:sz w:val="24"/>
          <w:szCs w:val="24"/>
        </w:rPr>
        <w:t xml:space="preserve"> </w:t>
      </w:r>
      <w:r w:rsidR="307E1ABD" w:rsidRPr="00277DC7">
        <w:rPr>
          <w:rFonts w:ascii="Times New Roman" w:hAnsi="Times New Roman" w:cs="Times New Roman"/>
          <w:sz w:val="24"/>
          <w:szCs w:val="24"/>
        </w:rPr>
        <w:t xml:space="preserve">y </w:t>
      </w:r>
      <w:r w:rsidR="03DA7E89" w:rsidRPr="00277DC7">
        <w:rPr>
          <w:rFonts w:ascii="Times New Roman" w:hAnsi="Times New Roman" w:cs="Times New Roman"/>
          <w:sz w:val="24"/>
          <w:szCs w:val="24"/>
        </w:rPr>
        <w:t xml:space="preserve">por </w:t>
      </w:r>
      <w:r w:rsidR="60437192" w:rsidRPr="00277DC7">
        <w:rPr>
          <w:rFonts w:ascii="Times New Roman" w:hAnsi="Times New Roman" w:cs="Times New Roman"/>
          <w:sz w:val="24"/>
          <w:szCs w:val="24"/>
        </w:rPr>
        <w:t>último</w:t>
      </w:r>
      <w:r w:rsidR="329B15C9" w:rsidRPr="00277DC7">
        <w:rPr>
          <w:rFonts w:ascii="Times New Roman" w:hAnsi="Times New Roman" w:cs="Times New Roman"/>
          <w:sz w:val="24"/>
          <w:szCs w:val="24"/>
        </w:rPr>
        <w:t xml:space="preserve"> </w:t>
      </w:r>
      <w:r w:rsidR="00E110BF" w:rsidRPr="00277DC7">
        <w:rPr>
          <w:rFonts w:ascii="Times New Roman" w:hAnsi="Times New Roman" w:cs="Times New Roman"/>
          <w:sz w:val="24"/>
          <w:szCs w:val="24"/>
        </w:rPr>
        <w:t>documentos que aplican una investigación cualitativa o cuantitativa.</w:t>
      </w:r>
    </w:p>
    <w:p w14:paraId="374E887A" w14:textId="0263A6C7" w:rsidR="00416060" w:rsidRPr="00277DC7" w:rsidRDefault="1841E04D"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Explicando </w:t>
      </w:r>
      <w:r w:rsidR="3B93F654" w:rsidRPr="00277DC7">
        <w:rPr>
          <w:rFonts w:ascii="Times New Roman" w:hAnsi="Times New Roman" w:cs="Times New Roman"/>
          <w:sz w:val="24"/>
          <w:szCs w:val="24"/>
        </w:rPr>
        <w:t xml:space="preserve">más a </w:t>
      </w:r>
      <w:r w:rsidR="02382263" w:rsidRPr="00277DC7">
        <w:rPr>
          <w:rFonts w:ascii="Times New Roman" w:hAnsi="Times New Roman" w:cs="Times New Roman"/>
          <w:sz w:val="24"/>
          <w:szCs w:val="24"/>
        </w:rPr>
        <w:t>fondo</w:t>
      </w:r>
      <w:r w:rsidR="00FA3E7D" w:rsidRPr="00277DC7">
        <w:rPr>
          <w:rFonts w:ascii="Times New Roman" w:hAnsi="Times New Roman" w:cs="Times New Roman"/>
          <w:sz w:val="24"/>
          <w:szCs w:val="24"/>
        </w:rPr>
        <w:t>,</w:t>
      </w:r>
      <w:r w:rsidR="02382263" w:rsidRPr="00277DC7">
        <w:rPr>
          <w:rFonts w:ascii="Times New Roman" w:hAnsi="Times New Roman" w:cs="Times New Roman"/>
          <w:sz w:val="24"/>
          <w:szCs w:val="24"/>
        </w:rPr>
        <w:t xml:space="preserve"> </w:t>
      </w:r>
      <w:r w:rsidR="779CE5B1" w:rsidRPr="00277DC7">
        <w:rPr>
          <w:rFonts w:ascii="Times New Roman" w:hAnsi="Times New Roman" w:cs="Times New Roman"/>
          <w:sz w:val="24"/>
          <w:szCs w:val="24"/>
        </w:rPr>
        <w:t>la</w:t>
      </w:r>
      <w:r w:rsidR="005F6473" w:rsidRPr="00277DC7">
        <w:rPr>
          <w:rFonts w:ascii="Times New Roman" w:hAnsi="Times New Roman" w:cs="Times New Roman"/>
          <w:sz w:val="24"/>
          <w:szCs w:val="24"/>
        </w:rPr>
        <w:t xml:space="preserve"> </w:t>
      </w:r>
      <w:r w:rsidR="1AEEFBB9" w:rsidRPr="00277DC7">
        <w:rPr>
          <w:rFonts w:ascii="Times New Roman" w:hAnsi="Times New Roman" w:cs="Times New Roman"/>
          <w:sz w:val="24"/>
          <w:szCs w:val="24"/>
        </w:rPr>
        <w:t xml:space="preserve">primera </w:t>
      </w:r>
      <w:r w:rsidR="4351F1EE" w:rsidRPr="00277DC7">
        <w:rPr>
          <w:rFonts w:ascii="Times New Roman" w:hAnsi="Times New Roman" w:cs="Times New Roman"/>
          <w:sz w:val="24"/>
          <w:szCs w:val="24"/>
        </w:rPr>
        <w:t>clasificación</w:t>
      </w:r>
      <w:r w:rsidR="00425D54" w:rsidRPr="00277DC7">
        <w:rPr>
          <w:rFonts w:ascii="Times New Roman" w:hAnsi="Times New Roman" w:cs="Times New Roman"/>
          <w:sz w:val="24"/>
          <w:szCs w:val="24"/>
        </w:rPr>
        <w:t xml:space="preserve"> hace referencia a </w:t>
      </w:r>
      <w:r w:rsidR="4BE287C6" w:rsidRPr="00277DC7">
        <w:rPr>
          <w:rFonts w:ascii="Times New Roman" w:hAnsi="Times New Roman" w:cs="Times New Roman"/>
          <w:sz w:val="24"/>
          <w:szCs w:val="24"/>
        </w:rPr>
        <w:t xml:space="preserve">investigaciones enfocadas en hacer </w:t>
      </w:r>
      <w:r w:rsidR="61B0CFDE" w:rsidRPr="00277DC7">
        <w:rPr>
          <w:rFonts w:ascii="Times New Roman" w:hAnsi="Times New Roman" w:cs="Times New Roman"/>
          <w:sz w:val="24"/>
          <w:szCs w:val="24"/>
        </w:rPr>
        <w:t xml:space="preserve">una recopilación de la información que está </w:t>
      </w:r>
      <w:r w:rsidR="2532C3E7" w:rsidRPr="00277DC7">
        <w:rPr>
          <w:rFonts w:ascii="Times New Roman" w:hAnsi="Times New Roman" w:cs="Times New Roman"/>
          <w:sz w:val="24"/>
          <w:szCs w:val="24"/>
        </w:rPr>
        <w:t>escrita</w:t>
      </w:r>
      <w:r w:rsidR="332F80E3" w:rsidRPr="00277DC7">
        <w:rPr>
          <w:rFonts w:ascii="Times New Roman" w:hAnsi="Times New Roman" w:cs="Times New Roman"/>
          <w:sz w:val="24"/>
          <w:szCs w:val="24"/>
        </w:rPr>
        <w:t xml:space="preserve">, con </w:t>
      </w:r>
      <w:r w:rsidR="41901477" w:rsidRPr="00277DC7">
        <w:rPr>
          <w:rFonts w:ascii="Times New Roman" w:hAnsi="Times New Roman" w:cs="Times New Roman"/>
          <w:sz w:val="24"/>
          <w:szCs w:val="24"/>
        </w:rPr>
        <w:t xml:space="preserve">motivo de </w:t>
      </w:r>
      <w:r w:rsidR="08344086" w:rsidRPr="00277DC7">
        <w:rPr>
          <w:rFonts w:ascii="Times New Roman" w:hAnsi="Times New Roman" w:cs="Times New Roman"/>
          <w:sz w:val="24"/>
          <w:szCs w:val="24"/>
        </w:rPr>
        <w:t xml:space="preserve">tener presente </w:t>
      </w:r>
      <w:r w:rsidR="01DE275F" w:rsidRPr="00277DC7">
        <w:rPr>
          <w:rFonts w:ascii="Times New Roman" w:hAnsi="Times New Roman" w:cs="Times New Roman"/>
          <w:sz w:val="24"/>
          <w:szCs w:val="24"/>
        </w:rPr>
        <w:t xml:space="preserve">lo que han </w:t>
      </w:r>
      <w:r w:rsidR="6347563C" w:rsidRPr="00277DC7">
        <w:rPr>
          <w:rFonts w:ascii="Times New Roman" w:hAnsi="Times New Roman" w:cs="Times New Roman"/>
          <w:sz w:val="24"/>
          <w:szCs w:val="24"/>
        </w:rPr>
        <w:t>dicho</w:t>
      </w:r>
      <w:r w:rsidR="3E2C0DAB" w:rsidRPr="00277DC7">
        <w:rPr>
          <w:rFonts w:ascii="Times New Roman" w:hAnsi="Times New Roman" w:cs="Times New Roman"/>
          <w:sz w:val="24"/>
          <w:szCs w:val="24"/>
        </w:rPr>
        <w:t xml:space="preserve"> </w:t>
      </w:r>
      <w:r w:rsidR="3390D0FA" w:rsidRPr="00277DC7">
        <w:rPr>
          <w:rFonts w:ascii="Times New Roman" w:hAnsi="Times New Roman" w:cs="Times New Roman"/>
          <w:sz w:val="24"/>
          <w:szCs w:val="24"/>
        </w:rPr>
        <w:t xml:space="preserve">respecto a </w:t>
      </w:r>
      <w:r w:rsidR="7A34FD08" w:rsidRPr="00277DC7">
        <w:rPr>
          <w:rFonts w:ascii="Times New Roman" w:hAnsi="Times New Roman" w:cs="Times New Roman"/>
          <w:sz w:val="24"/>
          <w:szCs w:val="24"/>
        </w:rPr>
        <w:t xml:space="preserve">capacitación con </w:t>
      </w:r>
      <w:r w:rsidR="32789583" w:rsidRPr="00277DC7">
        <w:rPr>
          <w:rFonts w:ascii="Times New Roman" w:hAnsi="Times New Roman" w:cs="Times New Roman"/>
          <w:sz w:val="24"/>
          <w:szCs w:val="24"/>
        </w:rPr>
        <w:t xml:space="preserve">tecnologías </w:t>
      </w:r>
      <w:r w:rsidR="193BF19C" w:rsidRPr="00277DC7">
        <w:rPr>
          <w:rFonts w:ascii="Times New Roman" w:hAnsi="Times New Roman" w:cs="Times New Roman"/>
          <w:sz w:val="24"/>
          <w:szCs w:val="24"/>
        </w:rPr>
        <w:t>inmersiva.</w:t>
      </w:r>
      <w:r w:rsidR="2532C3E7" w:rsidRPr="00277DC7">
        <w:rPr>
          <w:rFonts w:ascii="Times New Roman" w:hAnsi="Times New Roman" w:cs="Times New Roman"/>
          <w:sz w:val="24"/>
          <w:szCs w:val="24"/>
        </w:rPr>
        <w:t xml:space="preserve"> </w:t>
      </w:r>
      <w:r w:rsidR="0624460D" w:rsidRPr="00277DC7">
        <w:rPr>
          <w:rFonts w:ascii="Times New Roman" w:hAnsi="Times New Roman" w:cs="Times New Roman"/>
          <w:sz w:val="24"/>
          <w:szCs w:val="24"/>
        </w:rPr>
        <w:t xml:space="preserve">En segundo lugar, </w:t>
      </w:r>
      <w:r w:rsidR="29765C14" w:rsidRPr="00277DC7">
        <w:rPr>
          <w:rFonts w:ascii="Times New Roman" w:hAnsi="Times New Roman" w:cs="Times New Roman"/>
          <w:sz w:val="24"/>
          <w:szCs w:val="24"/>
        </w:rPr>
        <w:t xml:space="preserve">están </w:t>
      </w:r>
      <w:r w:rsidR="7AB5C4D3" w:rsidRPr="00277DC7">
        <w:rPr>
          <w:rFonts w:ascii="Times New Roman" w:hAnsi="Times New Roman" w:cs="Times New Roman"/>
          <w:sz w:val="24"/>
          <w:szCs w:val="24"/>
        </w:rPr>
        <w:t>los</w:t>
      </w:r>
      <w:r w:rsidR="003F14D2" w:rsidRPr="00277DC7">
        <w:rPr>
          <w:rFonts w:ascii="Times New Roman" w:hAnsi="Times New Roman" w:cs="Times New Roman"/>
          <w:sz w:val="24"/>
          <w:szCs w:val="24"/>
        </w:rPr>
        <w:t xml:space="preserve"> </w:t>
      </w:r>
      <w:r w:rsidR="00B31D57" w:rsidRPr="00277DC7">
        <w:rPr>
          <w:rFonts w:ascii="Times New Roman" w:hAnsi="Times New Roman" w:cs="Times New Roman"/>
          <w:sz w:val="24"/>
          <w:szCs w:val="24"/>
        </w:rPr>
        <w:t>documentos en los que se propone una metodología específica para una aplicación futura de las tecnologías inmersivas en la capacitación de personal.</w:t>
      </w:r>
      <w:r w:rsidR="00066816" w:rsidRPr="00277DC7">
        <w:rPr>
          <w:rFonts w:ascii="Times New Roman" w:hAnsi="Times New Roman" w:cs="Times New Roman"/>
          <w:sz w:val="24"/>
          <w:szCs w:val="24"/>
        </w:rPr>
        <w:t xml:space="preserve"> </w:t>
      </w:r>
      <w:r w:rsidR="00FB7243" w:rsidRPr="00277DC7">
        <w:rPr>
          <w:rFonts w:ascii="Times New Roman" w:hAnsi="Times New Roman" w:cs="Times New Roman"/>
          <w:sz w:val="24"/>
          <w:szCs w:val="24"/>
        </w:rPr>
        <w:t xml:space="preserve">Finalmente, </w:t>
      </w:r>
      <w:r w:rsidR="004777AF" w:rsidRPr="00277DC7">
        <w:rPr>
          <w:rFonts w:ascii="Times New Roman" w:hAnsi="Times New Roman" w:cs="Times New Roman"/>
          <w:sz w:val="24"/>
          <w:szCs w:val="24"/>
        </w:rPr>
        <w:t xml:space="preserve">los </w:t>
      </w:r>
      <w:r w:rsidR="005A7375" w:rsidRPr="00277DC7">
        <w:rPr>
          <w:rFonts w:ascii="Times New Roman" w:hAnsi="Times New Roman" w:cs="Times New Roman"/>
          <w:sz w:val="24"/>
          <w:szCs w:val="24"/>
        </w:rPr>
        <w:t>documentos que emplean las metodologías de capacitación con tecnologías inmersivas con el fin de determinar su usabilidad y efectividad</w:t>
      </w:r>
      <w:r w:rsidR="002203A8" w:rsidRPr="00277DC7">
        <w:rPr>
          <w:rFonts w:ascii="Times New Roman" w:hAnsi="Times New Roman" w:cs="Times New Roman"/>
          <w:sz w:val="24"/>
          <w:szCs w:val="24"/>
        </w:rPr>
        <w:t xml:space="preserve">, </w:t>
      </w:r>
      <w:r w:rsidR="61CEC5D2" w:rsidRPr="00277DC7">
        <w:rPr>
          <w:rFonts w:ascii="Times New Roman" w:hAnsi="Times New Roman" w:cs="Times New Roman"/>
          <w:sz w:val="24"/>
          <w:szCs w:val="24"/>
        </w:rPr>
        <w:t xml:space="preserve">por lo que </w:t>
      </w:r>
      <w:r w:rsidR="590D6005" w:rsidRPr="00277DC7">
        <w:rPr>
          <w:rFonts w:ascii="Times New Roman" w:hAnsi="Times New Roman" w:cs="Times New Roman"/>
          <w:sz w:val="24"/>
          <w:szCs w:val="24"/>
        </w:rPr>
        <w:t>tienen en su</w:t>
      </w:r>
      <w:r w:rsidR="1FB18C14" w:rsidRPr="00277DC7">
        <w:rPr>
          <w:rFonts w:ascii="Times New Roman" w:hAnsi="Times New Roman" w:cs="Times New Roman"/>
          <w:sz w:val="24"/>
          <w:szCs w:val="24"/>
        </w:rPr>
        <w:t xml:space="preserve"> respaldo una </w:t>
      </w:r>
      <w:r w:rsidR="6655B822" w:rsidRPr="00277DC7">
        <w:rPr>
          <w:rFonts w:ascii="Times New Roman" w:hAnsi="Times New Roman" w:cs="Times New Roman"/>
          <w:sz w:val="24"/>
          <w:szCs w:val="24"/>
        </w:rPr>
        <w:t xml:space="preserve">investigación </w:t>
      </w:r>
      <w:r w:rsidR="0083413A" w:rsidRPr="00277DC7">
        <w:rPr>
          <w:rFonts w:ascii="Times New Roman" w:hAnsi="Times New Roman" w:cs="Times New Roman"/>
          <w:sz w:val="24"/>
          <w:szCs w:val="24"/>
        </w:rPr>
        <w:t>cuantitativa</w:t>
      </w:r>
      <w:r w:rsidR="6655B822" w:rsidRPr="00277DC7">
        <w:rPr>
          <w:rFonts w:ascii="Times New Roman" w:hAnsi="Times New Roman" w:cs="Times New Roman"/>
          <w:sz w:val="24"/>
          <w:szCs w:val="24"/>
        </w:rPr>
        <w:t xml:space="preserve"> o cualitativa </w:t>
      </w:r>
      <w:r w:rsidR="504BFA38" w:rsidRPr="00277DC7">
        <w:rPr>
          <w:rFonts w:ascii="Times New Roman" w:hAnsi="Times New Roman" w:cs="Times New Roman"/>
          <w:sz w:val="24"/>
          <w:szCs w:val="24"/>
        </w:rPr>
        <w:t xml:space="preserve">aplicada a un </w:t>
      </w:r>
      <w:r w:rsidR="44DD78FF" w:rsidRPr="00277DC7">
        <w:rPr>
          <w:rFonts w:ascii="Times New Roman" w:hAnsi="Times New Roman" w:cs="Times New Roman"/>
          <w:sz w:val="24"/>
          <w:szCs w:val="24"/>
        </w:rPr>
        <w:t>grupo de personas o muestra</w:t>
      </w:r>
      <w:r w:rsidR="6ADCAA72" w:rsidRPr="00277DC7">
        <w:rPr>
          <w:rFonts w:ascii="Times New Roman" w:hAnsi="Times New Roman" w:cs="Times New Roman"/>
          <w:sz w:val="24"/>
          <w:szCs w:val="24"/>
        </w:rPr>
        <w:t xml:space="preserve">; además, </w:t>
      </w:r>
      <w:r w:rsidR="4A7CA6C6" w:rsidRPr="00277DC7">
        <w:rPr>
          <w:rFonts w:ascii="Times New Roman" w:hAnsi="Times New Roman" w:cs="Times New Roman"/>
          <w:sz w:val="24"/>
          <w:szCs w:val="24"/>
        </w:rPr>
        <w:t xml:space="preserve">esta última </w:t>
      </w:r>
      <w:r w:rsidR="1120D2D5" w:rsidRPr="00277DC7">
        <w:rPr>
          <w:rFonts w:ascii="Times New Roman" w:hAnsi="Times New Roman" w:cs="Times New Roman"/>
          <w:sz w:val="24"/>
          <w:szCs w:val="24"/>
        </w:rPr>
        <w:t>clasificación también tuvo una</w:t>
      </w:r>
      <w:r w:rsidR="61CEC5D2" w:rsidRPr="00277DC7">
        <w:rPr>
          <w:rFonts w:ascii="Times New Roman" w:hAnsi="Times New Roman" w:cs="Times New Roman"/>
          <w:sz w:val="24"/>
          <w:szCs w:val="24"/>
        </w:rPr>
        <w:t xml:space="preserve"> </w:t>
      </w:r>
      <w:r w:rsidR="43DA0ECC" w:rsidRPr="00277DC7">
        <w:rPr>
          <w:rFonts w:ascii="Times New Roman" w:hAnsi="Times New Roman" w:cs="Times New Roman"/>
          <w:sz w:val="24"/>
          <w:szCs w:val="24"/>
        </w:rPr>
        <w:t xml:space="preserve">división dependiendo de </w:t>
      </w:r>
      <w:r w:rsidR="237A0B20" w:rsidRPr="00277DC7">
        <w:rPr>
          <w:rFonts w:ascii="Times New Roman" w:hAnsi="Times New Roman" w:cs="Times New Roman"/>
          <w:sz w:val="24"/>
          <w:szCs w:val="24"/>
        </w:rPr>
        <w:t xml:space="preserve">las </w:t>
      </w:r>
      <w:r w:rsidR="4141C4A4" w:rsidRPr="00277DC7">
        <w:rPr>
          <w:rFonts w:ascii="Times New Roman" w:hAnsi="Times New Roman" w:cs="Times New Roman"/>
          <w:sz w:val="24"/>
          <w:szCs w:val="24"/>
        </w:rPr>
        <w:t>industrias en</w:t>
      </w:r>
      <w:r w:rsidR="237A0B20" w:rsidRPr="00277DC7">
        <w:rPr>
          <w:rFonts w:ascii="Times New Roman" w:hAnsi="Times New Roman" w:cs="Times New Roman"/>
          <w:sz w:val="24"/>
          <w:szCs w:val="24"/>
        </w:rPr>
        <w:t xml:space="preserve"> las que </w:t>
      </w:r>
      <w:r w:rsidR="6A1E372E" w:rsidRPr="00277DC7">
        <w:rPr>
          <w:rFonts w:ascii="Times New Roman" w:hAnsi="Times New Roman" w:cs="Times New Roman"/>
          <w:sz w:val="24"/>
          <w:szCs w:val="24"/>
        </w:rPr>
        <w:t xml:space="preserve">se </w:t>
      </w:r>
      <w:r w:rsidR="54597033" w:rsidRPr="00277DC7">
        <w:rPr>
          <w:rFonts w:ascii="Times New Roman" w:hAnsi="Times New Roman" w:cs="Times New Roman"/>
          <w:sz w:val="24"/>
          <w:szCs w:val="24"/>
        </w:rPr>
        <w:t>aplicaron</w:t>
      </w:r>
      <w:r w:rsidR="005736B9" w:rsidRPr="00277DC7">
        <w:rPr>
          <w:rFonts w:ascii="Times New Roman" w:hAnsi="Times New Roman" w:cs="Times New Roman"/>
          <w:sz w:val="24"/>
          <w:szCs w:val="24"/>
        </w:rPr>
        <w:t xml:space="preserve">, </w:t>
      </w:r>
      <w:r w:rsidR="14B4CC7B" w:rsidRPr="00277DC7">
        <w:rPr>
          <w:rFonts w:ascii="Times New Roman" w:hAnsi="Times New Roman" w:cs="Times New Roman"/>
          <w:sz w:val="24"/>
          <w:szCs w:val="24"/>
        </w:rPr>
        <w:t>se encontraron</w:t>
      </w:r>
      <w:r w:rsidR="3806E282" w:rsidRPr="00277DC7">
        <w:rPr>
          <w:rFonts w:ascii="Times New Roman" w:hAnsi="Times New Roman" w:cs="Times New Roman"/>
          <w:sz w:val="24"/>
          <w:szCs w:val="24"/>
        </w:rPr>
        <w:t xml:space="preserve"> temas como</w:t>
      </w:r>
      <w:r w:rsidR="5B58F889" w:rsidRPr="00277DC7">
        <w:rPr>
          <w:rFonts w:ascii="Times New Roman" w:hAnsi="Times New Roman" w:cs="Times New Roman"/>
          <w:sz w:val="24"/>
          <w:szCs w:val="24"/>
        </w:rPr>
        <w:t xml:space="preserve"> </w:t>
      </w:r>
      <w:r w:rsidR="24EF36F3" w:rsidRPr="00277DC7">
        <w:rPr>
          <w:rFonts w:ascii="Times New Roman" w:hAnsi="Times New Roman" w:cs="Times New Roman"/>
          <w:sz w:val="24"/>
          <w:szCs w:val="24"/>
        </w:rPr>
        <w:t xml:space="preserve">medicina, prevención y gestión de </w:t>
      </w:r>
      <w:r w:rsidR="3FC4DE1C" w:rsidRPr="00277DC7">
        <w:rPr>
          <w:rFonts w:ascii="Times New Roman" w:hAnsi="Times New Roman" w:cs="Times New Roman"/>
          <w:sz w:val="24"/>
          <w:szCs w:val="24"/>
        </w:rPr>
        <w:t>riesgos, pr</w:t>
      </w:r>
      <w:r w:rsidR="00C0419A" w:rsidRPr="00277DC7">
        <w:rPr>
          <w:rFonts w:ascii="Times New Roman" w:hAnsi="Times New Roman" w:cs="Times New Roman"/>
          <w:sz w:val="24"/>
          <w:szCs w:val="24"/>
        </w:rPr>
        <w:t>o</w:t>
      </w:r>
      <w:r w:rsidR="3FC4DE1C" w:rsidRPr="00277DC7">
        <w:rPr>
          <w:rFonts w:ascii="Times New Roman" w:hAnsi="Times New Roman" w:cs="Times New Roman"/>
          <w:sz w:val="24"/>
          <w:szCs w:val="24"/>
        </w:rPr>
        <w:t>ceso</w:t>
      </w:r>
      <w:r w:rsidR="00C0419A" w:rsidRPr="00277DC7">
        <w:rPr>
          <w:rFonts w:ascii="Times New Roman" w:hAnsi="Times New Roman" w:cs="Times New Roman"/>
          <w:sz w:val="24"/>
          <w:szCs w:val="24"/>
        </w:rPr>
        <w:t>s</w:t>
      </w:r>
      <w:r w:rsidR="3FC4DE1C" w:rsidRPr="00277DC7">
        <w:rPr>
          <w:rFonts w:ascii="Times New Roman" w:hAnsi="Times New Roman" w:cs="Times New Roman"/>
          <w:sz w:val="24"/>
          <w:szCs w:val="24"/>
        </w:rPr>
        <w:t xml:space="preserve"> operativos, </w:t>
      </w:r>
      <w:r w:rsidR="6243AF9B" w:rsidRPr="00277DC7">
        <w:rPr>
          <w:rFonts w:ascii="Times New Roman" w:hAnsi="Times New Roman" w:cs="Times New Roman"/>
          <w:sz w:val="24"/>
          <w:szCs w:val="24"/>
        </w:rPr>
        <w:t xml:space="preserve">habilidades blandas, </w:t>
      </w:r>
      <w:r w:rsidR="64F0CB07" w:rsidRPr="00277DC7">
        <w:rPr>
          <w:rFonts w:ascii="Times New Roman" w:hAnsi="Times New Roman" w:cs="Times New Roman"/>
          <w:sz w:val="24"/>
          <w:szCs w:val="24"/>
        </w:rPr>
        <w:t xml:space="preserve">y finalmente una </w:t>
      </w:r>
      <w:r w:rsidR="67E2DD62" w:rsidRPr="00277DC7">
        <w:rPr>
          <w:rFonts w:ascii="Times New Roman" w:hAnsi="Times New Roman" w:cs="Times New Roman"/>
          <w:sz w:val="24"/>
          <w:szCs w:val="24"/>
        </w:rPr>
        <w:t xml:space="preserve">clasificación especial de investigaciones </w:t>
      </w:r>
      <w:r w:rsidR="5F666E84" w:rsidRPr="00277DC7">
        <w:rPr>
          <w:rFonts w:ascii="Times New Roman" w:hAnsi="Times New Roman" w:cs="Times New Roman"/>
          <w:sz w:val="24"/>
          <w:szCs w:val="24"/>
        </w:rPr>
        <w:t xml:space="preserve">que tocan temas relacionados a </w:t>
      </w:r>
      <w:r w:rsidR="621389F0" w:rsidRPr="00277DC7">
        <w:rPr>
          <w:rFonts w:ascii="Times New Roman" w:hAnsi="Times New Roman" w:cs="Times New Roman"/>
          <w:sz w:val="24"/>
          <w:szCs w:val="24"/>
        </w:rPr>
        <w:t xml:space="preserve">reducción de </w:t>
      </w:r>
      <w:r w:rsidR="56A508B7" w:rsidRPr="00277DC7">
        <w:rPr>
          <w:rFonts w:ascii="Times New Roman" w:hAnsi="Times New Roman" w:cs="Times New Roman"/>
          <w:sz w:val="24"/>
          <w:szCs w:val="24"/>
        </w:rPr>
        <w:t>barreras de acce</w:t>
      </w:r>
      <w:r w:rsidR="002E370E" w:rsidRPr="00277DC7">
        <w:rPr>
          <w:rFonts w:ascii="Times New Roman" w:hAnsi="Times New Roman" w:cs="Times New Roman"/>
          <w:sz w:val="24"/>
          <w:szCs w:val="24"/>
        </w:rPr>
        <w:t>s</w:t>
      </w:r>
      <w:r w:rsidR="56A508B7" w:rsidRPr="00277DC7">
        <w:rPr>
          <w:rFonts w:ascii="Times New Roman" w:hAnsi="Times New Roman" w:cs="Times New Roman"/>
          <w:sz w:val="24"/>
          <w:szCs w:val="24"/>
        </w:rPr>
        <w:t>ibilidad</w:t>
      </w:r>
      <w:r w:rsidR="0064255E" w:rsidRPr="00277DC7">
        <w:rPr>
          <w:rFonts w:ascii="Times New Roman" w:hAnsi="Times New Roman" w:cs="Times New Roman"/>
          <w:sz w:val="24"/>
          <w:szCs w:val="24"/>
        </w:rPr>
        <w:t>.</w:t>
      </w:r>
    </w:p>
    <w:p w14:paraId="15BE5764" w14:textId="2BE0C755" w:rsidR="00DF69F3" w:rsidRPr="00277DC7" w:rsidRDefault="00DF69F3"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A modo que la </w:t>
      </w:r>
      <w:r w:rsidR="000A2094" w:rsidRPr="00277DC7">
        <w:rPr>
          <w:rFonts w:ascii="Times New Roman" w:hAnsi="Times New Roman" w:cs="Times New Roman"/>
          <w:sz w:val="24"/>
          <w:szCs w:val="24"/>
        </w:rPr>
        <w:t xml:space="preserve">clasificación sea más </w:t>
      </w:r>
      <w:r w:rsidR="00D63EF2" w:rsidRPr="00277DC7">
        <w:rPr>
          <w:rFonts w:ascii="Times New Roman" w:hAnsi="Times New Roman" w:cs="Times New Roman"/>
          <w:sz w:val="24"/>
          <w:szCs w:val="24"/>
        </w:rPr>
        <w:t xml:space="preserve">comprensible para el lector, lo anterior se </w:t>
      </w:r>
      <w:r w:rsidR="00691617" w:rsidRPr="00277DC7">
        <w:rPr>
          <w:rFonts w:ascii="Times New Roman" w:hAnsi="Times New Roman" w:cs="Times New Roman"/>
          <w:sz w:val="24"/>
          <w:szCs w:val="24"/>
        </w:rPr>
        <w:t xml:space="preserve">muestra en la </w:t>
      </w:r>
      <w:r w:rsidR="004B2CDB" w:rsidRPr="00277DC7">
        <w:rPr>
          <w:rFonts w:ascii="Times New Roman" w:hAnsi="Times New Roman" w:cs="Times New Roman"/>
          <w:sz w:val="24"/>
          <w:szCs w:val="24"/>
        </w:rPr>
        <w:t xml:space="preserve">figura </w:t>
      </w:r>
      <w:r w:rsidR="009D363C" w:rsidRPr="00277DC7">
        <w:rPr>
          <w:rFonts w:ascii="Times New Roman" w:hAnsi="Times New Roman" w:cs="Times New Roman"/>
          <w:sz w:val="24"/>
          <w:szCs w:val="24"/>
        </w:rPr>
        <w:t>2.</w:t>
      </w:r>
    </w:p>
    <w:p w14:paraId="38B0C475" w14:textId="77777777" w:rsidR="009D363C" w:rsidRPr="00277DC7" w:rsidRDefault="009D363C" w:rsidP="00B9713F">
      <w:pPr>
        <w:keepNext/>
        <w:spacing w:line="240" w:lineRule="auto"/>
        <w:jc w:val="both"/>
        <w:rPr>
          <w:rFonts w:ascii="Times New Roman" w:hAnsi="Times New Roman" w:cs="Times New Roman"/>
          <w:sz w:val="24"/>
          <w:szCs w:val="24"/>
        </w:rPr>
      </w:pPr>
      <w:r w:rsidRPr="00277DC7">
        <w:rPr>
          <w:rFonts w:ascii="Times New Roman" w:hAnsi="Times New Roman" w:cs="Times New Roman"/>
          <w:noProof/>
          <w:sz w:val="24"/>
          <w:szCs w:val="24"/>
        </w:rPr>
        <w:lastRenderedPageBreak/>
        <w:drawing>
          <wp:inline distT="0" distB="0" distL="0" distR="0" wp14:anchorId="052DC454" wp14:editId="5265E2D3">
            <wp:extent cx="5971540" cy="3423920"/>
            <wp:effectExtent l="0" t="38100" r="0" b="43180"/>
            <wp:docPr id="3" name="Diagrama 3">
              <a:extLst xmlns:a="http://schemas.openxmlformats.org/drawingml/2006/main">
                <a:ext uri="{FF2B5EF4-FFF2-40B4-BE49-F238E27FC236}">
                  <a16:creationId xmlns:a16="http://schemas.microsoft.com/office/drawing/2014/main" id="{EA21CF38-AACF-3A31-E087-038491BB0D99}"/>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6234D90" w14:textId="7C81B8F3" w:rsidR="006D6CE6" w:rsidRPr="00277DC7" w:rsidRDefault="009D363C" w:rsidP="00B9713F">
      <w:pPr>
        <w:pStyle w:val="Descripcin"/>
        <w:jc w:val="both"/>
        <w:rPr>
          <w:rFonts w:ascii="Times New Roman" w:hAnsi="Times New Roman" w:cs="Times New Roman"/>
          <w:i w:val="0"/>
          <w:iCs w:val="0"/>
          <w:color w:val="auto"/>
          <w:sz w:val="24"/>
          <w:szCs w:val="24"/>
        </w:rPr>
      </w:pPr>
      <w:r w:rsidRPr="00277DC7">
        <w:rPr>
          <w:rFonts w:ascii="Times New Roman" w:hAnsi="Times New Roman" w:cs="Times New Roman"/>
          <w:b/>
          <w:bCs/>
          <w:i w:val="0"/>
          <w:iCs w:val="0"/>
          <w:color w:val="auto"/>
          <w:sz w:val="24"/>
          <w:szCs w:val="24"/>
        </w:rPr>
        <w:t xml:space="preserve">Figura </w:t>
      </w:r>
      <w:r w:rsidRPr="00277DC7">
        <w:rPr>
          <w:rFonts w:ascii="Times New Roman" w:hAnsi="Times New Roman" w:cs="Times New Roman"/>
          <w:b/>
          <w:bCs/>
          <w:i w:val="0"/>
          <w:iCs w:val="0"/>
          <w:color w:val="auto"/>
          <w:sz w:val="24"/>
          <w:szCs w:val="24"/>
        </w:rPr>
        <w:fldChar w:fldCharType="begin"/>
      </w:r>
      <w:r w:rsidRPr="00277DC7">
        <w:rPr>
          <w:rFonts w:ascii="Times New Roman" w:hAnsi="Times New Roman" w:cs="Times New Roman"/>
          <w:b/>
          <w:bCs/>
          <w:i w:val="0"/>
          <w:iCs w:val="0"/>
          <w:color w:val="auto"/>
          <w:sz w:val="24"/>
          <w:szCs w:val="24"/>
        </w:rPr>
        <w:instrText xml:space="preserve"> SEQ Figura \* ARABIC </w:instrText>
      </w:r>
      <w:r w:rsidRPr="00277DC7">
        <w:rPr>
          <w:rFonts w:ascii="Times New Roman" w:hAnsi="Times New Roman" w:cs="Times New Roman"/>
          <w:b/>
          <w:bCs/>
          <w:i w:val="0"/>
          <w:iCs w:val="0"/>
          <w:color w:val="auto"/>
          <w:sz w:val="24"/>
          <w:szCs w:val="24"/>
        </w:rPr>
        <w:fldChar w:fldCharType="separate"/>
      </w:r>
      <w:r w:rsidRPr="00277DC7">
        <w:rPr>
          <w:rFonts w:ascii="Times New Roman" w:hAnsi="Times New Roman" w:cs="Times New Roman"/>
          <w:b/>
          <w:bCs/>
          <w:i w:val="0"/>
          <w:iCs w:val="0"/>
          <w:noProof/>
          <w:color w:val="auto"/>
          <w:sz w:val="24"/>
          <w:szCs w:val="24"/>
        </w:rPr>
        <w:t>2</w:t>
      </w:r>
      <w:r w:rsidRPr="00277DC7">
        <w:rPr>
          <w:rFonts w:ascii="Times New Roman" w:hAnsi="Times New Roman" w:cs="Times New Roman"/>
          <w:b/>
          <w:bCs/>
          <w:i w:val="0"/>
          <w:iCs w:val="0"/>
          <w:color w:val="auto"/>
          <w:sz w:val="24"/>
          <w:szCs w:val="24"/>
        </w:rPr>
        <w:fldChar w:fldCharType="end"/>
      </w:r>
      <w:r w:rsidRPr="00277DC7">
        <w:rPr>
          <w:rFonts w:ascii="Times New Roman" w:hAnsi="Times New Roman" w:cs="Times New Roman"/>
          <w:b/>
          <w:bCs/>
          <w:i w:val="0"/>
          <w:iCs w:val="0"/>
          <w:color w:val="auto"/>
          <w:sz w:val="24"/>
          <w:szCs w:val="24"/>
        </w:rPr>
        <w:t>.</w:t>
      </w:r>
      <w:r w:rsidRPr="00277DC7">
        <w:rPr>
          <w:rFonts w:ascii="Times New Roman" w:hAnsi="Times New Roman" w:cs="Times New Roman"/>
          <w:i w:val="0"/>
          <w:iCs w:val="0"/>
          <w:color w:val="auto"/>
          <w:sz w:val="24"/>
          <w:szCs w:val="24"/>
        </w:rPr>
        <w:t xml:space="preserve"> Clasificación de los documentos seleccionados</w:t>
      </w:r>
    </w:p>
    <w:p w14:paraId="251085BA" w14:textId="77777777" w:rsidR="008866BA" w:rsidRPr="00277DC7" w:rsidRDefault="008866BA" w:rsidP="00B9713F">
      <w:pPr>
        <w:spacing w:line="240" w:lineRule="auto"/>
        <w:jc w:val="both"/>
        <w:rPr>
          <w:rFonts w:ascii="Times New Roman" w:hAnsi="Times New Roman" w:cs="Times New Roman"/>
          <w:sz w:val="24"/>
          <w:szCs w:val="24"/>
        </w:rPr>
      </w:pPr>
    </w:p>
    <w:p w14:paraId="6ED6961E" w14:textId="06318108" w:rsidR="000957E0" w:rsidRPr="00277DC7" w:rsidRDefault="00467412" w:rsidP="00B9713F">
      <w:pPr>
        <w:pStyle w:val="Prrafodelista"/>
        <w:numPr>
          <w:ilvl w:val="1"/>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Documentos que recopilan la información de otros autores</w:t>
      </w:r>
    </w:p>
    <w:p w14:paraId="7B78BFD9" w14:textId="35AF2742" w:rsidR="00066816" w:rsidRPr="00277DC7" w:rsidRDefault="48BFFFB2"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Múltiples autores </w:t>
      </w:r>
      <w:r w:rsidR="55351347" w:rsidRPr="00277DC7">
        <w:rPr>
          <w:rFonts w:ascii="Times New Roman" w:hAnsi="Times New Roman" w:cs="Times New Roman"/>
          <w:sz w:val="24"/>
          <w:szCs w:val="24"/>
        </w:rPr>
        <w:t xml:space="preserve">ya </w:t>
      </w:r>
      <w:r w:rsidRPr="00277DC7">
        <w:rPr>
          <w:rFonts w:ascii="Times New Roman" w:hAnsi="Times New Roman" w:cs="Times New Roman"/>
          <w:sz w:val="24"/>
          <w:szCs w:val="24"/>
        </w:rPr>
        <w:t xml:space="preserve">han </w:t>
      </w:r>
      <w:r w:rsidR="0F642BC1" w:rsidRPr="00277DC7">
        <w:rPr>
          <w:rFonts w:ascii="Times New Roman" w:hAnsi="Times New Roman" w:cs="Times New Roman"/>
          <w:sz w:val="24"/>
          <w:szCs w:val="24"/>
        </w:rPr>
        <w:t xml:space="preserve">enfocado su búsqueda </w:t>
      </w:r>
      <w:r w:rsidR="55351347" w:rsidRPr="00277DC7">
        <w:rPr>
          <w:rFonts w:ascii="Times New Roman" w:hAnsi="Times New Roman" w:cs="Times New Roman"/>
          <w:sz w:val="24"/>
          <w:szCs w:val="24"/>
        </w:rPr>
        <w:t xml:space="preserve">en </w:t>
      </w:r>
      <w:r w:rsidR="349018AC" w:rsidRPr="00277DC7">
        <w:rPr>
          <w:rFonts w:ascii="Times New Roman" w:hAnsi="Times New Roman" w:cs="Times New Roman"/>
          <w:sz w:val="24"/>
          <w:szCs w:val="24"/>
        </w:rPr>
        <w:t xml:space="preserve">el uso de </w:t>
      </w:r>
      <w:r w:rsidR="421D67B8" w:rsidRPr="00277DC7">
        <w:rPr>
          <w:rFonts w:ascii="Times New Roman" w:hAnsi="Times New Roman" w:cs="Times New Roman"/>
          <w:sz w:val="24"/>
          <w:szCs w:val="24"/>
        </w:rPr>
        <w:t xml:space="preserve">la </w:t>
      </w:r>
      <w:r w:rsidR="34BBB833" w:rsidRPr="00277DC7">
        <w:rPr>
          <w:rFonts w:ascii="Times New Roman" w:hAnsi="Times New Roman" w:cs="Times New Roman"/>
          <w:sz w:val="24"/>
          <w:szCs w:val="24"/>
        </w:rPr>
        <w:t>RV</w:t>
      </w:r>
      <w:r w:rsidR="421D67B8" w:rsidRPr="00277DC7">
        <w:rPr>
          <w:rFonts w:ascii="Times New Roman" w:hAnsi="Times New Roman" w:cs="Times New Roman"/>
          <w:sz w:val="24"/>
          <w:szCs w:val="24"/>
        </w:rPr>
        <w:t xml:space="preserve"> o</w:t>
      </w:r>
      <w:r w:rsidR="1317D989" w:rsidRPr="00277DC7">
        <w:rPr>
          <w:rFonts w:ascii="Times New Roman" w:hAnsi="Times New Roman" w:cs="Times New Roman"/>
          <w:sz w:val="24"/>
          <w:szCs w:val="24"/>
        </w:rPr>
        <w:t xml:space="preserve"> </w:t>
      </w:r>
      <w:r w:rsidR="34BBB833" w:rsidRPr="00277DC7">
        <w:rPr>
          <w:rFonts w:ascii="Times New Roman" w:hAnsi="Times New Roman" w:cs="Times New Roman"/>
          <w:sz w:val="24"/>
          <w:szCs w:val="24"/>
        </w:rPr>
        <w:t>RA</w:t>
      </w:r>
      <w:r w:rsidR="1317D989" w:rsidRPr="00277DC7">
        <w:rPr>
          <w:rFonts w:ascii="Times New Roman" w:hAnsi="Times New Roman" w:cs="Times New Roman"/>
          <w:sz w:val="24"/>
          <w:szCs w:val="24"/>
        </w:rPr>
        <w:t xml:space="preserve"> recopilando la </w:t>
      </w:r>
      <w:r w:rsidR="59BC0597" w:rsidRPr="00277DC7">
        <w:rPr>
          <w:rFonts w:ascii="Times New Roman" w:hAnsi="Times New Roman" w:cs="Times New Roman"/>
          <w:sz w:val="24"/>
          <w:szCs w:val="24"/>
        </w:rPr>
        <w:t xml:space="preserve">información a través de los años </w:t>
      </w:r>
      <w:r w:rsidR="5CAE17F2" w:rsidRPr="00277DC7">
        <w:rPr>
          <w:rFonts w:ascii="Times New Roman" w:hAnsi="Times New Roman" w:cs="Times New Roman"/>
          <w:sz w:val="24"/>
          <w:szCs w:val="24"/>
        </w:rPr>
        <w:t>en</w:t>
      </w:r>
      <w:r w:rsidR="00002DFA" w:rsidRPr="00277DC7">
        <w:rPr>
          <w:rFonts w:ascii="Times New Roman" w:hAnsi="Times New Roman" w:cs="Times New Roman"/>
          <w:sz w:val="24"/>
          <w:szCs w:val="24"/>
        </w:rPr>
        <w:t xml:space="preserve"> distintos </w:t>
      </w:r>
      <w:r w:rsidR="513F96B9" w:rsidRPr="00277DC7">
        <w:rPr>
          <w:rFonts w:ascii="Times New Roman" w:hAnsi="Times New Roman" w:cs="Times New Roman"/>
          <w:sz w:val="24"/>
          <w:szCs w:val="24"/>
        </w:rPr>
        <w:t xml:space="preserve">sectores </w:t>
      </w:r>
      <w:r w:rsidR="5FA02A4D" w:rsidRPr="00277DC7">
        <w:rPr>
          <w:rFonts w:ascii="Times New Roman" w:hAnsi="Times New Roman" w:cs="Times New Roman"/>
          <w:sz w:val="24"/>
          <w:szCs w:val="24"/>
        </w:rPr>
        <w:t xml:space="preserve">económicos </w:t>
      </w:r>
      <w:r w:rsidR="1AD5D523" w:rsidRPr="00277DC7">
        <w:rPr>
          <w:rFonts w:ascii="Times New Roman" w:hAnsi="Times New Roman" w:cs="Times New Roman"/>
          <w:sz w:val="24"/>
          <w:szCs w:val="24"/>
        </w:rPr>
        <w:t xml:space="preserve">que </w:t>
      </w:r>
      <w:r w:rsidR="338CAE79" w:rsidRPr="00277DC7">
        <w:rPr>
          <w:rFonts w:ascii="Times New Roman" w:hAnsi="Times New Roman" w:cs="Times New Roman"/>
          <w:sz w:val="24"/>
          <w:szCs w:val="24"/>
        </w:rPr>
        <w:t xml:space="preserve">requieren de estas </w:t>
      </w:r>
      <w:r w:rsidR="00EA1CD9" w:rsidRPr="00277DC7">
        <w:rPr>
          <w:rFonts w:ascii="Times New Roman" w:hAnsi="Times New Roman" w:cs="Times New Roman"/>
          <w:sz w:val="24"/>
          <w:szCs w:val="24"/>
        </w:rPr>
        <w:t>herramientas</w:t>
      </w:r>
      <w:r w:rsidR="04CC1739" w:rsidRPr="00277DC7">
        <w:rPr>
          <w:rFonts w:ascii="Times New Roman" w:hAnsi="Times New Roman" w:cs="Times New Roman"/>
          <w:sz w:val="24"/>
          <w:szCs w:val="24"/>
        </w:rPr>
        <w:t xml:space="preserve">. </w:t>
      </w:r>
      <w:r w:rsidR="00B47724" w:rsidRPr="00277DC7">
        <w:rPr>
          <w:rFonts w:ascii="Times New Roman" w:hAnsi="Times New Roman" w:cs="Times New Roman"/>
          <w:sz w:val="24"/>
          <w:szCs w:val="24"/>
        </w:rPr>
        <w:t xml:space="preserve">De esta manera, </w:t>
      </w:r>
      <w:sdt>
        <w:sdtPr>
          <w:rPr>
            <w:rFonts w:ascii="Times New Roman" w:hAnsi="Times New Roman" w:cs="Times New Roman"/>
            <w:color w:val="000000" w:themeColor="text1"/>
            <w:sz w:val="24"/>
            <w:szCs w:val="24"/>
          </w:rPr>
          <w:tag w:val="MENDELEY_CITATION_v3_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"/>
          <w:id w:val="728197882"/>
          <w:placeholder>
            <w:docPart w:val="F01CF99DCAAA48DBA6F31509B6C815FC"/>
          </w:placeholder>
        </w:sdtPr>
        <w:sdtEndPr>
          <w:rPr>
            <w:rFonts w:eastAsia="Times New Roman"/>
          </w:rPr>
        </w:sdtEndPr>
        <w:sdtContent>
          <w:proofErr w:type="spellStart"/>
          <w:r w:rsidR="009817C9" w:rsidRPr="00277DC7">
            <w:rPr>
              <w:rFonts w:ascii="Times New Roman" w:eastAsia="Times New Roman" w:hAnsi="Times New Roman" w:cs="Times New Roman"/>
              <w:sz w:val="24"/>
              <w:szCs w:val="24"/>
            </w:rPr>
            <w:t>Za</w:t>
          </w:r>
          <w:proofErr w:type="spellEnd"/>
          <w:r w:rsidR="009817C9" w:rsidRPr="00277DC7">
            <w:rPr>
              <w:rFonts w:ascii="Times New Roman" w:eastAsia="Times New Roman" w:hAnsi="Times New Roman" w:cs="Times New Roman"/>
              <w:sz w:val="24"/>
              <w:szCs w:val="24"/>
            </w:rPr>
            <w:t xml:space="preserve"> &amp; </w:t>
          </w:r>
          <w:proofErr w:type="spellStart"/>
          <w:r w:rsidR="009817C9" w:rsidRPr="00277DC7">
            <w:rPr>
              <w:rFonts w:ascii="Times New Roman" w:eastAsia="Times New Roman" w:hAnsi="Times New Roman" w:cs="Times New Roman"/>
              <w:sz w:val="24"/>
              <w:szCs w:val="24"/>
            </w:rPr>
            <w:t>Braccini</w:t>
          </w:r>
          <w:proofErr w:type="spellEnd"/>
          <w:r w:rsidR="009817C9" w:rsidRPr="00277DC7">
            <w:rPr>
              <w:rFonts w:ascii="Times New Roman" w:eastAsia="Times New Roman" w:hAnsi="Times New Roman" w:cs="Times New Roman"/>
              <w:sz w:val="24"/>
              <w:szCs w:val="24"/>
            </w:rPr>
            <w:t xml:space="preserve"> (</w:t>
          </w:r>
        </w:sdtContent>
      </w:sdt>
      <w:r w:rsidR="00B47724" w:rsidRPr="00277DC7">
        <w:rPr>
          <w:rFonts w:ascii="Times New Roman" w:eastAsia="Times New Roman" w:hAnsi="Times New Roman" w:cs="Times New Roman"/>
          <w:sz w:val="24"/>
          <w:szCs w:val="24"/>
        </w:rPr>
        <w:t>2012)</w:t>
      </w:r>
      <w:r w:rsidR="00B47724" w:rsidRPr="00277DC7">
        <w:rPr>
          <w:rFonts w:ascii="Times New Roman" w:hAnsi="Times New Roman" w:cs="Times New Roman"/>
          <w:sz w:val="24"/>
          <w:szCs w:val="24"/>
        </w:rPr>
        <w:t xml:space="preserve"> hacen una </w:t>
      </w:r>
      <w:r w:rsidR="03489321" w:rsidRPr="00277DC7">
        <w:rPr>
          <w:rFonts w:ascii="Times New Roman" w:hAnsi="Times New Roman" w:cs="Times New Roman"/>
          <w:sz w:val="24"/>
          <w:szCs w:val="24"/>
        </w:rPr>
        <w:t>compilación</w:t>
      </w:r>
      <w:r w:rsidR="00B47724" w:rsidRPr="00277DC7">
        <w:rPr>
          <w:rFonts w:ascii="Times New Roman" w:hAnsi="Times New Roman" w:cs="Times New Roman"/>
          <w:sz w:val="24"/>
          <w:szCs w:val="24"/>
        </w:rPr>
        <w:t xml:space="preserve"> de plataformas que trabajan junto a herramientas 3D para e-learning, que van desde lo que ellos mencionan como reducciones de la realidad</w:t>
      </w:r>
      <w:r w:rsidR="0597C945" w:rsidRPr="00277DC7">
        <w:rPr>
          <w:rFonts w:ascii="Times New Roman" w:hAnsi="Times New Roman" w:cs="Times New Roman"/>
          <w:sz w:val="24"/>
          <w:szCs w:val="24"/>
        </w:rPr>
        <w:t>,</w:t>
      </w:r>
      <w:r w:rsidR="4257A402" w:rsidRPr="00277DC7">
        <w:rPr>
          <w:rFonts w:ascii="Times New Roman" w:hAnsi="Times New Roman" w:cs="Times New Roman"/>
          <w:sz w:val="24"/>
          <w:szCs w:val="24"/>
        </w:rPr>
        <w:t xml:space="preserve"> </w:t>
      </w:r>
      <w:r w:rsidR="755D5ECC" w:rsidRPr="00277DC7">
        <w:rPr>
          <w:rFonts w:ascii="Times New Roman" w:hAnsi="Times New Roman" w:cs="Times New Roman"/>
          <w:sz w:val="24"/>
          <w:szCs w:val="24"/>
        </w:rPr>
        <w:t>es</w:t>
      </w:r>
      <w:r w:rsidR="4257A402" w:rsidRPr="00277DC7">
        <w:rPr>
          <w:rFonts w:ascii="Times New Roman" w:hAnsi="Times New Roman" w:cs="Times New Roman"/>
          <w:sz w:val="24"/>
          <w:szCs w:val="24"/>
        </w:rPr>
        <w:t xml:space="preserve"> decir,</w:t>
      </w:r>
      <w:r w:rsidR="00B47724" w:rsidRPr="00277DC7">
        <w:rPr>
          <w:rFonts w:ascii="Times New Roman" w:hAnsi="Times New Roman" w:cs="Times New Roman"/>
          <w:sz w:val="24"/>
          <w:szCs w:val="24"/>
        </w:rPr>
        <w:t xml:space="preserve"> plataformas que usan email, chat</w:t>
      </w:r>
      <w:r w:rsidR="00402CE6" w:rsidRPr="00277DC7">
        <w:rPr>
          <w:rFonts w:ascii="Times New Roman" w:hAnsi="Times New Roman" w:cs="Times New Roman"/>
          <w:sz w:val="24"/>
          <w:szCs w:val="24"/>
        </w:rPr>
        <w:t xml:space="preserve"> </w:t>
      </w:r>
      <w:r w:rsidR="00B47724" w:rsidRPr="00277DC7">
        <w:rPr>
          <w:rFonts w:ascii="Times New Roman" w:hAnsi="Times New Roman" w:cs="Times New Roman"/>
          <w:sz w:val="24"/>
          <w:szCs w:val="24"/>
        </w:rPr>
        <w:t>y video conferencias hasta unas con mayor complejidad llamadas reproducciones artificiales de la realidad</w:t>
      </w:r>
      <w:r w:rsidR="0077293D" w:rsidRPr="00277DC7">
        <w:rPr>
          <w:rFonts w:ascii="Times New Roman" w:hAnsi="Times New Roman" w:cs="Times New Roman"/>
          <w:sz w:val="24"/>
          <w:szCs w:val="24"/>
        </w:rPr>
        <w:t>,</w:t>
      </w:r>
      <w:r w:rsidR="00B47724" w:rsidRPr="00277DC7">
        <w:rPr>
          <w:rFonts w:ascii="Times New Roman" w:hAnsi="Times New Roman" w:cs="Times New Roman"/>
          <w:sz w:val="24"/>
          <w:szCs w:val="24"/>
        </w:rPr>
        <w:t xml:space="preserve"> que </w:t>
      </w:r>
      <w:r w:rsidR="22A52C9A" w:rsidRPr="00277DC7">
        <w:rPr>
          <w:rFonts w:ascii="Times New Roman" w:hAnsi="Times New Roman" w:cs="Times New Roman"/>
          <w:sz w:val="24"/>
          <w:szCs w:val="24"/>
        </w:rPr>
        <w:t>se trata</w:t>
      </w:r>
      <w:r w:rsidR="00B47724" w:rsidRPr="00277DC7" w:rsidDel="0077293D">
        <w:rPr>
          <w:rFonts w:ascii="Times New Roman" w:hAnsi="Times New Roman" w:cs="Times New Roman"/>
          <w:sz w:val="24"/>
          <w:szCs w:val="24"/>
        </w:rPr>
        <w:t xml:space="preserve"> </w:t>
      </w:r>
      <w:r w:rsidR="4D5758F3" w:rsidRPr="00277DC7">
        <w:rPr>
          <w:rFonts w:ascii="Times New Roman" w:hAnsi="Times New Roman" w:cs="Times New Roman"/>
          <w:sz w:val="24"/>
          <w:szCs w:val="24"/>
        </w:rPr>
        <w:t xml:space="preserve">la aplicación de la </w:t>
      </w:r>
      <w:r w:rsidR="17F6692C" w:rsidRPr="00277DC7">
        <w:rPr>
          <w:rFonts w:ascii="Times New Roman" w:hAnsi="Times New Roman" w:cs="Times New Roman"/>
          <w:sz w:val="24"/>
          <w:szCs w:val="24"/>
        </w:rPr>
        <w:t>RV</w:t>
      </w:r>
      <w:r w:rsidR="54444F78" w:rsidRPr="00277DC7">
        <w:rPr>
          <w:rFonts w:ascii="Times New Roman" w:hAnsi="Times New Roman" w:cs="Times New Roman"/>
          <w:sz w:val="24"/>
          <w:szCs w:val="24"/>
        </w:rPr>
        <w:t>.</w:t>
      </w:r>
      <w:r w:rsidR="49334A51" w:rsidRPr="00277DC7">
        <w:rPr>
          <w:rFonts w:ascii="Times New Roman" w:hAnsi="Times New Roman" w:cs="Times New Roman"/>
          <w:sz w:val="24"/>
          <w:szCs w:val="24"/>
        </w:rPr>
        <w:t xml:space="preserve"> </w:t>
      </w:r>
      <w:r w:rsidR="497FC924" w:rsidRPr="00277DC7">
        <w:rPr>
          <w:rFonts w:ascii="Times New Roman" w:hAnsi="Times New Roman" w:cs="Times New Roman"/>
          <w:sz w:val="24"/>
          <w:szCs w:val="24"/>
        </w:rPr>
        <w:t>Más adelante</w:t>
      </w:r>
      <w:r w:rsidR="000A325D" w:rsidRPr="00277DC7">
        <w:rPr>
          <w:rFonts w:ascii="Times New Roman" w:hAnsi="Times New Roman" w:cs="Times New Roman"/>
          <w:sz w:val="24"/>
          <w:szCs w:val="24"/>
        </w:rPr>
        <w:t>,</w:t>
      </w:r>
      <w:r w:rsidR="00AE6DF4" w:rsidRPr="00277DC7">
        <w:rPr>
          <w:rFonts w:ascii="Times New Roman" w:hAnsi="Times New Roman" w:cs="Times New Roman"/>
          <w:sz w:val="24"/>
          <w:szCs w:val="24"/>
        </w:rPr>
        <w:t xml:space="preserve"> </w:t>
      </w:r>
      <w:sdt>
        <w:sdtPr>
          <w:rPr>
            <w:rFonts w:ascii="Times New Roman" w:hAnsi="Times New Roman" w:cs="Times New Roman"/>
            <w:color w:val="000000" w:themeColor="text1"/>
            <w:sz w:val="24"/>
            <w:szCs w:val="24"/>
          </w:rPr>
          <w:tag w:val="MENDELEY_CITATION_v3_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"/>
          <w:id w:val="-1159617372"/>
          <w:placeholder>
            <w:docPart w:val="DefaultPlaceholder_-1854013440"/>
          </w:placeholder>
        </w:sdtPr>
        <w:sdtContent>
          <w:proofErr w:type="spellStart"/>
          <w:r w:rsidR="009817C9" w:rsidRPr="00277DC7">
            <w:rPr>
              <w:rFonts w:ascii="Times New Roman" w:eastAsia="Times New Roman" w:hAnsi="Times New Roman" w:cs="Times New Roman"/>
              <w:sz w:val="24"/>
              <w:szCs w:val="24"/>
            </w:rPr>
            <w:t>Bruzzone</w:t>
          </w:r>
          <w:proofErr w:type="spellEnd"/>
          <w:r w:rsidR="009817C9" w:rsidRPr="00277DC7">
            <w:rPr>
              <w:rFonts w:ascii="Times New Roman" w:eastAsia="Times New Roman" w:hAnsi="Times New Roman" w:cs="Times New Roman"/>
              <w:sz w:val="24"/>
              <w:szCs w:val="24"/>
            </w:rPr>
            <w:t xml:space="preserve"> &amp; Longo (2013)</w:t>
          </w:r>
        </w:sdtContent>
      </w:sdt>
      <w:r w:rsidR="497FC924" w:rsidRPr="00277DC7">
        <w:rPr>
          <w:rFonts w:ascii="Times New Roman" w:hAnsi="Times New Roman" w:cs="Times New Roman"/>
          <w:sz w:val="24"/>
          <w:szCs w:val="24"/>
        </w:rPr>
        <w:t xml:space="preserve"> realizan una revisión del uso de </w:t>
      </w:r>
      <w:r w:rsidR="750C7F43" w:rsidRPr="00277DC7">
        <w:rPr>
          <w:rFonts w:ascii="Times New Roman" w:hAnsi="Times New Roman" w:cs="Times New Roman"/>
          <w:sz w:val="24"/>
          <w:szCs w:val="24"/>
        </w:rPr>
        <w:t xml:space="preserve">simuladores con </w:t>
      </w:r>
      <w:r w:rsidR="496ABD42" w:rsidRPr="00277DC7">
        <w:rPr>
          <w:rFonts w:ascii="Times New Roman" w:hAnsi="Times New Roman" w:cs="Times New Roman"/>
          <w:sz w:val="24"/>
          <w:szCs w:val="24"/>
        </w:rPr>
        <w:t>RV</w:t>
      </w:r>
      <w:r w:rsidR="570D1830" w:rsidRPr="00277DC7">
        <w:rPr>
          <w:rFonts w:ascii="Times New Roman" w:hAnsi="Times New Roman" w:cs="Times New Roman"/>
          <w:sz w:val="24"/>
          <w:szCs w:val="24"/>
        </w:rPr>
        <w:t xml:space="preserve"> </w:t>
      </w:r>
      <w:r w:rsidR="4B59A008" w:rsidRPr="00277DC7">
        <w:rPr>
          <w:rFonts w:ascii="Times New Roman" w:hAnsi="Times New Roman" w:cs="Times New Roman"/>
          <w:sz w:val="24"/>
          <w:szCs w:val="24"/>
        </w:rPr>
        <w:t xml:space="preserve">enfocado al </w:t>
      </w:r>
      <w:r w:rsidR="1C9908C8" w:rsidRPr="00277DC7">
        <w:rPr>
          <w:rFonts w:ascii="Times New Roman" w:hAnsi="Times New Roman" w:cs="Times New Roman"/>
          <w:sz w:val="24"/>
          <w:szCs w:val="24"/>
        </w:rPr>
        <w:t xml:space="preserve">entrenamiento de </w:t>
      </w:r>
      <w:r w:rsidR="3D5A5C8B" w:rsidRPr="00277DC7">
        <w:rPr>
          <w:rFonts w:ascii="Times New Roman" w:hAnsi="Times New Roman" w:cs="Times New Roman"/>
          <w:sz w:val="24"/>
          <w:szCs w:val="24"/>
        </w:rPr>
        <w:t>transporte de contenedores en terminales marítimas</w:t>
      </w:r>
      <w:r w:rsidR="6E39C19E" w:rsidRPr="00277DC7">
        <w:rPr>
          <w:rFonts w:ascii="Times New Roman" w:hAnsi="Times New Roman" w:cs="Times New Roman"/>
          <w:sz w:val="24"/>
          <w:szCs w:val="24"/>
        </w:rPr>
        <w:t xml:space="preserve">, </w:t>
      </w:r>
      <w:r w:rsidR="02FB1E67" w:rsidRPr="00277DC7">
        <w:rPr>
          <w:rFonts w:ascii="Times New Roman" w:hAnsi="Times New Roman" w:cs="Times New Roman"/>
          <w:sz w:val="24"/>
          <w:szCs w:val="24"/>
        </w:rPr>
        <w:t>resaltando</w:t>
      </w:r>
      <w:r w:rsidR="4122DB97" w:rsidRPr="00277DC7">
        <w:rPr>
          <w:rFonts w:ascii="Times New Roman" w:hAnsi="Times New Roman" w:cs="Times New Roman"/>
          <w:sz w:val="24"/>
          <w:szCs w:val="24"/>
        </w:rPr>
        <w:t xml:space="preserve"> las ventajas de </w:t>
      </w:r>
      <w:r w:rsidR="71BD49BB" w:rsidRPr="00277DC7">
        <w:rPr>
          <w:rFonts w:ascii="Times New Roman" w:hAnsi="Times New Roman" w:cs="Times New Roman"/>
          <w:sz w:val="24"/>
          <w:szCs w:val="24"/>
        </w:rPr>
        <w:t xml:space="preserve">seguridad </w:t>
      </w:r>
      <w:r w:rsidR="399C5ABB" w:rsidRPr="00277DC7">
        <w:rPr>
          <w:rFonts w:ascii="Times New Roman" w:hAnsi="Times New Roman" w:cs="Times New Roman"/>
          <w:sz w:val="24"/>
          <w:szCs w:val="24"/>
        </w:rPr>
        <w:t>para</w:t>
      </w:r>
      <w:r w:rsidR="4122DB97" w:rsidRPr="00277DC7">
        <w:rPr>
          <w:rFonts w:ascii="Times New Roman" w:hAnsi="Times New Roman" w:cs="Times New Roman"/>
          <w:sz w:val="24"/>
          <w:szCs w:val="24"/>
        </w:rPr>
        <w:t xml:space="preserve"> los estudiantes </w:t>
      </w:r>
      <w:r w:rsidR="2EBC271B" w:rsidRPr="00277DC7">
        <w:rPr>
          <w:rFonts w:ascii="Times New Roman" w:hAnsi="Times New Roman" w:cs="Times New Roman"/>
          <w:sz w:val="24"/>
          <w:szCs w:val="24"/>
        </w:rPr>
        <w:t>al</w:t>
      </w:r>
      <w:r w:rsidR="399C5ABB" w:rsidRPr="00277DC7">
        <w:rPr>
          <w:rFonts w:ascii="Times New Roman" w:hAnsi="Times New Roman" w:cs="Times New Roman"/>
          <w:sz w:val="24"/>
          <w:szCs w:val="24"/>
        </w:rPr>
        <w:t xml:space="preserve"> hacer </w:t>
      </w:r>
      <w:r w:rsidR="2EBC271B" w:rsidRPr="00277DC7">
        <w:rPr>
          <w:rFonts w:ascii="Times New Roman" w:hAnsi="Times New Roman" w:cs="Times New Roman"/>
          <w:sz w:val="24"/>
          <w:szCs w:val="24"/>
        </w:rPr>
        <w:t xml:space="preserve">que </w:t>
      </w:r>
      <w:r w:rsidR="4122DB97" w:rsidRPr="00277DC7">
        <w:rPr>
          <w:rFonts w:ascii="Times New Roman" w:hAnsi="Times New Roman" w:cs="Times New Roman"/>
          <w:sz w:val="24"/>
          <w:szCs w:val="24"/>
        </w:rPr>
        <w:t xml:space="preserve">aprendan </w:t>
      </w:r>
      <w:r w:rsidR="28B88114" w:rsidRPr="00277DC7">
        <w:rPr>
          <w:rFonts w:ascii="Times New Roman" w:hAnsi="Times New Roman" w:cs="Times New Roman"/>
          <w:sz w:val="24"/>
          <w:szCs w:val="24"/>
        </w:rPr>
        <w:t>de manera experiencial sin tener riesgos.</w:t>
      </w:r>
      <w:r w:rsidR="2F4DC7E1" w:rsidRPr="00277DC7">
        <w:rPr>
          <w:rFonts w:ascii="Times New Roman" w:hAnsi="Times New Roman" w:cs="Times New Roman"/>
          <w:sz w:val="24"/>
          <w:szCs w:val="24"/>
        </w:rPr>
        <w:t xml:space="preserve"> </w:t>
      </w:r>
      <w:r w:rsidR="633CFA38" w:rsidRPr="00277DC7">
        <w:rPr>
          <w:rFonts w:ascii="Times New Roman" w:hAnsi="Times New Roman" w:cs="Times New Roman"/>
          <w:sz w:val="24"/>
          <w:szCs w:val="24"/>
        </w:rPr>
        <w:t xml:space="preserve">También </w:t>
      </w:r>
      <w:r w:rsidR="542B3CC0" w:rsidRPr="00277DC7">
        <w:rPr>
          <w:rFonts w:ascii="Times New Roman" w:hAnsi="Times New Roman" w:cs="Times New Roman"/>
          <w:sz w:val="24"/>
          <w:szCs w:val="24"/>
        </w:rPr>
        <w:t>para</w:t>
      </w:r>
      <w:r w:rsidR="2F4DC7E1"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"/>
          <w:id w:val="1669934530"/>
          <w:placeholder>
            <w:docPart w:val="F76449C6E76F467E8AFE91A977F6CFDB"/>
          </w:placeholder>
        </w:sdtPr>
        <w:sdtContent>
          <w:r w:rsidR="009817C9" w:rsidRPr="00277DC7">
            <w:rPr>
              <w:rFonts w:ascii="Times New Roman" w:hAnsi="Times New Roman" w:cs="Times New Roman"/>
              <w:color w:val="000000"/>
              <w:sz w:val="24"/>
              <w:szCs w:val="24"/>
            </w:rPr>
            <w:t>da Silva et al. (2016)</w:t>
          </w:r>
        </w:sdtContent>
      </w:sdt>
      <w:r w:rsidR="3C51290F" w:rsidRPr="00277DC7">
        <w:rPr>
          <w:rFonts w:ascii="Times New Roman" w:hAnsi="Times New Roman" w:cs="Times New Roman"/>
          <w:sz w:val="24"/>
          <w:szCs w:val="24"/>
        </w:rPr>
        <w:t xml:space="preserve"> garantizar la </w:t>
      </w:r>
      <w:r w:rsidR="5FA33F16" w:rsidRPr="00277DC7">
        <w:rPr>
          <w:rFonts w:ascii="Times New Roman" w:hAnsi="Times New Roman" w:cs="Times New Roman"/>
          <w:sz w:val="24"/>
          <w:szCs w:val="24"/>
        </w:rPr>
        <w:t xml:space="preserve">seguridad es una </w:t>
      </w:r>
      <w:r w:rsidR="1BF12563" w:rsidRPr="00277DC7">
        <w:rPr>
          <w:rFonts w:ascii="Times New Roman" w:hAnsi="Times New Roman" w:cs="Times New Roman"/>
          <w:sz w:val="24"/>
          <w:szCs w:val="24"/>
        </w:rPr>
        <w:t>prioridad</w:t>
      </w:r>
      <w:r w:rsidR="725F2939" w:rsidRPr="00277DC7">
        <w:rPr>
          <w:rFonts w:ascii="Times New Roman" w:hAnsi="Times New Roman" w:cs="Times New Roman"/>
          <w:sz w:val="24"/>
          <w:szCs w:val="24"/>
        </w:rPr>
        <w:t>; por lo que</w:t>
      </w:r>
      <w:r w:rsidR="1BF12563" w:rsidRPr="00277DC7">
        <w:rPr>
          <w:rFonts w:ascii="Times New Roman" w:hAnsi="Times New Roman" w:cs="Times New Roman"/>
          <w:sz w:val="24"/>
          <w:szCs w:val="24"/>
        </w:rPr>
        <w:t>, plantean</w:t>
      </w:r>
      <w:r w:rsidR="00883999" w:rsidRPr="00277DC7">
        <w:rPr>
          <w:rFonts w:ascii="Times New Roman" w:hAnsi="Times New Roman" w:cs="Times New Roman"/>
          <w:sz w:val="24"/>
          <w:szCs w:val="24"/>
        </w:rPr>
        <w:t xml:space="preserve"> un est</w:t>
      </w:r>
      <w:r w:rsidR="00FD2958" w:rsidRPr="00277DC7">
        <w:rPr>
          <w:rFonts w:ascii="Times New Roman" w:hAnsi="Times New Roman" w:cs="Times New Roman"/>
          <w:sz w:val="24"/>
          <w:szCs w:val="24"/>
        </w:rPr>
        <w:t xml:space="preserve">udio de revisión </w:t>
      </w:r>
      <w:r w:rsidR="005B396F" w:rsidRPr="00277DC7">
        <w:rPr>
          <w:rFonts w:ascii="Times New Roman" w:hAnsi="Times New Roman" w:cs="Times New Roman"/>
          <w:sz w:val="24"/>
          <w:szCs w:val="24"/>
        </w:rPr>
        <w:t>de usos de la realidad virtual en distintas áreas de cuestiones nucleares, incluyendo la capacitación</w:t>
      </w:r>
      <w:r w:rsidR="4BC5658E" w:rsidRPr="00277DC7">
        <w:rPr>
          <w:rFonts w:ascii="Times New Roman" w:hAnsi="Times New Roman" w:cs="Times New Roman"/>
          <w:sz w:val="24"/>
          <w:szCs w:val="24"/>
        </w:rPr>
        <w:t xml:space="preserve"> de </w:t>
      </w:r>
      <w:r w:rsidR="4B806E9F" w:rsidRPr="00277DC7">
        <w:rPr>
          <w:rFonts w:ascii="Times New Roman" w:hAnsi="Times New Roman" w:cs="Times New Roman"/>
          <w:sz w:val="24"/>
          <w:szCs w:val="24"/>
        </w:rPr>
        <w:t xml:space="preserve">operadores sin exponerlos </w:t>
      </w:r>
      <w:r w:rsidR="3576B0B5" w:rsidRPr="00277DC7">
        <w:rPr>
          <w:rFonts w:ascii="Times New Roman" w:hAnsi="Times New Roman" w:cs="Times New Roman"/>
          <w:sz w:val="24"/>
          <w:szCs w:val="24"/>
        </w:rPr>
        <w:t xml:space="preserve">a </w:t>
      </w:r>
      <w:r w:rsidR="580A5378" w:rsidRPr="00277DC7">
        <w:rPr>
          <w:rFonts w:ascii="Times New Roman" w:hAnsi="Times New Roman" w:cs="Times New Roman"/>
          <w:sz w:val="24"/>
          <w:szCs w:val="24"/>
        </w:rPr>
        <w:t xml:space="preserve">altos </w:t>
      </w:r>
      <w:r w:rsidR="7A8924F7" w:rsidRPr="00277DC7">
        <w:rPr>
          <w:rFonts w:ascii="Times New Roman" w:hAnsi="Times New Roman" w:cs="Times New Roman"/>
          <w:sz w:val="24"/>
          <w:szCs w:val="24"/>
        </w:rPr>
        <w:t xml:space="preserve">niveles de </w:t>
      </w:r>
      <w:r w:rsidR="7324F190" w:rsidRPr="00277DC7">
        <w:rPr>
          <w:rFonts w:ascii="Times New Roman" w:hAnsi="Times New Roman" w:cs="Times New Roman"/>
          <w:sz w:val="24"/>
          <w:szCs w:val="24"/>
        </w:rPr>
        <w:t>radiación</w:t>
      </w:r>
      <w:r w:rsidR="00E960BB" w:rsidRPr="00277DC7">
        <w:rPr>
          <w:rFonts w:ascii="Times New Roman" w:hAnsi="Times New Roman" w:cs="Times New Roman"/>
          <w:sz w:val="24"/>
          <w:szCs w:val="24"/>
        </w:rPr>
        <w:t xml:space="preserve">, </w:t>
      </w:r>
      <w:r w:rsidR="008C3A72" w:rsidRPr="00277DC7">
        <w:rPr>
          <w:rFonts w:ascii="Times New Roman" w:hAnsi="Times New Roman" w:cs="Times New Roman"/>
          <w:sz w:val="24"/>
          <w:szCs w:val="24"/>
        </w:rPr>
        <w:t>enfocándose</w:t>
      </w:r>
      <w:r w:rsidR="00E960BB" w:rsidRPr="00277DC7">
        <w:rPr>
          <w:rFonts w:ascii="Times New Roman" w:hAnsi="Times New Roman" w:cs="Times New Roman"/>
          <w:sz w:val="24"/>
          <w:szCs w:val="24"/>
        </w:rPr>
        <w:t xml:space="preserve"> en investigaciones brasileñas.</w:t>
      </w:r>
    </w:p>
    <w:p w14:paraId="265AEA1F" w14:textId="5479A70E" w:rsidR="3DFECBBF" w:rsidRPr="00277DC7" w:rsidRDefault="3F36EE29" w:rsidP="00B9713F">
      <w:pPr>
        <w:spacing w:line="240" w:lineRule="auto"/>
        <w:jc w:val="both"/>
        <w:rPr>
          <w:rFonts w:ascii="Times New Roman" w:hAnsi="Times New Roman" w:cs="Times New Roman"/>
          <w:color w:val="000000" w:themeColor="text1"/>
          <w:sz w:val="24"/>
          <w:szCs w:val="24"/>
        </w:rPr>
      </w:pPr>
      <w:r w:rsidRPr="00277DC7">
        <w:rPr>
          <w:rFonts w:ascii="Times New Roman" w:hAnsi="Times New Roman" w:cs="Times New Roman"/>
          <w:color w:val="000000" w:themeColor="text1"/>
          <w:sz w:val="24"/>
          <w:szCs w:val="24"/>
        </w:rPr>
        <w:t xml:space="preserve">Asimismo, </w:t>
      </w:r>
      <w:sdt>
        <w:sdtPr>
          <w:rPr>
            <w:rFonts w:ascii="Times New Roman" w:hAnsi="Times New Roman" w:cs="Times New Roman"/>
            <w:color w:val="000000"/>
            <w:sz w:val="24"/>
            <w:szCs w:val="24"/>
          </w:rPr>
          <w:tag w:val="MENDELEY_CITATION_v3_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"/>
          <w:id w:val="550121378"/>
          <w:placeholder>
            <w:docPart w:val="DefaultPlaceholder_-1854013440"/>
          </w:placeholder>
        </w:sdtPr>
        <w:sdtContent>
          <w:r w:rsidR="009817C9" w:rsidRPr="00277DC7">
            <w:rPr>
              <w:rFonts w:ascii="Times New Roman" w:hAnsi="Times New Roman" w:cs="Times New Roman"/>
              <w:color w:val="000000"/>
              <w:sz w:val="24"/>
              <w:szCs w:val="24"/>
            </w:rPr>
            <w:t>Zhao et al. (2019)</w:t>
          </w:r>
        </w:sdtContent>
      </w:sdt>
      <w:r w:rsidR="00CF3BB5" w:rsidRPr="00277DC7">
        <w:rPr>
          <w:rFonts w:ascii="Times New Roman" w:hAnsi="Times New Roman" w:cs="Times New Roman"/>
          <w:color w:val="000000" w:themeColor="text1"/>
          <w:sz w:val="24"/>
          <w:szCs w:val="24"/>
        </w:rPr>
        <w:t xml:space="preserve"> han</w:t>
      </w:r>
      <w:r w:rsidR="00F75B5D" w:rsidRPr="00277DC7">
        <w:rPr>
          <w:rFonts w:ascii="Times New Roman" w:hAnsi="Times New Roman" w:cs="Times New Roman"/>
          <w:color w:val="000000" w:themeColor="text1"/>
          <w:sz w:val="24"/>
          <w:szCs w:val="24"/>
        </w:rPr>
        <w:t xml:space="preserve"> indagado </w:t>
      </w:r>
      <w:r w:rsidR="20071F61" w:rsidRPr="00277DC7">
        <w:rPr>
          <w:rFonts w:ascii="Times New Roman" w:hAnsi="Times New Roman" w:cs="Times New Roman"/>
          <w:color w:val="000000" w:themeColor="text1"/>
          <w:sz w:val="24"/>
          <w:szCs w:val="24"/>
        </w:rPr>
        <w:t>sobre los</w:t>
      </w:r>
      <w:r w:rsidR="00F75B5D" w:rsidRPr="00277DC7">
        <w:rPr>
          <w:rFonts w:ascii="Times New Roman" w:hAnsi="Times New Roman" w:cs="Times New Roman"/>
          <w:color w:val="000000" w:themeColor="text1"/>
          <w:sz w:val="24"/>
          <w:szCs w:val="24"/>
        </w:rPr>
        <w:t xml:space="preserve"> beneficios de </w:t>
      </w:r>
      <w:r w:rsidR="0082157E" w:rsidRPr="00277DC7">
        <w:rPr>
          <w:rFonts w:ascii="Times New Roman" w:hAnsi="Times New Roman" w:cs="Times New Roman"/>
          <w:color w:val="000000" w:themeColor="text1"/>
          <w:sz w:val="24"/>
          <w:szCs w:val="24"/>
        </w:rPr>
        <w:t>las tecnologías inmersi</w:t>
      </w:r>
      <w:r w:rsidR="00160F38" w:rsidRPr="00277DC7">
        <w:rPr>
          <w:rFonts w:ascii="Times New Roman" w:hAnsi="Times New Roman" w:cs="Times New Roman"/>
          <w:color w:val="000000" w:themeColor="text1"/>
          <w:sz w:val="24"/>
          <w:szCs w:val="24"/>
        </w:rPr>
        <w:t xml:space="preserve">vas </w:t>
      </w:r>
      <w:r w:rsidR="003E3002" w:rsidRPr="00277DC7">
        <w:rPr>
          <w:rFonts w:ascii="Times New Roman" w:hAnsi="Times New Roman" w:cs="Times New Roman"/>
          <w:color w:val="000000" w:themeColor="text1"/>
          <w:sz w:val="24"/>
          <w:szCs w:val="24"/>
        </w:rPr>
        <w:t xml:space="preserve">en </w:t>
      </w:r>
      <w:r w:rsidR="00672703" w:rsidRPr="00277DC7">
        <w:rPr>
          <w:rFonts w:ascii="Times New Roman" w:hAnsi="Times New Roman" w:cs="Times New Roman"/>
          <w:color w:val="000000" w:themeColor="text1"/>
          <w:sz w:val="24"/>
          <w:szCs w:val="24"/>
        </w:rPr>
        <w:t xml:space="preserve">entrenamiento de </w:t>
      </w:r>
      <w:r w:rsidR="004F6F1F" w:rsidRPr="00277DC7">
        <w:rPr>
          <w:rFonts w:ascii="Times New Roman" w:hAnsi="Times New Roman" w:cs="Times New Roman"/>
          <w:color w:val="000000" w:themeColor="text1"/>
          <w:sz w:val="24"/>
          <w:szCs w:val="24"/>
        </w:rPr>
        <w:t>empleados</w:t>
      </w:r>
      <w:r w:rsidR="00531E7B" w:rsidRPr="00277DC7">
        <w:rPr>
          <w:rFonts w:ascii="Times New Roman" w:hAnsi="Times New Roman" w:cs="Times New Roman"/>
          <w:color w:val="000000" w:themeColor="text1"/>
          <w:sz w:val="24"/>
          <w:szCs w:val="24"/>
        </w:rPr>
        <w:t xml:space="preserve">, </w:t>
      </w:r>
      <w:r w:rsidR="00456EB0" w:rsidRPr="00277DC7">
        <w:rPr>
          <w:rFonts w:ascii="Times New Roman" w:hAnsi="Times New Roman" w:cs="Times New Roman"/>
          <w:color w:val="000000" w:themeColor="text1"/>
          <w:sz w:val="24"/>
          <w:szCs w:val="24"/>
        </w:rPr>
        <w:t>resaltand</w:t>
      </w:r>
      <w:r w:rsidR="006D2533" w:rsidRPr="00277DC7">
        <w:rPr>
          <w:rFonts w:ascii="Times New Roman" w:hAnsi="Times New Roman" w:cs="Times New Roman"/>
          <w:color w:val="000000" w:themeColor="text1"/>
          <w:sz w:val="24"/>
          <w:szCs w:val="24"/>
        </w:rPr>
        <w:t>o la disminución de riesgo</w:t>
      </w:r>
      <w:r w:rsidR="00996CEF" w:rsidRPr="00277DC7">
        <w:rPr>
          <w:rFonts w:ascii="Times New Roman" w:hAnsi="Times New Roman" w:cs="Times New Roman"/>
          <w:color w:val="000000" w:themeColor="text1"/>
          <w:sz w:val="24"/>
          <w:szCs w:val="24"/>
        </w:rPr>
        <w:t xml:space="preserve">s </w:t>
      </w:r>
      <w:r w:rsidR="003B2961" w:rsidRPr="00277DC7">
        <w:rPr>
          <w:rFonts w:ascii="Times New Roman" w:hAnsi="Times New Roman" w:cs="Times New Roman"/>
          <w:color w:val="000000" w:themeColor="text1"/>
          <w:sz w:val="24"/>
          <w:szCs w:val="24"/>
        </w:rPr>
        <w:t xml:space="preserve">y tiempos. </w:t>
      </w:r>
      <w:r w:rsidR="00D45FDA" w:rsidRPr="00277DC7">
        <w:rPr>
          <w:rFonts w:ascii="Times New Roman" w:hAnsi="Times New Roman" w:cs="Times New Roman"/>
          <w:color w:val="000000" w:themeColor="text1"/>
          <w:sz w:val="24"/>
          <w:szCs w:val="24"/>
        </w:rPr>
        <w:t>L</w:t>
      </w:r>
      <w:r w:rsidR="00C322E8" w:rsidRPr="00277DC7">
        <w:rPr>
          <w:rFonts w:ascii="Times New Roman" w:hAnsi="Times New Roman" w:cs="Times New Roman"/>
          <w:color w:val="000000" w:themeColor="text1"/>
          <w:sz w:val="24"/>
          <w:szCs w:val="24"/>
        </w:rPr>
        <w:t xml:space="preserve">a recolección de información </w:t>
      </w:r>
      <w:r w:rsidR="00AD0D46" w:rsidRPr="00277DC7">
        <w:rPr>
          <w:rFonts w:ascii="Times New Roman" w:hAnsi="Times New Roman" w:cs="Times New Roman"/>
          <w:color w:val="000000" w:themeColor="text1"/>
          <w:sz w:val="24"/>
          <w:szCs w:val="24"/>
        </w:rPr>
        <w:t>por</w:t>
      </w:r>
      <w:r w:rsidR="00EC7036"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"/>
          <w:id w:val="-1850021874"/>
          <w:placeholder>
            <w:docPart w:val="DefaultPlaceholder_-1854013440"/>
          </w:placeholder>
        </w:sdtPr>
        <w:sdtContent>
          <w:r w:rsidR="009817C9" w:rsidRPr="00277DC7">
            <w:rPr>
              <w:rFonts w:ascii="Times New Roman" w:hAnsi="Times New Roman" w:cs="Times New Roman"/>
              <w:color w:val="000000"/>
              <w:sz w:val="24"/>
              <w:szCs w:val="24"/>
            </w:rPr>
            <w:t xml:space="preserve">Zhao et al. (2019) </w:t>
          </w:r>
        </w:sdtContent>
      </w:sdt>
      <w:r w:rsidR="00EA7DB8" w:rsidRPr="00277DC7">
        <w:rPr>
          <w:rFonts w:ascii="Times New Roman" w:hAnsi="Times New Roman" w:cs="Times New Roman"/>
          <w:color w:val="000000" w:themeColor="text1"/>
          <w:sz w:val="24"/>
          <w:szCs w:val="24"/>
        </w:rPr>
        <w:t>recalca</w:t>
      </w:r>
      <w:r w:rsidR="00AC035D" w:rsidRPr="00277DC7">
        <w:rPr>
          <w:rFonts w:ascii="Times New Roman" w:hAnsi="Times New Roman" w:cs="Times New Roman"/>
          <w:color w:val="000000" w:themeColor="text1"/>
          <w:sz w:val="24"/>
          <w:szCs w:val="24"/>
        </w:rPr>
        <w:t>n</w:t>
      </w:r>
      <w:r w:rsidR="00EA7DB8" w:rsidRPr="00277DC7">
        <w:rPr>
          <w:rFonts w:ascii="Times New Roman" w:hAnsi="Times New Roman" w:cs="Times New Roman"/>
          <w:color w:val="000000" w:themeColor="text1"/>
          <w:sz w:val="24"/>
          <w:szCs w:val="24"/>
        </w:rPr>
        <w:t xml:space="preserve"> </w:t>
      </w:r>
      <w:r w:rsidR="00D73338" w:rsidRPr="00277DC7">
        <w:rPr>
          <w:rFonts w:ascii="Times New Roman" w:hAnsi="Times New Roman" w:cs="Times New Roman"/>
          <w:color w:val="000000" w:themeColor="text1"/>
          <w:sz w:val="24"/>
          <w:szCs w:val="24"/>
        </w:rPr>
        <w:t xml:space="preserve">la tendencia en aumento de las TI </w:t>
      </w:r>
      <w:r w:rsidR="33984745" w:rsidRPr="00277DC7">
        <w:rPr>
          <w:rFonts w:ascii="Times New Roman" w:hAnsi="Times New Roman" w:cs="Times New Roman"/>
          <w:color w:val="000000" w:themeColor="text1"/>
          <w:sz w:val="24"/>
          <w:szCs w:val="24"/>
        </w:rPr>
        <w:t xml:space="preserve">y </w:t>
      </w:r>
      <w:r w:rsidR="00D73338" w:rsidRPr="00277DC7">
        <w:rPr>
          <w:rFonts w:ascii="Times New Roman" w:hAnsi="Times New Roman" w:cs="Times New Roman"/>
          <w:color w:val="000000" w:themeColor="text1"/>
          <w:sz w:val="24"/>
          <w:szCs w:val="24"/>
        </w:rPr>
        <w:t>tecnologías 3D</w:t>
      </w:r>
      <w:r w:rsidR="00724DC8" w:rsidRPr="00277DC7">
        <w:rPr>
          <w:rFonts w:ascii="Times New Roman" w:hAnsi="Times New Roman" w:cs="Times New Roman"/>
          <w:color w:val="000000" w:themeColor="text1"/>
          <w:sz w:val="24"/>
          <w:szCs w:val="24"/>
        </w:rPr>
        <w:t xml:space="preserve"> </w:t>
      </w:r>
      <w:r w:rsidR="4EAAF7D7" w:rsidRPr="00277DC7">
        <w:rPr>
          <w:rFonts w:ascii="Times New Roman" w:hAnsi="Times New Roman" w:cs="Times New Roman"/>
          <w:color w:val="000000" w:themeColor="text1"/>
          <w:sz w:val="24"/>
          <w:szCs w:val="24"/>
        </w:rPr>
        <w:t>y</w:t>
      </w:r>
      <w:r w:rsidR="284ED608" w:rsidRPr="00277DC7">
        <w:rPr>
          <w:rFonts w:ascii="Times New Roman" w:hAnsi="Times New Roman" w:cs="Times New Roman"/>
          <w:color w:val="000000" w:themeColor="text1"/>
          <w:sz w:val="24"/>
          <w:szCs w:val="24"/>
        </w:rPr>
        <w:t xml:space="preserve"> </w:t>
      </w:r>
      <w:r w:rsidR="3CAEAFE8" w:rsidRPr="00277DC7">
        <w:rPr>
          <w:rFonts w:ascii="Times New Roman" w:hAnsi="Times New Roman" w:cs="Times New Roman"/>
          <w:color w:val="000000" w:themeColor="text1"/>
          <w:sz w:val="24"/>
          <w:szCs w:val="24"/>
        </w:rPr>
        <w:t>considera</w:t>
      </w:r>
      <w:r w:rsidR="284ED608" w:rsidRPr="00277DC7">
        <w:rPr>
          <w:rFonts w:ascii="Times New Roman" w:hAnsi="Times New Roman" w:cs="Times New Roman"/>
          <w:color w:val="000000" w:themeColor="text1"/>
          <w:sz w:val="24"/>
          <w:szCs w:val="24"/>
        </w:rPr>
        <w:t xml:space="preserve"> los </w:t>
      </w:r>
      <w:r w:rsidR="35DC2514" w:rsidRPr="00277DC7">
        <w:rPr>
          <w:rFonts w:ascii="Times New Roman" w:hAnsi="Times New Roman" w:cs="Times New Roman"/>
          <w:color w:val="000000" w:themeColor="text1"/>
          <w:sz w:val="24"/>
          <w:szCs w:val="24"/>
        </w:rPr>
        <w:t xml:space="preserve">elevados costos que </w:t>
      </w:r>
      <w:r w:rsidR="7BAD0C9A" w:rsidRPr="00277DC7">
        <w:rPr>
          <w:rFonts w:ascii="Times New Roman" w:hAnsi="Times New Roman" w:cs="Times New Roman"/>
          <w:color w:val="000000" w:themeColor="text1"/>
          <w:sz w:val="24"/>
          <w:szCs w:val="24"/>
        </w:rPr>
        <w:t xml:space="preserve">representan; sin embargo, los </w:t>
      </w:r>
      <w:r w:rsidR="62001271" w:rsidRPr="00277DC7">
        <w:rPr>
          <w:rFonts w:ascii="Times New Roman" w:hAnsi="Times New Roman" w:cs="Times New Roman"/>
          <w:color w:val="000000" w:themeColor="text1"/>
          <w:sz w:val="24"/>
          <w:szCs w:val="24"/>
        </w:rPr>
        <w:t xml:space="preserve">establece como una </w:t>
      </w:r>
      <w:r w:rsidR="1C1400B3" w:rsidRPr="00277DC7">
        <w:rPr>
          <w:rFonts w:ascii="Times New Roman" w:hAnsi="Times New Roman" w:cs="Times New Roman"/>
          <w:color w:val="000000" w:themeColor="text1"/>
          <w:sz w:val="24"/>
          <w:szCs w:val="24"/>
        </w:rPr>
        <w:t xml:space="preserve">ventaja </w:t>
      </w:r>
      <w:r w:rsidR="7B1B6407" w:rsidRPr="00277DC7">
        <w:rPr>
          <w:rFonts w:ascii="Times New Roman" w:hAnsi="Times New Roman" w:cs="Times New Roman"/>
          <w:color w:val="000000" w:themeColor="text1"/>
          <w:sz w:val="24"/>
          <w:szCs w:val="24"/>
        </w:rPr>
        <w:t>competitiva</w:t>
      </w:r>
      <w:r w:rsidR="3ECD7DBB" w:rsidRPr="00277DC7">
        <w:rPr>
          <w:rFonts w:ascii="Times New Roman" w:hAnsi="Times New Roman" w:cs="Times New Roman"/>
          <w:color w:val="000000" w:themeColor="text1"/>
          <w:sz w:val="24"/>
          <w:szCs w:val="24"/>
        </w:rPr>
        <w:t xml:space="preserve"> </w:t>
      </w:r>
      <w:r w:rsidR="0DB99342" w:rsidRPr="00277DC7">
        <w:rPr>
          <w:rFonts w:ascii="Times New Roman" w:hAnsi="Times New Roman" w:cs="Times New Roman"/>
          <w:color w:val="000000" w:themeColor="text1"/>
          <w:sz w:val="24"/>
          <w:szCs w:val="24"/>
        </w:rPr>
        <w:t>pues</w:t>
      </w:r>
      <w:r w:rsidR="7EEB0650" w:rsidRPr="00277DC7">
        <w:rPr>
          <w:rFonts w:ascii="Times New Roman" w:hAnsi="Times New Roman" w:cs="Times New Roman"/>
          <w:color w:val="000000" w:themeColor="text1"/>
          <w:sz w:val="24"/>
          <w:szCs w:val="24"/>
        </w:rPr>
        <w:t xml:space="preserve"> la </w:t>
      </w:r>
      <w:r w:rsidR="46F5E5E2" w:rsidRPr="00277DC7">
        <w:rPr>
          <w:rFonts w:ascii="Times New Roman" w:hAnsi="Times New Roman" w:cs="Times New Roman"/>
          <w:color w:val="000000" w:themeColor="text1"/>
          <w:sz w:val="24"/>
          <w:szCs w:val="24"/>
        </w:rPr>
        <w:t xml:space="preserve">empresa puede disminuir los costos de </w:t>
      </w:r>
      <w:r w:rsidR="043E4CBD" w:rsidRPr="00277DC7">
        <w:rPr>
          <w:rFonts w:ascii="Times New Roman" w:hAnsi="Times New Roman" w:cs="Times New Roman"/>
          <w:color w:val="000000" w:themeColor="text1"/>
          <w:sz w:val="24"/>
          <w:szCs w:val="24"/>
        </w:rPr>
        <w:t xml:space="preserve">capacitación a largo plazo </w:t>
      </w:r>
      <w:r w:rsidR="46D82AF9" w:rsidRPr="00277DC7">
        <w:rPr>
          <w:rFonts w:ascii="Times New Roman" w:hAnsi="Times New Roman" w:cs="Times New Roman"/>
          <w:color w:val="000000" w:themeColor="text1"/>
          <w:sz w:val="24"/>
          <w:szCs w:val="24"/>
        </w:rPr>
        <w:t xml:space="preserve">y </w:t>
      </w:r>
      <w:r w:rsidR="0A975B3C" w:rsidRPr="00277DC7">
        <w:rPr>
          <w:rFonts w:ascii="Times New Roman" w:hAnsi="Times New Roman" w:cs="Times New Roman"/>
          <w:color w:val="000000" w:themeColor="text1"/>
          <w:sz w:val="24"/>
          <w:szCs w:val="24"/>
        </w:rPr>
        <w:t>posteriormente abrirse caminos</w:t>
      </w:r>
      <w:r w:rsidR="46D82AF9" w:rsidRPr="00277DC7">
        <w:rPr>
          <w:rFonts w:ascii="Times New Roman" w:hAnsi="Times New Roman" w:cs="Times New Roman"/>
          <w:color w:val="000000" w:themeColor="text1"/>
          <w:sz w:val="24"/>
          <w:szCs w:val="24"/>
        </w:rPr>
        <w:t xml:space="preserve"> a mercados </w:t>
      </w:r>
      <w:r w:rsidR="5538BE8D" w:rsidRPr="00277DC7">
        <w:rPr>
          <w:rFonts w:ascii="Times New Roman" w:hAnsi="Times New Roman" w:cs="Times New Roman"/>
          <w:color w:val="000000" w:themeColor="text1"/>
          <w:sz w:val="24"/>
          <w:szCs w:val="24"/>
        </w:rPr>
        <w:t>globales</w:t>
      </w:r>
      <w:r w:rsidR="788AD494" w:rsidRPr="00277DC7">
        <w:rPr>
          <w:rFonts w:ascii="Times New Roman" w:hAnsi="Times New Roman" w:cs="Times New Roman"/>
          <w:color w:val="000000" w:themeColor="text1"/>
          <w:sz w:val="24"/>
          <w:szCs w:val="24"/>
        </w:rPr>
        <w:t>.</w:t>
      </w:r>
    </w:p>
    <w:p w14:paraId="520F892F" w14:textId="0889B30D" w:rsidR="68BEDEE5" w:rsidRPr="00277DC7" w:rsidRDefault="623F527C" w:rsidP="00B9713F">
      <w:pPr>
        <w:spacing w:line="240" w:lineRule="auto"/>
        <w:jc w:val="both"/>
        <w:rPr>
          <w:rFonts w:ascii="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lastRenderedPageBreak/>
        <w:t>Posteriormente,</w:t>
      </w:r>
      <w:r w:rsidR="68BEDEE5" w:rsidRPr="00277DC7">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"/>
          <w:id w:val="1899320441"/>
          <w:placeholder>
            <w:docPart w:val="DefaultPlaceholder_-1854013440"/>
          </w:placeholder>
        </w:sdtPr>
        <w:sdtContent>
          <w:r w:rsidR="009817C9" w:rsidRPr="00277DC7">
            <w:rPr>
              <w:rFonts w:ascii="Times New Roman" w:eastAsia="Times New Roman" w:hAnsi="Times New Roman" w:cs="Times New Roman"/>
              <w:color w:val="000000"/>
              <w:sz w:val="24"/>
              <w:szCs w:val="24"/>
            </w:rPr>
            <w:t>Naranjo et al. (2020)</w:t>
          </w:r>
        </w:sdtContent>
      </w:sdt>
      <w:r w:rsidR="68BEDEE5" w:rsidRPr="00277DC7">
        <w:rPr>
          <w:rFonts w:ascii="Times New Roman" w:eastAsia="Times New Roman" w:hAnsi="Times New Roman" w:cs="Times New Roman"/>
          <w:color w:val="000000" w:themeColor="text1"/>
          <w:sz w:val="24"/>
          <w:szCs w:val="24"/>
        </w:rPr>
        <w:t xml:space="preserve"> realizan una revisión sistemática de la </w:t>
      </w:r>
      <w:r w:rsidR="00CC1A06" w:rsidRPr="00277DC7">
        <w:rPr>
          <w:rFonts w:ascii="Times New Roman" w:eastAsia="Times New Roman" w:hAnsi="Times New Roman" w:cs="Times New Roman"/>
          <w:color w:val="000000" w:themeColor="text1"/>
          <w:sz w:val="24"/>
          <w:szCs w:val="24"/>
        </w:rPr>
        <w:t>RV</w:t>
      </w:r>
      <w:r w:rsidR="68BEDEE5" w:rsidRPr="00277DC7">
        <w:rPr>
          <w:rFonts w:ascii="Times New Roman" w:eastAsia="Times New Roman" w:hAnsi="Times New Roman" w:cs="Times New Roman"/>
          <w:color w:val="000000" w:themeColor="text1"/>
          <w:sz w:val="24"/>
          <w:szCs w:val="24"/>
        </w:rPr>
        <w:t xml:space="preserve"> para la capacitación en la que se habla de las ventajas </w:t>
      </w:r>
      <w:r w:rsidR="4CF4C68C" w:rsidRPr="00277DC7">
        <w:rPr>
          <w:rFonts w:ascii="Times New Roman" w:eastAsia="Times New Roman" w:hAnsi="Times New Roman" w:cs="Times New Roman"/>
          <w:color w:val="000000" w:themeColor="text1"/>
          <w:sz w:val="24"/>
          <w:szCs w:val="24"/>
        </w:rPr>
        <w:t xml:space="preserve">como </w:t>
      </w:r>
      <w:r w:rsidR="0942ACD9" w:rsidRPr="00277DC7">
        <w:rPr>
          <w:rFonts w:ascii="Times New Roman" w:eastAsia="Times New Roman" w:hAnsi="Times New Roman" w:cs="Times New Roman"/>
          <w:color w:val="000000" w:themeColor="text1"/>
          <w:sz w:val="24"/>
          <w:szCs w:val="24"/>
        </w:rPr>
        <w:t xml:space="preserve">disminución de </w:t>
      </w:r>
      <w:r w:rsidR="2C94C2E0" w:rsidRPr="00277DC7">
        <w:rPr>
          <w:rFonts w:ascii="Times New Roman" w:eastAsia="Times New Roman" w:hAnsi="Times New Roman" w:cs="Times New Roman"/>
          <w:color w:val="000000" w:themeColor="text1"/>
          <w:sz w:val="24"/>
          <w:szCs w:val="24"/>
        </w:rPr>
        <w:t xml:space="preserve">tiempos, </w:t>
      </w:r>
      <w:r w:rsidR="0A72E1BD" w:rsidRPr="00277DC7">
        <w:rPr>
          <w:rFonts w:ascii="Times New Roman" w:eastAsia="Times New Roman" w:hAnsi="Times New Roman" w:cs="Times New Roman"/>
          <w:color w:val="000000" w:themeColor="text1"/>
          <w:sz w:val="24"/>
          <w:szCs w:val="24"/>
        </w:rPr>
        <w:t>mensurabilidad</w:t>
      </w:r>
      <w:r w:rsidR="1ED2EE6E" w:rsidRPr="00277DC7">
        <w:rPr>
          <w:rFonts w:ascii="Times New Roman" w:eastAsia="Times New Roman" w:hAnsi="Times New Roman" w:cs="Times New Roman"/>
          <w:color w:val="000000" w:themeColor="text1"/>
          <w:sz w:val="24"/>
          <w:szCs w:val="24"/>
        </w:rPr>
        <w:t>,</w:t>
      </w:r>
      <w:r w:rsidR="1E8DF77F" w:rsidRPr="00277DC7">
        <w:rPr>
          <w:rFonts w:ascii="Times New Roman" w:eastAsia="Times New Roman" w:hAnsi="Times New Roman" w:cs="Times New Roman"/>
          <w:color w:val="000000" w:themeColor="text1"/>
          <w:sz w:val="24"/>
          <w:szCs w:val="24"/>
        </w:rPr>
        <w:t xml:space="preserve"> </w:t>
      </w:r>
      <w:r w:rsidR="4C365348" w:rsidRPr="00277DC7">
        <w:rPr>
          <w:rFonts w:ascii="Times New Roman" w:eastAsia="Times New Roman" w:hAnsi="Times New Roman" w:cs="Times New Roman"/>
          <w:color w:val="000000" w:themeColor="text1"/>
          <w:sz w:val="24"/>
          <w:szCs w:val="24"/>
        </w:rPr>
        <w:t>personalización</w:t>
      </w:r>
      <w:r w:rsidR="3F05F498" w:rsidRPr="00277DC7">
        <w:rPr>
          <w:rFonts w:ascii="Times New Roman" w:eastAsia="Times New Roman" w:hAnsi="Times New Roman" w:cs="Times New Roman"/>
          <w:color w:val="000000" w:themeColor="text1"/>
          <w:sz w:val="24"/>
          <w:szCs w:val="24"/>
        </w:rPr>
        <w:t xml:space="preserve"> y </w:t>
      </w:r>
      <w:r w:rsidR="70B89E33" w:rsidRPr="00277DC7">
        <w:rPr>
          <w:rFonts w:ascii="Times New Roman" w:eastAsia="Times New Roman" w:hAnsi="Times New Roman" w:cs="Times New Roman"/>
          <w:color w:val="000000" w:themeColor="text1"/>
          <w:sz w:val="24"/>
          <w:szCs w:val="24"/>
        </w:rPr>
        <w:t xml:space="preserve">al contrario </w:t>
      </w:r>
      <w:r w:rsidR="00A96DCF" w:rsidRPr="00277DC7">
        <w:rPr>
          <w:rFonts w:ascii="Times New Roman" w:eastAsia="Times New Roman" w:hAnsi="Times New Roman" w:cs="Times New Roman"/>
          <w:color w:val="000000" w:themeColor="text1"/>
          <w:sz w:val="24"/>
          <w:szCs w:val="24"/>
        </w:rPr>
        <w:t xml:space="preserve">de </w:t>
      </w:r>
      <w:sdt>
        <w:sdtPr>
          <w:rPr>
            <w:rFonts w:ascii="Times New Roman" w:eastAsia="Times New Roman" w:hAnsi="Times New Roman" w:cs="Times New Roman"/>
            <w:color w:val="000000"/>
            <w:sz w:val="24"/>
            <w:szCs w:val="24"/>
          </w:rPr>
          <w:tag w:val="MENDELEY_CITATION_v3_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"/>
          <w:id w:val="1178875054"/>
          <w:placeholder>
            <w:docPart w:val="C9056666432A49FAB98D53373F8FC15E"/>
          </w:placeholder>
        </w:sdtPr>
        <w:sdtContent>
          <w:r w:rsidR="009817C9" w:rsidRPr="00277DC7">
            <w:rPr>
              <w:rFonts w:ascii="Times New Roman" w:eastAsia="Times New Roman" w:hAnsi="Times New Roman" w:cs="Times New Roman"/>
              <w:color w:val="000000"/>
              <w:sz w:val="24"/>
              <w:szCs w:val="24"/>
            </w:rPr>
            <w:t>(Zhao et al., 2019), manifiestan</w:t>
          </w:r>
        </w:sdtContent>
      </w:sdt>
      <w:r w:rsidR="105A2E9C" w:rsidRPr="00277DC7">
        <w:rPr>
          <w:rFonts w:ascii="Times New Roman" w:eastAsia="Times New Roman" w:hAnsi="Times New Roman" w:cs="Times New Roman"/>
          <w:color w:val="000000" w:themeColor="text1"/>
          <w:sz w:val="24"/>
          <w:szCs w:val="24"/>
        </w:rPr>
        <w:t xml:space="preserve"> que</w:t>
      </w:r>
      <w:r w:rsidR="4C365348" w:rsidRPr="00277DC7">
        <w:rPr>
          <w:rFonts w:ascii="Times New Roman" w:eastAsia="Times New Roman" w:hAnsi="Times New Roman" w:cs="Times New Roman"/>
          <w:color w:val="000000" w:themeColor="text1"/>
          <w:sz w:val="24"/>
          <w:szCs w:val="24"/>
        </w:rPr>
        <w:t xml:space="preserve"> </w:t>
      </w:r>
      <w:r w:rsidR="04EBAD63" w:rsidRPr="00277DC7">
        <w:rPr>
          <w:rFonts w:ascii="Times New Roman" w:eastAsia="Times New Roman" w:hAnsi="Times New Roman" w:cs="Times New Roman"/>
          <w:color w:val="000000" w:themeColor="text1"/>
          <w:sz w:val="24"/>
          <w:szCs w:val="24"/>
        </w:rPr>
        <w:t xml:space="preserve">existe una </w:t>
      </w:r>
      <w:r w:rsidR="4B8FD971" w:rsidRPr="00277DC7">
        <w:rPr>
          <w:rFonts w:ascii="Times New Roman" w:eastAsia="Times New Roman" w:hAnsi="Times New Roman" w:cs="Times New Roman"/>
          <w:color w:val="000000" w:themeColor="text1"/>
          <w:sz w:val="24"/>
          <w:szCs w:val="24"/>
        </w:rPr>
        <w:t>reducción</w:t>
      </w:r>
      <w:r w:rsidR="4C365348" w:rsidRPr="00277DC7">
        <w:rPr>
          <w:rFonts w:ascii="Times New Roman" w:eastAsia="Times New Roman" w:hAnsi="Times New Roman" w:cs="Times New Roman"/>
          <w:color w:val="000000" w:themeColor="text1"/>
          <w:sz w:val="24"/>
          <w:szCs w:val="24"/>
        </w:rPr>
        <w:t xml:space="preserve"> de </w:t>
      </w:r>
      <w:r w:rsidR="6EE1EF78" w:rsidRPr="00277DC7">
        <w:rPr>
          <w:rFonts w:ascii="Times New Roman" w:eastAsia="Times New Roman" w:hAnsi="Times New Roman" w:cs="Times New Roman"/>
          <w:color w:val="000000" w:themeColor="text1"/>
          <w:sz w:val="24"/>
          <w:szCs w:val="24"/>
        </w:rPr>
        <w:t xml:space="preserve">costos, </w:t>
      </w:r>
      <w:r w:rsidR="46D8C176" w:rsidRPr="00277DC7">
        <w:rPr>
          <w:rFonts w:ascii="Times New Roman" w:eastAsia="Times New Roman" w:hAnsi="Times New Roman" w:cs="Times New Roman"/>
          <w:color w:val="000000" w:themeColor="text1"/>
          <w:sz w:val="24"/>
          <w:szCs w:val="24"/>
        </w:rPr>
        <w:t xml:space="preserve">correspondiente </w:t>
      </w:r>
      <w:r w:rsidR="201B1CBF" w:rsidRPr="00277DC7">
        <w:rPr>
          <w:rFonts w:ascii="Times New Roman" w:eastAsia="Times New Roman" w:hAnsi="Times New Roman" w:cs="Times New Roman"/>
          <w:color w:val="000000" w:themeColor="text1"/>
          <w:sz w:val="24"/>
          <w:szCs w:val="24"/>
        </w:rPr>
        <w:t xml:space="preserve">a </w:t>
      </w:r>
      <w:r w:rsidR="0074515F" w:rsidRPr="00277DC7">
        <w:rPr>
          <w:rFonts w:ascii="Times New Roman" w:eastAsia="Times New Roman" w:hAnsi="Times New Roman" w:cs="Times New Roman"/>
          <w:color w:val="000000" w:themeColor="text1"/>
          <w:sz w:val="24"/>
          <w:szCs w:val="24"/>
        </w:rPr>
        <w:t>la limitación</w:t>
      </w:r>
      <w:r w:rsidR="3C4DF64E" w:rsidRPr="00277DC7">
        <w:rPr>
          <w:rFonts w:ascii="Times New Roman" w:eastAsia="Times New Roman" w:hAnsi="Times New Roman" w:cs="Times New Roman"/>
          <w:color w:val="000000" w:themeColor="text1"/>
          <w:sz w:val="24"/>
          <w:szCs w:val="24"/>
        </w:rPr>
        <w:t xml:space="preserve"> de </w:t>
      </w:r>
      <w:r w:rsidR="09CC67E6" w:rsidRPr="00277DC7">
        <w:rPr>
          <w:rFonts w:ascii="Times New Roman" w:eastAsia="Times New Roman" w:hAnsi="Times New Roman" w:cs="Times New Roman"/>
          <w:color w:val="000000" w:themeColor="text1"/>
          <w:sz w:val="24"/>
          <w:szCs w:val="24"/>
        </w:rPr>
        <w:t xml:space="preserve">infraestructura, </w:t>
      </w:r>
      <w:r w:rsidR="3AABCCF9" w:rsidRPr="00277DC7">
        <w:rPr>
          <w:rFonts w:ascii="Times New Roman" w:eastAsia="Times New Roman" w:hAnsi="Times New Roman" w:cs="Times New Roman"/>
          <w:color w:val="000000" w:themeColor="text1"/>
          <w:sz w:val="24"/>
          <w:szCs w:val="24"/>
        </w:rPr>
        <w:t xml:space="preserve">materiales y </w:t>
      </w:r>
      <w:r w:rsidR="0BA63ECA" w:rsidRPr="00277DC7">
        <w:rPr>
          <w:rFonts w:ascii="Times New Roman" w:eastAsia="Times New Roman" w:hAnsi="Times New Roman" w:cs="Times New Roman"/>
          <w:color w:val="000000" w:themeColor="text1"/>
          <w:sz w:val="24"/>
          <w:szCs w:val="24"/>
        </w:rPr>
        <w:t>gastos de personal que</w:t>
      </w:r>
      <w:r w:rsidR="68BEDEE5" w:rsidRPr="00277DC7">
        <w:rPr>
          <w:rFonts w:ascii="Times New Roman" w:eastAsia="Times New Roman" w:hAnsi="Times New Roman" w:cs="Times New Roman"/>
          <w:color w:val="000000" w:themeColor="text1"/>
          <w:sz w:val="24"/>
          <w:szCs w:val="24"/>
        </w:rPr>
        <w:t xml:space="preserve"> puede representar este nuevo tipo de entrenamiento en la industria</w:t>
      </w:r>
      <w:r w:rsidR="004846BF" w:rsidRPr="00277DC7">
        <w:rPr>
          <w:rFonts w:ascii="Times New Roman" w:eastAsia="Times New Roman" w:hAnsi="Times New Roman" w:cs="Times New Roman"/>
          <w:color w:val="000000" w:themeColor="text1"/>
          <w:sz w:val="24"/>
          <w:szCs w:val="24"/>
        </w:rPr>
        <w:t>.</w:t>
      </w:r>
    </w:p>
    <w:p w14:paraId="072638DA" w14:textId="2F97401E" w:rsidR="001B30F9" w:rsidRPr="00277DC7" w:rsidRDefault="5FE0ED06"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Por otro lado, en </w:t>
      </w:r>
      <w:r w:rsidR="68BEDEE5" w:rsidRPr="00277DC7">
        <w:rPr>
          <w:rFonts w:ascii="Times New Roman" w:hAnsi="Times New Roman" w:cs="Times New Roman"/>
          <w:sz w:val="24"/>
          <w:szCs w:val="24"/>
        </w:rPr>
        <w:t xml:space="preserve">la medicina, específicamente en el campo de la </w:t>
      </w:r>
      <w:r w:rsidR="22A67721" w:rsidRPr="00277DC7">
        <w:rPr>
          <w:rFonts w:ascii="Times New Roman" w:hAnsi="Times New Roman" w:cs="Times New Roman"/>
          <w:sz w:val="24"/>
          <w:szCs w:val="24"/>
        </w:rPr>
        <w:t>Urología</w:t>
      </w:r>
      <w:r w:rsidR="0077293D" w:rsidRPr="00277DC7">
        <w:rPr>
          <w:rFonts w:ascii="Times New Roman" w:hAnsi="Times New Roman" w:cs="Times New Roman"/>
          <w:sz w:val="24"/>
          <w:szCs w:val="24"/>
        </w:rPr>
        <w:t>,</w:t>
      </w:r>
      <w:r w:rsidR="001E366A"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Tc1MjQyYTItOTg5Ny00NzI4LTk0ZDMtNDk1MDA5YTgxODA5IiwicHJvcGVydGllcyI6eyJub3RlSW5kZXgiOjB9LCJpc0VkaXRlZCI6ZmFsc2UsIm1hbnVhbE92ZXJyaWRlIjp7ImlzTWFudWFsbHlPdmVycmlkZGVuIjp0cnVlLCJjaXRlcHJvY1RleHQiOiIoS296YW4gZXQgYWwuLCAyMDIwKSIsIm1hbnVhbE92ZXJyaWRlVGV4dCI6IktvemFuIGV0IGFsLiAoMjAyMCk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
          <w:id w:val="-389413242"/>
          <w:placeholder>
            <w:docPart w:val="DefaultPlaceholder_-1854013440"/>
          </w:placeholder>
        </w:sdtPr>
        <w:sdtContent>
          <w:r w:rsidR="009817C9" w:rsidRPr="00277DC7">
            <w:rPr>
              <w:rFonts w:ascii="Times New Roman" w:hAnsi="Times New Roman" w:cs="Times New Roman"/>
              <w:color w:val="000000"/>
              <w:sz w:val="24"/>
              <w:szCs w:val="24"/>
            </w:rPr>
            <w:t>Kozan et al. (2020)</w:t>
          </w:r>
        </w:sdtContent>
      </w:sdt>
      <w:r w:rsidR="68BEDEE5" w:rsidRPr="00277DC7">
        <w:rPr>
          <w:rFonts w:ascii="Times New Roman" w:hAnsi="Times New Roman" w:cs="Times New Roman"/>
          <w:sz w:val="24"/>
          <w:szCs w:val="24"/>
        </w:rPr>
        <w:t xml:space="preserve"> hacen una compilación de información de simuladores que han sido utilizados en dicho campo, y relatan las soluciones presentadas por los mismos como reducción de tiempos y un entorno seguro y sin consecuencias</w:t>
      </w:r>
      <w:r w:rsidR="0AF0FEA8" w:rsidRPr="00277DC7">
        <w:rPr>
          <w:rFonts w:ascii="Times New Roman" w:hAnsi="Times New Roman" w:cs="Times New Roman"/>
          <w:sz w:val="24"/>
          <w:szCs w:val="24"/>
        </w:rPr>
        <w:t>.</w:t>
      </w:r>
      <w:r w:rsidR="68BEDEE5" w:rsidRPr="00277DC7">
        <w:rPr>
          <w:rFonts w:ascii="Times New Roman" w:hAnsi="Times New Roman" w:cs="Times New Roman"/>
          <w:sz w:val="24"/>
          <w:szCs w:val="24"/>
        </w:rPr>
        <w:t xml:space="preserve"> </w:t>
      </w:r>
      <w:r w:rsidR="5F2279C2" w:rsidRPr="00277DC7">
        <w:rPr>
          <w:rFonts w:ascii="Times New Roman" w:hAnsi="Times New Roman" w:cs="Times New Roman"/>
          <w:sz w:val="24"/>
          <w:szCs w:val="24"/>
        </w:rPr>
        <w:t xml:space="preserve">A pesar de manifestar dichas ventajas, </w:t>
      </w:r>
      <w:r w:rsidR="717BB20D" w:rsidRPr="00277DC7">
        <w:rPr>
          <w:rFonts w:ascii="Times New Roman" w:hAnsi="Times New Roman" w:cs="Times New Roman"/>
          <w:sz w:val="24"/>
          <w:szCs w:val="24"/>
        </w:rPr>
        <w:t>los autores</w:t>
      </w:r>
      <w:r w:rsidR="2518A416" w:rsidRPr="00277DC7">
        <w:rPr>
          <w:rFonts w:ascii="Times New Roman" w:hAnsi="Times New Roman" w:cs="Times New Roman"/>
          <w:sz w:val="24"/>
          <w:szCs w:val="24"/>
        </w:rPr>
        <w:t xml:space="preserve"> expresan </w:t>
      </w:r>
      <w:r w:rsidR="00681DBE" w:rsidRPr="00277DC7">
        <w:rPr>
          <w:rFonts w:ascii="Times New Roman" w:hAnsi="Times New Roman" w:cs="Times New Roman"/>
          <w:sz w:val="24"/>
          <w:szCs w:val="24"/>
        </w:rPr>
        <w:t>que</w:t>
      </w:r>
      <w:r w:rsidR="2518A416" w:rsidRPr="00277DC7">
        <w:rPr>
          <w:rFonts w:ascii="Times New Roman" w:hAnsi="Times New Roman" w:cs="Times New Roman"/>
          <w:sz w:val="24"/>
          <w:szCs w:val="24"/>
        </w:rPr>
        <w:t xml:space="preserve"> dichas </w:t>
      </w:r>
      <w:r w:rsidR="573780A6" w:rsidRPr="00277DC7">
        <w:rPr>
          <w:rFonts w:ascii="Times New Roman" w:hAnsi="Times New Roman" w:cs="Times New Roman"/>
          <w:sz w:val="24"/>
          <w:szCs w:val="24"/>
        </w:rPr>
        <w:t>tecnologías</w:t>
      </w:r>
      <w:r w:rsidR="68BEDEE5" w:rsidRPr="00277DC7">
        <w:rPr>
          <w:rFonts w:ascii="Times New Roman" w:hAnsi="Times New Roman" w:cs="Times New Roman"/>
          <w:sz w:val="24"/>
          <w:szCs w:val="24"/>
        </w:rPr>
        <w:t xml:space="preserve"> como una opción de complemento e incluso de calentamiento antes del ejercicio real</w:t>
      </w:r>
      <w:r w:rsidR="412DC2BC" w:rsidRPr="00277DC7">
        <w:rPr>
          <w:rFonts w:ascii="Times New Roman" w:hAnsi="Times New Roman" w:cs="Times New Roman"/>
          <w:sz w:val="24"/>
          <w:szCs w:val="24"/>
        </w:rPr>
        <w:t xml:space="preserve"> </w:t>
      </w:r>
      <w:r w:rsidR="386C5CEF" w:rsidRPr="00277DC7">
        <w:rPr>
          <w:rFonts w:ascii="Times New Roman" w:hAnsi="Times New Roman" w:cs="Times New Roman"/>
          <w:sz w:val="24"/>
          <w:szCs w:val="24"/>
        </w:rPr>
        <w:t>y</w:t>
      </w:r>
      <w:r w:rsidR="412DC2BC" w:rsidRPr="00277DC7">
        <w:rPr>
          <w:rFonts w:ascii="Times New Roman" w:hAnsi="Times New Roman" w:cs="Times New Roman"/>
          <w:sz w:val="24"/>
          <w:szCs w:val="24"/>
        </w:rPr>
        <w:t xml:space="preserve"> no como </w:t>
      </w:r>
      <w:r w:rsidR="72E06C57" w:rsidRPr="00277DC7">
        <w:rPr>
          <w:rFonts w:ascii="Times New Roman" w:hAnsi="Times New Roman" w:cs="Times New Roman"/>
          <w:sz w:val="24"/>
          <w:szCs w:val="24"/>
        </w:rPr>
        <w:t xml:space="preserve">una </w:t>
      </w:r>
      <w:r w:rsidR="7F1088FD" w:rsidRPr="00277DC7">
        <w:rPr>
          <w:rFonts w:ascii="Times New Roman" w:hAnsi="Times New Roman" w:cs="Times New Roman"/>
          <w:sz w:val="24"/>
          <w:szCs w:val="24"/>
        </w:rPr>
        <w:t>metodología</w:t>
      </w:r>
      <w:r w:rsidR="72E06C57" w:rsidRPr="00277DC7">
        <w:rPr>
          <w:rFonts w:ascii="Times New Roman" w:hAnsi="Times New Roman" w:cs="Times New Roman"/>
          <w:sz w:val="24"/>
          <w:szCs w:val="24"/>
        </w:rPr>
        <w:t xml:space="preserve"> que </w:t>
      </w:r>
      <w:r w:rsidR="1AB974AF" w:rsidRPr="00277DC7">
        <w:rPr>
          <w:rFonts w:ascii="Times New Roman" w:hAnsi="Times New Roman" w:cs="Times New Roman"/>
          <w:sz w:val="24"/>
          <w:szCs w:val="24"/>
        </w:rPr>
        <w:t>reemplace la tradicional</w:t>
      </w:r>
      <w:r w:rsidR="00AA138A"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TE4NTY5ODMtM2IyNC00NDBkLWI5ZmUtMmM2NDVjYWQxZmEwIiwicHJvcGVydGllcyI6eyJub3RlSW5kZXgiOjB9LCJpc0VkaXRlZCI6ZmFsc2UsIm1hbnVhbE92ZXJyaWRlIjp7ImlzTWFudWFsbHlPdmVycmlkZGVuIjpmYWxzZSwiY2l0ZXByb2NUZXh0IjoiKEtvemFuIGV0IGFsLiwgMjAyMCkiLCJtYW51YWxPdmVycmlkZVRleHQiOiI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
          <w:id w:val="1177307705"/>
          <w:placeholder>
            <w:docPart w:val="516A7602E68D4907B30BB105AF9DE6B3"/>
          </w:placeholder>
        </w:sdtPr>
        <w:sdtContent>
          <w:r w:rsidR="00B9713F" w:rsidRPr="00277DC7">
            <w:rPr>
              <w:rFonts w:ascii="Times New Roman" w:hAnsi="Times New Roman" w:cs="Times New Roman"/>
              <w:color w:val="000000"/>
              <w:sz w:val="24"/>
              <w:szCs w:val="24"/>
            </w:rPr>
            <w:t>(Kozan et al., 2020)</w:t>
          </w:r>
        </w:sdtContent>
      </w:sdt>
      <w:r w:rsidR="1AB974AF" w:rsidRPr="00277DC7">
        <w:rPr>
          <w:rFonts w:ascii="Times New Roman" w:hAnsi="Times New Roman" w:cs="Times New Roman"/>
          <w:sz w:val="24"/>
          <w:szCs w:val="24"/>
        </w:rPr>
        <w:t>.</w:t>
      </w:r>
    </w:p>
    <w:p w14:paraId="356599D3" w14:textId="3CDB33CA" w:rsidR="00066816" w:rsidRPr="00277DC7" w:rsidRDefault="7B3723E7" w:rsidP="00B9713F">
      <w:pPr>
        <w:spacing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Volviendo </w:t>
      </w:r>
      <w:r w:rsidR="44CD6251" w:rsidRPr="00277DC7">
        <w:rPr>
          <w:rFonts w:ascii="Times New Roman" w:eastAsia="Times New Roman" w:hAnsi="Times New Roman" w:cs="Times New Roman"/>
          <w:color w:val="000000" w:themeColor="text1"/>
          <w:sz w:val="24"/>
          <w:szCs w:val="24"/>
        </w:rPr>
        <w:t xml:space="preserve">al </w:t>
      </w:r>
      <w:r w:rsidR="69B4584D" w:rsidRPr="00277DC7">
        <w:rPr>
          <w:rFonts w:ascii="Times New Roman" w:eastAsia="Times New Roman" w:hAnsi="Times New Roman" w:cs="Times New Roman"/>
          <w:color w:val="000000" w:themeColor="text1"/>
          <w:sz w:val="24"/>
          <w:szCs w:val="24"/>
        </w:rPr>
        <w:t xml:space="preserve">sector de centrales nucleares, </w:t>
      </w:r>
      <w:sdt>
        <w:sdtPr>
          <w:rPr>
            <w:rFonts w:ascii="Times New Roman" w:eastAsia="Times New Roman" w:hAnsi="Times New Roman" w:cs="Times New Roman"/>
            <w:color w:val="000000"/>
            <w:sz w:val="24"/>
            <w:szCs w:val="24"/>
          </w:rPr>
          <w:tag w:val="MENDELEY_CITATION_v3_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"/>
          <w:id w:val="-665016838"/>
          <w:placeholder>
            <w:docPart w:val="DefaultPlaceholder_-1854013440"/>
          </w:placeholder>
        </w:sdtPr>
        <w:sdtContent>
          <w:r w:rsidR="009817C9" w:rsidRPr="00277DC7">
            <w:rPr>
              <w:rFonts w:ascii="Times New Roman" w:eastAsia="Times New Roman" w:hAnsi="Times New Roman" w:cs="Times New Roman"/>
              <w:color w:val="000000"/>
              <w:sz w:val="24"/>
              <w:szCs w:val="24"/>
            </w:rPr>
            <w:t>Popov et al. (2021)</w:t>
          </w:r>
        </w:sdtContent>
      </w:sdt>
      <w:r w:rsidR="001B30F9" w:rsidRPr="00277DC7">
        <w:rPr>
          <w:rFonts w:ascii="Times New Roman" w:eastAsia="Times New Roman" w:hAnsi="Times New Roman" w:cs="Times New Roman"/>
          <w:color w:val="000000" w:themeColor="text1"/>
          <w:sz w:val="24"/>
          <w:szCs w:val="24"/>
        </w:rPr>
        <w:t xml:space="preserve"> </w:t>
      </w:r>
      <w:r w:rsidR="3531E9CC" w:rsidRPr="00277DC7">
        <w:rPr>
          <w:rFonts w:ascii="Times New Roman" w:eastAsia="Times New Roman" w:hAnsi="Times New Roman" w:cs="Times New Roman"/>
          <w:color w:val="000000" w:themeColor="text1"/>
          <w:sz w:val="24"/>
          <w:szCs w:val="24"/>
        </w:rPr>
        <w:t>realizan una recolección</w:t>
      </w:r>
      <w:r w:rsidR="3B013D3E" w:rsidRPr="00277DC7">
        <w:rPr>
          <w:rFonts w:ascii="Times New Roman" w:eastAsia="Times New Roman" w:hAnsi="Times New Roman" w:cs="Times New Roman"/>
          <w:color w:val="000000" w:themeColor="text1"/>
          <w:sz w:val="24"/>
          <w:szCs w:val="24"/>
        </w:rPr>
        <w:t xml:space="preserve"> y análisis de investigaciones del desarrollo de tecnologías inmersivas, que hacen una separación entre aplicación de </w:t>
      </w:r>
      <w:r w:rsidR="3CB56BB3" w:rsidRPr="00277DC7">
        <w:rPr>
          <w:rFonts w:ascii="Times New Roman" w:eastAsia="Times New Roman" w:hAnsi="Times New Roman" w:cs="Times New Roman"/>
          <w:color w:val="000000" w:themeColor="text1"/>
          <w:sz w:val="24"/>
          <w:szCs w:val="24"/>
        </w:rPr>
        <w:t xml:space="preserve">dichas </w:t>
      </w:r>
      <w:r w:rsidR="3B013D3E" w:rsidRPr="00277DC7">
        <w:rPr>
          <w:rFonts w:ascii="Times New Roman" w:eastAsia="Times New Roman" w:hAnsi="Times New Roman" w:cs="Times New Roman"/>
          <w:color w:val="000000" w:themeColor="text1"/>
          <w:sz w:val="24"/>
          <w:szCs w:val="24"/>
        </w:rPr>
        <w:t>tecnologías con fines educativos, ejemplos de aplicaciones y peculiaridades de sus aplicaciones para el entrenamiento de futuros especialistas</w:t>
      </w:r>
      <w:r w:rsidR="7EC82835" w:rsidRPr="00277DC7">
        <w:rPr>
          <w:rFonts w:ascii="Times New Roman" w:eastAsia="Times New Roman" w:hAnsi="Times New Roman" w:cs="Times New Roman"/>
          <w:color w:val="000000" w:themeColor="text1"/>
          <w:sz w:val="24"/>
          <w:szCs w:val="24"/>
        </w:rPr>
        <w:t>.</w:t>
      </w:r>
      <w:r w:rsidR="219EEE1A" w:rsidRPr="00277DC7">
        <w:rPr>
          <w:rFonts w:ascii="Times New Roman" w:eastAsia="Times New Roman" w:hAnsi="Times New Roman" w:cs="Times New Roman"/>
          <w:color w:val="000000" w:themeColor="text1"/>
          <w:sz w:val="24"/>
          <w:szCs w:val="24"/>
        </w:rPr>
        <w:t xml:space="preserve"> </w:t>
      </w:r>
      <w:r w:rsidR="16CEF932" w:rsidRPr="00277DC7">
        <w:rPr>
          <w:rFonts w:ascii="Times New Roman" w:eastAsia="Times New Roman" w:hAnsi="Times New Roman" w:cs="Times New Roman"/>
          <w:color w:val="000000" w:themeColor="text1"/>
          <w:sz w:val="24"/>
          <w:szCs w:val="24"/>
        </w:rPr>
        <w:t>Entre</w:t>
      </w:r>
      <w:r w:rsidR="0B953030" w:rsidRPr="00277DC7">
        <w:rPr>
          <w:rFonts w:ascii="Times New Roman" w:eastAsia="Times New Roman" w:hAnsi="Times New Roman" w:cs="Times New Roman"/>
          <w:color w:val="000000" w:themeColor="text1"/>
          <w:sz w:val="24"/>
          <w:szCs w:val="24"/>
        </w:rPr>
        <w:t xml:space="preserve"> sus beneficios </w:t>
      </w:r>
      <w:sdt>
        <w:sdtPr>
          <w:rPr>
            <w:rFonts w:ascii="Times New Roman" w:eastAsia="Times New Roman" w:hAnsi="Times New Roman" w:cs="Times New Roman"/>
            <w:color w:val="000000"/>
            <w:sz w:val="24"/>
            <w:szCs w:val="24"/>
          </w:rPr>
          <w:tag w:val="MENDELEY_CITATION_v3_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"/>
          <w:id w:val="-225455649"/>
          <w:placeholder>
            <w:docPart w:val="E965C959470D4EDF832202EC533EC51F"/>
          </w:placeholder>
        </w:sdtPr>
        <w:sdtContent>
          <w:r w:rsidR="009817C9" w:rsidRPr="00277DC7">
            <w:rPr>
              <w:rFonts w:ascii="Times New Roman" w:eastAsia="Times New Roman" w:hAnsi="Times New Roman" w:cs="Times New Roman"/>
              <w:color w:val="000000"/>
              <w:sz w:val="24"/>
              <w:szCs w:val="24"/>
            </w:rPr>
            <w:t>Popov et al. (2021)</w:t>
          </w:r>
        </w:sdtContent>
      </w:sdt>
      <w:r w:rsidR="0B953030" w:rsidRPr="00277DC7">
        <w:rPr>
          <w:rFonts w:ascii="Times New Roman" w:eastAsia="Times New Roman" w:hAnsi="Times New Roman" w:cs="Times New Roman"/>
          <w:color w:val="000000" w:themeColor="text1"/>
          <w:sz w:val="24"/>
          <w:szCs w:val="24"/>
        </w:rPr>
        <w:t xml:space="preserve"> mencionan </w:t>
      </w:r>
      <w:r w:rsidR="19B0CCD5" w:rsidRPr="00277DC7">
        <w:rPr>
          <w:rFonts w:ascii="Times New Roman" w:eastAsia="Times New Roman" w:hAnsi="Times New Roman" w:cs="Times New Roman"/>
          <w:color w:val="000000" w:themeColor="text1"/>
          <w:sz w:val="24"/>
          <w:szCs w:val="24"/>
        </w:rPr>
        <w:t xml:space="preserve">la facilidad de </w:t>
      </w:r>
      <w:r w:rsidR="1DA9718C" w:rsidRPr="00277DC7">
        <w:rPr>
          <w:rFonts w:ascii="Times New Roman" w:eastAsia="Times New Roman" w:hAnsi="Times New Roman" w:cs="Times New Roman"/>
          <w:color w:val="000000" w:themeColor="text1"/>
          <w:sz w:val="24"/>
          <w:szCs w:val="24"/>
        </w:rPr>
        <w:t xml:space="preserve">utilizar centrales nucleares virtuales </w:t>
      </w:r>
      <w:r w:rsidR="46DFAC49" w:rsidRPr="00277DC7">
        <w:rPr>
          <w:rFonts w:ascii="Times New Roman" w:eastAsia="Times New Roman" w:hAnsi="Times New Roman" w:cs="Times New Roman"/>
          <w:color w:val="000000" w:themeColor="text1"/>
          <w:sz w:val="24"/>
          <w:szCs w:val="24"/>
        </w:rPr>
        <w:t>por su capacidad de modelar equipos a gran escala</w:t>
      </w:r>
      <w:r w:rsidR="0C1EEB3D" w:rsidRPr="00277DC7">
        <w:rPr>
          <w:rFonts w:ascii="Times New Roman" w:eastAsia="Times New Roman" w:hAnsi="Times New Roman" w:cs="Times New Roman"/>
          <w:color w:val="000000" w:themeColor="text1"/>
          <w:sz w:val="24"/>
          <w:szCs w:val="24"/>
        </w:rPr>
        <w:t xml:space="preserve">; </w:t>
      </w:r>
      <w:r w:rsidR="2F710144" w:rsidRPr="00277DC7">
        <w:rPr>
          <w:rFonts w:ascii="Times New Roman" w:eastAsia="Times New Roman" w:hAnsi="Times New Roman" w:cs="Times New Roman"/>
          <w:color w:val="000000" w:themeColor="text1"/>
          <w:sz w:val="24"/>
          <w:szCs w:val="24"/>
        </w:rPr>
        <w:t>sin embargo,</w:t>
      </w:r>
      <w:r w:rsidR="46DFAC49" w:rsidRPr="00277DC7">
        <w:rPr>
          <w:rFonts w:ascii="Times New Roman" w:eastAsia="Times New Roman" w:hAnsi="Times New Roman" w:cs="Times New Roman"/>
          <w:color w:val="000000" w:themeColor="text1"/>
          <w:sz w:val="24"/>
          <w:szCs w:val="24"/>
        </w:rPr>
        <w:t xml:space="preserve"> </w:t>
      </w:r>
      <w:r w:rsidR="0758AD68" w:rsidRPr="00277DC7">
        <w:rPr>
          <w:rFonts w:ascii="Times New Roman" w:eastAsia="Times New Roman" w:hAnsi="Times New Roman" w:cs="Times New Roman"/>
          <w:color w:val="000000" w:themeColor="text1"/>
          <w:sz w:val="24"/>
          <w:szCs w:val="24"/>
        </w:rPr>
        <w:t xml:space="preserve">dichas ventajas </w:t>
      </w:r>
      <w:r w:rsidR="4DFCD976" w:rsidRPr="00277DC7">
        <w:rPr>
          <w:rFonts w:ascii="Times New Roman" w:eastAsia="Times New Roman" w:hAnsi="Times New Roman" w:cs="Times New Roman"/>
          <w:color w:val="000000" w:themeColor="text1"/>
          <w:sz w:val="24"/>
          <w:szCs w:val="24"/>
        </w:rPr>
        <w:t xml:space="preserve">no son </w:t>
      </w:r>
      <w:r w:rsidR="3838127B" w:rsidRPr="00277DC7">
        <w:rPr>
          <w:rFonts w:ascii="Times New Roman" w:eastAsia="Times New Roman" w:hAnsi="Times New Roman" w:cs="Times New Roman"/>
          <w:color w:val="000000" w:themeColor="text1"/>
          <w:sz w:val="24"/>
          <w:szCs w:val="24"/>
        </w:rPr>
        <w:t xml:space="preserve">suficientes para </w:t>
      </w:r>
      <w:r w:rsidR="50EEEBD1" w:rsidRPr="00277DC7">
        <w:rPr>
          <w:rFonts w:ascii="Times New Roman" w:eastAsia="Times New Roman" w:hAnsi="Times New Roman" w:cs="Times New Roman"/>
          <w:color w:val="000000" w:themeColor="text1"/>
          <w:sz w:val="24"/>
          <w:szCs w:val="24"/>
        </w:rPr>
        <w:t xml:space="preserve">reemplazar la </w:t>
      </w:r>
      <w:r w:rsidR="45806A98" w:rsidRPr="00277DC7">
        <w:rPr>
          <w:rFonts w:ascii="Times New Roman" w:eastAsia="Times New Roman" w:hAnsi="Times New Roman" w:cs="Times New Roman"/>
          <w:color w:val="000000" w:themeColor="text1"/>
          <w:sz w:val="24"/>
          <w:szCs w:val="24"/>
        </w:rPr>
        <w:t>metodología tradicional</w:t>
      </w:r>
      <w:r w:rsidR="2012AEE7" w:rsidRPr="00277DC7">
        <w:rPr>
          <w:rFonts w:ascii="Times New Roman" w:eastAsia="Times New Roman" w:hAnsi="Times New Roman" w:cs="Times New Roman"/>
          <w:color w:val="000000" w:themeColor="text1"/>
          <w:sz w:val="24"/>
          <w:szCs w:val="24"/>
        </w:rPr>
        <w:t xml:space="preserve"> </w:t>
      </w:r>
      <w:r w:rsidR="75176E89" w:rsidRPr="00277DC7">
        <w:rPr>
          <w:rFonts w:ascii="Times New Roman" w:eastAsia="Times New Roman" w:hAnsi="Times New Roman" w:cs="Times New Roman"/>
          <w:color w:val="000000" w:themeColor="text1"/>
          <w:sz w:val="24"/>
          <w:szCs w:val="24"/>
        </w:rPr>
        <w:t xml:space="preserve">debido a que </w:t>
      </w:r>
      <w:r w:rsidR="0770A6D5" w:rsidRPr="00277DC7">
        <w:rPr>
          <w:rFonts w:ascii="Times New Roman" w:eastAsia="Times New Roman" w:hAnsi="Times New Roman" w:cs="Times New Roman"/>
          <w:color w:val="000000" w:themeColor="text1"/>
          <w:sz w:val="24"/>
          <w:szCs w:val="24"/>
        </w:rPr>
        <w:t xml:space="preserve">es </w:t>
      </w:r>
      <w:r w:rsidR="2AC2BCDC" w:rsidRPr="00277DC7">
        <w:rPr>
          <w:rFonts w:ascii="Times New Roman" w:eastAsia="Times New Roman" w:hAnsi="Times New Roman" w:cs="Times New Roman"/>
          <w:color w:val="000000" w:themeColor="text1"/>
          <w:sz w:val="24"/>
          <w:szCs w:val="24"/>
        </w:rPr>
        <w:t>necesario</w:t>
      </w:r>
      <w:r w:rsidR="6A32DB2E" w:rsidRPr="00277DC7">
        <w:rPr>
          <w:rFonts w:ascii="Times New Roman" w:eastAsia="Times New Roman" w:hAnsi="Times New Roman" w:cs="Times New Roman"/>
          <w:color w:val="000000" w:themeColor="text1"/>
          <w:sz w:val="24"/>
          <w:szCs w:val="24"/>
        </w:rPr>
        <w:t xml:space="preserve"> ejecutar la confirmación experimental de equipos como es reglamentado</w:t>
      </w:r>
      <w:r w:rsidR="2DB4CF37" w:rsidRPr="00277DC7">
        <w:rPr>
          <w:rFonts w:ascii="Times New Roman" w:eastAsia="Times New Roman" w:hAnsi="Times New Roman" w:cs="Times New Roman"/>
          <w:color w:val="000000" w:themeColor="text1"/>
          <w:sz w:val="24"/>
          <w:szCs w:val="24"/>
        </w:rPr>
        <w:t>.</w:t>
      </w:r>
      <w:r w:rsidR="543DEE88" w:rsidRPr="00277DC7">
        <w:rPr>
          <w:rFonts w:ascii="Times New Roman" w:eastAsia="Times New Roman" w:hAnsi="Times New Roman" w:cs="Times New Roman"/>
          <w:color w:val="000000" w:themeColor="text1"/>
          <w:sz w:val="24"/>
          <w:szCs w:val="24"/>
        </w:rPr>
        <w:t xml:space="preserve"> </w:t>
      </w:r>
      <w:r w:rsidR="45986405" w:rsidRPr="00277DC7">
        <w:rPr>
          <w:rFonts w:ascii="Times New Roman" w:eastAsia="Times New Roman" w:hAnsi="Times New Roman" w:cs="Times New Roman"/>
          <w:color w:val="000000" w:themeColor="text1"/>
          <w:sz w:val="24"/>
          <w:szCs w:val="24"/>
        </w:rPr>
        <w:t>Es así, como</w:t>
      </w:r>
      <w:r w:rsidR="01E64A52" w:rsidRPr="00277DC7">
        <w:rPr>
          <w:rFonts w:ascii="Times New Roman" w:eastAsia="Times New Roman" w:hAnsi="Times New Roman" w:cs="Times New Roman"/>
          <w:color w:val="000000" w:themeColor="text1"/>
          <w:sz w:val="24"/>
          <w:szCs w:val="24"/>
        </w:rPr>
        <w:t xml:space="preserve"> </w:t>
      </w:r>
      <w:r w:rsidR="6BDC8C67" w:rsidRPr="00277DC7">
        <w:rPr>
          <w:rFonts w:ascii="Times New Roman" w:eastAsia="Times New Roman" w:hAnsi="Times New Roman" w:cs="Times New Roman"/>
          <w:color w:val="000000" w:themeColor="text1"/>
          <w:sz w:val="24"/>
          <w:szCs w:val="24"/>
        </w:rPr>
        <w:t xml:space="preserve">los </w:t>
      </w:r>
      <w:r w:rsidR="0F2EA26F" w:rsidRPr="00277DC7">
        <w:rPr>
          <w:rFonts w:ascii="Times New Roman" w:eastAsia="Times New Roman" w:hAnsi="Times New Roman" w:cs="Times New Roman"/>
          <w:color w:val="000000" w:themeColor="text1"/>
          <w:sz w:val="24"/>
          <w:szCs w:val="24"/>
        </w:rPr>
        <w:t>autores al</w:t>
      </w:r>
      <w:r w:rsidR="6A32DB2E" w:rsidRPr="00277DC7">
        <w:rPr>
          <w:rFonts w:ascii="Times New Roman" w:eastAsia="Times New Roman" w:hAnsi="Times New Roman" w:cs="Times New Roman"/>
          <w:color w:val="000000" w:themeColor="text1"/>
          <w:sz w:val="24"/>
          <w:szCs w:val="24"/>
        </w:rPr>
        <w:t xml:space="preserve"> igual que </w:t>
      </w:r>
      <w:sdt>
        <w:sdtPr>
          <w:rPr>
            <w:rFonts w:ascii="Times New Roman" w:hAnsi="Times New Roman" w:cs="Times New Roman"/>
            <w:color w:val="000000"/>
            <w:sz w:val="24"/>
            <w:szCs w:val="24"/>
          </w:rPr>
          <w:tag w:val="MENDELEY_CITATION_v3_eyJjaXRhdGlvbklEIjoiTUVOREVMRVlfQ0lUQVRJT05fZTVjMzg0ODEtOTBmOS00N2RmLTg1ZDItM2IwN2U5NTE5NDhkIiwicHJvcGVydGllcyI6eyJub3RlSW5kZXgiOjB9LCJpc0VkaXRlZCI6ZmFsc2UsIm1hbnVhbE92ZXJyaWRlIjp7ImlzTWFudWFsbHlPdmVycmlkZGVuIjp0cnVlLCJjaXRlcHJvY1RleHQiOiIoS296YW4gZXQgYWwuLCAyMDIwKSIsIm1hbnVhbE92ZXJyaWRlVGV4dCI6IktvemFuIGV0IGFsLiAoMjAyMCk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
          <w:id w:val="523276721"/>
          <w:placeholder>
            <w:docPart w:val="3A649E113FF54B25AAEEAF16A80AFACC"/>
          </w:placeholder>
        </w:sdtPr>
        <w:sdtContent>
          <w:r w:rsidR="009817C9" w:rsidRPr="00277DC7">
            <w:rPr>
              <w:rFonts w:ascii="Times New Roman" w:hAnsi="Times New Roman" w:cs="Times New Roman"/>
              <w:color w:val="000000"/>
              <w:sz w:val="24"/>
              <w:szCs w:val="24"/>
            </w:rPr>
            <w:t>Kozan et al. (2020)</w:t>
          </w:r>
        </w:sdtContent>
      </w:sdt>
      <w:r w:rsidR="0065259D" w:rsidRPr="00277DC7">
        <w:rPr>
          <w:rFonts w:ascii="Times New Roman" w:eastAsia="Times New Roman" w:hAnsi="Times New Roman" w:cs="Times New Roman"/>
          <w:color w:val="000000" w:themeColor="text1"/>
          <w:sz w:val="24"/>
          <w:szCs w:val="24"/>
        </w:rPr>
        <w:t xml:space="preserve"> </w:t>
      </w:r>
      <w:r w:rsidR="26B546E1" w:rsidRPr="00277DC7">
        <w:rPr>
          <w:rFonts w:ascii="Times New Roman" w:eastAsia="Times New Roman" w:hAnsi="Times New Roman" w:cs="Times New Roman"/>
          <w:color w:val="000000" w:themeColor="text1"/>
          <w:sz w:val="24"/>
          <w:szCs w:val="24"/>
        </w:rPr>
        <w:t>recomiendan</w:t>
      </w:r>
      <w:r w:rsidR="1B46C5A8" w:rsidRPr="00277DC7">
        <w:rPr>
          <w:rFonts w:ascii="Times New Roman" w:eastAsia="Times New Roman" w:hAnsi="Times New Roman" w:cs="Times New Roman"/>
          <w:color w:val="000000" w:themeColor="text1"/>
          <w:sz w:val="24"/>
          <w:szCs w:val="24"/>
        </w:rPr>
        <w:t xml:space="preserve"> su uso como un complemento</w:t>
      </w:r>
      <w:r w:rsidR="4C262ABB" w:rsidRPr="00277DC7">
        <w:rPr>
          <w:rFonts w:ascii="Times New Roman" w:eastAsia="Times New Roman" w:hAnsi="Times New Roman" w:cs="Times New Roman"/>
          <w:color w:val="000000" w:themeColor="text1"/>
          <w:sz w:val="24"/>
          <w:szCs w:val="24"/>
        </w:rPr>
        <w:t>.</w:t>
      </w:r>
      <w:r w:rsidR="24BDCB26" w:rsidRPr="00277DC7">
        <w:rPr>
          <w:rFonts w:ascii="Times New Roman" w:eastAsia="Times New Roman" w:hAnsi="Times New Roman" w:cs="Times New Roman"/>
          <w:color w:val="000000" w:themeColor="text1"/>
          <w:sz w:val="24"/>
          <w:szCs w:val="24"/>
        </w:rPr>
        <w:t xml:space="preserve"> </w:t>
      </w:r>
    </w:p>
    <w:p w14:paraId="6557AB46" w14:textId="01DC371A" w:rsidR="00467412" w:rsidRPr="00277DC7" w:rsidRDefault="00467412" w:rsidP="00B9713F">
      <w:pPr>
        <w:pStyle w:val="Prrafodelista"/>
        <w:numPr>
          <w:ilvl w:val="1"/>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Documentos que se dedican a la creación de una metodología</w:t>
      </w:r>
    </w:p>
    <w:p w14:paraId="64206FB3" w14:textId="0D205479" w:rsidR="00B738BD" w:rsidRPr="00277DC7" w:rsidRDefault="009E470B"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Existen otros autores que se centraron en el estudio de las tecnologías inmersivas en la capacitación de los recursos humanos de una empresa</w:t>
      </w:r>
      <w:r w:rsidR="00D12322" w:rsidRPr="00277DC7">
        <w:rPr>
          <w:rFonts w:ascii="Times New Roman" w:hAnsi="Times New Roman" w:cs="Times New Roman"/>
          <w:sz w:val="24"/>
          <w:szCs w:val="24"/>
        </w:rPr>
        <w:t>, su enfoque va hasta la creación de una metodología</w:t>
      </w:r>
      <w:r w:rsidR="00D815AE" w:rsidRPr="00277DC7">
        <w:rPr>
          <w:rFonts w:ascii="Times New Roman" w:hAnsi="Times New Roman" w:cs="Times New Roman"/>
          <w:sz w:val="24"/>
          <w:szCs w:val="24"/>
        </w:rPr>
        <w:t>,</w:t>
      </w:r>
      <w:r w:rsidR="00EC32A3" w:rsidRPr="00277DC7">
        <w:rPr>
          <w:rFonts w:ascii="Times New Roman" w:hAnsi="Times New Roman" w:cs="Times New Roman"/>
          <w:sz w:val="24"/>
          <w:szCs w:val="24"/>
        </w:rPr>
        <w:t xml:space="preserve"> </w:t>
      </w:r>
      <w:r w:rsidR="154C5535" w:rsidRPr="00277DC7">
        <w:rPr>
          <w:rFonts w:ascii="Times New Roman" w:hAnsi="Times New Roman" w:cs="Times New Roman"/>
          <w:sz w:val="24"/>
          <w:szCs w:val="24"/>
        </w:rPr>
        <w:t>mas</w:t>
      </w:r>
      <w:r w:rsidR="00EC32A3" w:rsidRPr="00277DC7">
        <w:rPr>
          <w:rFonts w:ascii="Times New Roman" w:hAnsi="Times New Roman" w:cs="Times New Roman"/>
          <w:sz w:val="24"/>
          <w:szCs w:val="24"/>
        </w:rPr>
        <w:t xml:space="preserve"> no su implementación. Este es el caso de </w:t>
      </w:r>
      <w:sdt>
        <w:sdtPr>
          <w:rPr>
            <w:rFonts w:ascii="Times New Roman" w:hAnsi="Times New Roman" w:cs="Times New Roman"/>
            <w:color w:val="000000"/>
            <w:sz w:val="24"/>
            <w:szCs w:val="24"/>
          </w:rPr>
          <w:tag w:val="MENDELEY_CITATION_v3_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"/>
          <w:id w:val="-1891101769"/>
          <w:placeholder>
            <w:docPart w:val="DefaultPlaceholder_-1854013440"/>
          </w:placeholder>
        </w:sdtPr>
        <w:sdtContent>
          <w:r w:rsidR="009817C9" w:rsidRPr="00277DC7">
            <w:rPr>
              <w:rFonts w:ascii="Times New Roman" w:hAnsi="Times New Roman" w:cs="Times New Roman"/>
              <w:color w:val="000000"/>
              <w:sz w:val="24"/>
              <w:szCs w:val="24"/>
            </w:rPr>
            <w:t>Lee et al. (2010)</w:t>
          </w:r>
        </w:sdtContent>
      </w:sdt>
      <w:r w:rsidR="00FA5836" w:rsidRPr="00277DC7">
        <w:rPr>
          <w:rFonts w:ascii="Times New Roman" w:hAnsi="Times New Roman" w:cs="Times New Roman"/>
          <w:color w:val="000000" w:themeColor="text1"/>
          <w:sz w:val="24"/>
          <w:szCs w:val="24"/>
        </w:rPr>
        <w:t xml:space="preserve"> </w:t>
      </w:r>
      <w:r w:rsidR="00647E47" w:rsidRPr="00277DC7">
        <w:rPr>
          <w:rFonts w:ascii="Times New Roman" w:hAnsi="Times New Roman" w:cs="Times New Roman"/>
          <w:sz w:val="24"/>
          <w:szCs w:val="24"/>
        </w:rPr>
        <w:t xml:space="preserve">quienes se enfocaron en la </w:t>
      </w:r>
      <w:r w:rsidR="53793944" w:rsidRPr="00277DC7">
        <w:rPr>
          <w:rFonts w:ascii="Times New Roman" w:hAnsi="Times New Roman" w:cs="Times New Roman"/>
          <w:sz w:val="24"/>
          <w:szCs w:val="24"/>
        </w:rPr>
        <w:t>industria de</w:t>
      </w:r>
      <w:r w:rsidR="00647E47" w:rsidRPr="00277DC7">
        <w:rPr>
          <w:rFonts w:ascii="Times New Roman" w:hAnsi="Times New Roman" w:cs="Times New Roman"/>
          <w:sz w:val="24"/>
          <w:szCs w:val="24"/>
        </w:rPr>
        <w:t xml:space="preserve"> pintura naval</w:t>
      </w:r>
      <w:r w:rsidR="0006114A" w:rsidRPr="00277DC7">
        <w:rPr>
          <w:rFonts w:ascii="Times New Roman" w:hAnsi="Times New Roman" w:cs="Times New Roman"/>
          <w:sz w:val="24"/>
          <w:szCs w:val="24"/>
        </w:rPr>
        <w:t xml:space="preserve">, </w:t>
      </w:r>
      <w:r w:rsidR="00101728" w:rsidRPr="00277DC7">
        <w:rPr>
          <w:rFonts w:ascii="Times New Roman" w:hAnsi="Times New Roman" w:cs="Times New Roman"/>
          <w:sz w:val="24"/>
          <w:szCs w:val="24"/>
        </w:rPr>
        <w:t>el</w:t>
      </w:r>
      <w:r w:rsidR="0006114A" w:rsidRPr="00277DC7">
        <w:rPr>
          <w:rFonts w:ascii="Times New Roman" w:hAnsi="Times New Roman" w:cs="Times New Roman"/>
          <w:sz w:val="24"/>
          <w:szCs w:val="24"/>
        </w:rPr>
        <w:t xml:space="preserve"> cual es un sector de alta rotación de personal por su</w:t>
      </w:r>
      <w:r w:rsidR="008319A3" w:rsidRPr="00277DC7">
        <w:rPr>
          <w:rFonts w:ascii="Times New Roman" w:hAnsi="Times New Roman" w:cs="Times New Roman"/>
          <w:sz w:val="24"/>
          <w:szCs w:val="24"/>
        </w:rPr>
        <w:t xml:space="preserve"> alta exposición a gases nocivos; </w:t>
      </w:r>
      <w:r w:rsidR="0021389E" w:rsidRPr="00277DC7">
        <w:rPr>
          <w:rFonts w:ascii="Times New Roman" w:hAnsi="Times New Roman" w:cs="Times New Roman"/>
          <w:sz w:val="24"/>
          <w:szCs w:val="24"/>
        </w:rPr>
        <w:t xml:space="preserve">en consecuencia, </w:t>
      </w:r>
      <w:r w:rsidR="00111D29" w:rsidRPr="00277DC7">
        <w:rPr>
          <w:rFonts w:ascii="Times New Roman" w:hAnsi="Times New Roman" w:cs="Times New Roman"/>
          <w:sz w:val="24"/>
          <w:szCs w:val="24"/>
        </w:rPr>
        <w:t xml:space="preserve">proponen </w:t>
      </w:r>
      <w:r w:rsidR="008F4984" w:rsidRPr="00277DC7">
        <w:rPr>
          <w:rFonts w:ascii="Times New Roman" w:hAnsi="Times New Roman" w:cs="Times New Roman"/>
          <w:sz w:val="24"/>
          <w:szCs w:val="24"/>
        </w:rPr>
        <w:t xml:space="preserve">el uso de la </w:t>
      </w:r>
      <w:r w:rsidR="00755B6F" w:rsidRPr="00277DC7">
        <w:rPr>
          <w:rFonts w:ascii="Times New Roman" w:hAnsi="Times New Roman" w:cs="Times New Roman"/>
          <w:sz w:val="24"/>
          <w:szCs w:val="24"/>
        </w:rPr>
        <w:t xml:space="preserve">RV </w:t>
      </w:r>
      <w:r w:rsidR="00AE2F21" w:rsidRPr="00277DC7">
        <w:rPr>
          <w:rFonts w:ascii="Times New Roman" w:hAnsi="Times New Roman" w:cs="Times New Roman"/>
          <w:sz w:val="24"/>
          <w:szCs w:val="24"/>
        </w:rPr>
        <w:t xml:space="preserve">para </w:t>
      </w:r>
      <w:r w:rsidR="00627759" w:rsidRPr="00277DC7">
        <w:rPr>
          <w:rFonts w:ascii="Times New Roman" w:hAnsi="Times New Roman" w:cs="Times New Roman"/>
          <w:sz w:val="24"/>
          <w:szCs w:val="24"/>
        </w:rPr>
        <w:t xml:space="preserve">el entrenamiento de novatos sin dañar la salud del empleado y a su vez, el </w:t>
      </w:r>
      <w:r w:rsidR="00EB35D5" w:rsidRPr="00277DC7">
        <w:rPr>
          <w:rFonts w:ascii="Times New Roman" w:hAnsi="Times New Roman" w:cs="Times New Roman"/>
          <w:sz w:val="24"/>
          <w:szCs w:val="24"/>
        </w:rPr>
        <w:t>medio ambiente, debido a que normalmente en este tipo de capacitaciones se usa agua.</w:t>
      </w:r>
      <w:r w:rsidR="00E96E6F" w:rsidRPr="00277DC7">
        <w:rPr>
          <w:rFonts w:ascii="Times New Roman" w:hAnsi="Times New Roman" w:cs="Times New Roman"/>
          <w:sz w:val="24"/>
          <w:szCs w:val="24"/>
        </w:rPr>
        <w:t xml:space="preserve"> </w:t>
      </w:r>
      <w:r w:rsidR="00AA2C3E" w:rsidRPr="00277DC7">
        <w:rPr>
          <w:rFonts w:ascii="Times New Roman" w:hAnsi="Times New Roman" w:cs="Times New Roman"/>
          <w:sz w:val="24"/>
          <w:szCs w:val="24"/>
        </w:rPr>
        <w:t xml:space="preserve">Lo anterior les permite a </w:t>
      </w:r>
      <w:r w:rsidR="0027790E" w:rsidRPr="00277DC7">
        <w:rPr>
          <w:rFonts w:ascii="Times New Roman" w:hAnsi="Times New Roman" w:cs="Times New Roman"/>
          <w:sz w:val="24"/>
          <w:szCs w:val="24"/>
        </w:rPr>
        <w:t xml:space="preserve">los empleados </w:t>
      </w:r>
      <w:r w:rsidR="003C0E04" w:rsidRPr="00277DC7">
        <w:rPr>
          <w:rFonts w:ascii="Times New Roman" w:hAnsi="Times New Roman" w:cs="Times New Roman"/>
          <w:sz w:val="24"/>
          <w:szCs w:val="24"/>
        </w:rPr>
        <w:t>realizar las repeticiones que deseen para formarse correctamente</w:t>
      </w:r>
      <w:r w:rsidR="005347A2" w:rsidRPr="00277DC7">
        <w:rPr>
          <w:rFonts w:ascii="Times New Roman" w:hAnsi="Times New Roman" w:cs="Times New Roman"/>
          <w:sz w:val="24"/>
          <w:szCs w:val="24"/>
        </w:rPr>
        <w:t xml:space="preserve"> en una situación segura.</w:t>
      </w:r>
    </w:p>
    <w:p w14:paraId="3E6403FB" w14:textId="02639309" w:rsidR="00B738BD" w:rsidRPr="00277DC7" w:rsidRDefault="00300CFD"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Con el </w:t>
      </w:r>
      <w:r w:rsidR="00E1559A" w:rsidRPr="00277DC7">
        <w:rPr>
          <w:rFonts w:ascii="Times New Roman" w:hAnsi="Times New Roman" w:cs="Times New Roman"/>
          <w:sz w:val="24"/>
          <w:szCs w:val="24"/>
        </w:rPr>
        <w:t xml:space="preserve">objeto </w:t>
      </w:r>
      <w:r w:rsidRPr="00277DC7">
        <w:rPr>
          <w:rFonts w:ascii="Times New Roman" w:hAnsi="Times New Roman" w:cs="Times New Roman"/>
          <w:sz w:val="24"/>
          <w:szCs w:val="24"/>
        </w:rPr>
        <w:t xml:space="preserve">de aplicar </w:t>
      </w:r>
      <w:r w:rsidR="008E6605" w:rsidRPr="00277DC7">
        <w:rPr>
          <w:rFonts w:ascii="Times New Roman" w:hAnsi="Times New Roman" w:cs="Times New Roman"/>
          <w:sz w:val="24"/>
          <w:szCs w:val="24"/>
        </w:rPr>
        <w:t>dichas tecnologías en la formación</w:t>
      </w:r>
      <w:r w:rsidR="0036571D" w:rsidRPr="00277DC7">
        <w:rPr>
          <w:rFonts w:ascii="Times New Roman" w:hAnsi="Times New Roman" w:cs="Times New Roman"/>
          <w:sz w:val="24"/>
          <w:szCs w:val="24"/>
        </w:rPr>
        <w:t>,</w:t>
      </w:r>
      <w:r w:rsidR="008E6605" w:rsidRPr="00277DC7">
        <w:rPr>
          <w:rFonts w:ascii="Times New Roman" w:hAnsi="Times New Roman" w:cs="Times New Roman"/>
          <w:sz w:val="24"/>
          <w:szCs w:val="24"/>
        </w:rPr>
        <w:t xml:space="preserve"> se requieren</w:t>
      </w:r>
      <w:r w:rsidR="003263B0" w:rsidRPr="00277DC7">
        <w:rPr>
          <w:rFonts w:ascii="Times New Roman" w:hAnsi="Times New Roman" w:cs="Times New Roman"/>
          <w:sz w:val="24"/>
          <w:szCs w:val="24"/>
        </w:rPr>
        <w:t xml:space="preserve"> </w:t>
      </w:r>
      <w:r w:rsidR="00792A4C" w:rsidRPr="00277DC7">
        <w:rPr>
          <w:rFonts w:ascii="Times New Roman" w:hAnsi="Times New Roman" w:cs="Times New Roman"/>
          <w:sz w:val="24"/>
          <w:szCs w:val="24"/>
        </w:rPr>
        <w:t xml:space="preserve">herramientas </w:t>
      </w:r>
      <w:r w:rsidR="003263B0" w:rsidRPr="00277DC7">
        <w:rPr>
          <w:rFonts w:ascii="Times New Roman" w:hAnsi="Times New Roman" w:cs="Times New Roman"/>
          <w:sz w:val="24"/>
          <w:szCs w:val="24"/>
        </w:rPr>
        <w:t xml:space="preserve">específicas como lo son las </w:t>
      </w:r>
      <w:r w:rsidR="00671BD8" w:rsidRPr="00277DC7">
        <w:rPr>
          <w:rFonts w:ascii="Times New Roman" w:hAnsi="Times New Roman" w:cs="Times New Roman"/>
          <w:sz w:val="24"/>
          <w:szCs w:val="24"/>
        </w:rPr>
        <w:t>pantallas inmersivas y las H</w:t>
      </w:r>
      <w:r w:rsidR="003161AE" w:rsidRPr="00277DC7">
        <w:rPr>
          <w:rFonts w:ascii="Times New Roman" w:hAnsi="Times New Roman" w:cs="Times New Roman"/>
          <w:sz w:val="24"/>
          <w:szCs w:val="24"/>
        </w:rPr>
        <w:t>MD, también llamadas gafas inteligentes</w:t>
      </w:r>
      <w:r w:rsidR="002C067D" w:rsidRPr="00277DC7">
        <w:rPr>
          <w:rFonts w:ascii="Times New Roman" w:hAnsi="Times New Roman" w:cs="Times New Roman"/>
          <w:sz w:val="24"/>
          <w:szCs w:val="24"/>
        </w:rPr>
        <w:t>. El estudio realizado por</w:t>
      </w:r>
      <w:r w:rsidR="00DE4C0E"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"/>
          <w:id w:val="1897399502"/>
          <w:placeholder>
            <w:docPart w:val="DefaultPlaceholder_-1854013440"/>
          </w:placeholder>
        </w:sdtPr>
        <w:sdtContent>
          <w:proofErr w:type="spellStart"/>
          <w:r w:rsidR="009817C9" w:rsidRPr="00277DC7">
            <w:rPr>
              <w:rFonts w:ascii="Times New Roman" w:hAnsi="Times New Roman" w:cs="Times New Roman"/>
              <w:color w:val="000000"/>
              <w:sz w:val="24"/>
              <w:szCs w:val="24"/>
            </w:rPr>
            <w:t>Kivrak</w:t>
          </w:r>
          <w:proofErr w:type="spellEnd"/>
          <w:r w:rsidR="009817C9" w:rsidRPr="00277DC7">
            <w:rPr>
              <w:rFonts w:ascii="Times New Roman" w:hAnsi="Times New Roman" w:cs="Times New Roman"/>
              <w:color w:val="000000"/>
              <w:sz w:val="24"/>
              <w:szCs w:val="24"/>
            </w:rPr>
            <w:t xml:space="preserve"> et al. (2013)</w:t>
          </w:r>
        </w:sdtContent>
      </w:sdt>
      <w:r w:rsidR="00DE4C0E" w:rsidRPr="00277DC7">
        <w:rPr>
          <w:rFonts w:ascii="Times New Roman" w:hAnsi="Times New Roman" w:cs="Times New Roman"/>
          <w:color w:val="000000" w:themeColor="text1"/>
          <w:sz w:val="24"/>
          <w:szCs w:val="24"/>
        </w:rPr>
        <w:t xml:space="preserve"> </w:t>
      </w:r>
      <w:r w:rsidR="001C16D2" w:rsidRPr="00277DC7">
        <w:rPr>
          <w:rFonts w:ascii="Times New Roman" w:hAnsi="Times New Roman" w:cs="Times New Roman"/>
          <w:sz w:val="24"/>
          <w:szCs w:val="24"/>
        </w:rPr>
        <w:t xml:space="preserve">pretende desarrollar </w:t>
      </w:r>
      <w:r w:rsidR="00FF3D09" w:rsidRPr="00277DC7">
        <w:rPr>
          <w:rFonts w:ascii="Times New Roman" w:hAnsi="Times New Roman" w:cs="Times New Roman"/>
          <w:sz w:val="24"/>
          <w:szCs w:val="24"/>
        </w:rPr>
        <w:t>un sistema</w:t>
      </w:r>
      <w:r w:rsidR="00EE35EB" w:rsidRPr="00277DC7">
        <w:rPr>
          <w:rFonts w:ascii="Times New Roman" w:hAnsi="Times New Roman" w:cs="Times New Roman"/>
          <w:sz w:val="24"/>
          <w:szCs w:val="24"/>
        </w:rPr>
        <w:t xml:space="preserve"> con el uso de gafas inteligentes</w:t>
      </w:r>
      <w:r w:rsidR="00E86658" w:rsidRPr="00277DC7">
        <w:rPr>
          <w:rFonts w:ascii="Times New Roman" w:hAnsi="Times New Roman" w:cs="Times New Roman"/>
          <w:sz w:val="24"/>
          <w:szCs w:val="24"/>
        </w:rPr>
        <w:t xml:space="preserve"> en el sector la gestión de la construcción</w:t>
      </w:r>
      <w:r w:rsidR="00A946A4" w:rsidRPr="00277DC7">
        <w:rPr>
          <w:rFonts w:ascii="Times New Roman" w:hAnsi="Times New Roman" w:cs="Times New Roman"/>
          <w:sz w:val="24"/>
          <w:szCs w:val="24"/>
        </w:rPr>
        <w:t xml:space="preserve"> con ayuda de la </w:t>
      </w:r>
      <w:r w:rsidR="00755B6F" w:rsidRPr="00277DC7">
        <w:rPr>
          <w:rFonts w:ascii="Times New Roman" w:hAnsi="Times New Roman" w:cs="Times New Roman"/>
          <w:sz w:val="24"/>
          <w:szCs w:val="24"/>
        </w:rPr>
        <w:t>RA</w:t>
      </w:r>
      <w:r w:rsidR="002D3C8D" w:rsidRPr="00277DC7">
        <w:rPr>
          <w:rFonts w:ascii="Times New Roman" w:hAnsi="Times New Roman" w:cs="Times New Roman"/>
          <w:sz w:val="24"/>
          <w:szCs w:val="24"/>
        </w:rPr>
        <w:t xml:space="preserve"> contribuyendo en la formación del personal con datos relevantes e inmediatos</w:t>
      </w:r>
      <w:r w:rsidR="00AF325E" w:rsidRPr="00277DC7">
        <w:rPr>
          <w:rFonts w:ascii="Times New Roman" w:hAnsi="Times New Roman" w:cs="Times New Roman"/>
          <w:sz w:val="24"/>
          <w:szCs w:val="24"/>
        </w:rPr>
        <w:t xml:space="preserve"> en una construcción</w:t>
      </w:r>
      <w:r w:rsidR="004660EE" w:rsidRPr="00277DC7">
        <w:rPr>
          <w:rFonts w:ascii="Times New Roman" w:hAnsi="Times New Roman" w:cs="Times New Roman"/>
          <w:sz w:val="24"/>
          <w:szCs w:val="24"/>
        </w:rPr>
        <w:t xml:space="preserve">, asimismo </w:t>
      </w:r>
      <w:r w:rsidR="00973916" w:rsidRPr="00277DC7">
        <w:rPr>
          <w:rFonts w:ascii="Times New Roman" w:hAnsi="Times New Roman" w:cs="Times New Roman"/>
          <w:sz w:val="24"/>
          <w:szCs w:val="24"/>
        </w:rPr>
        <w:t xml:space="preserve">en </w:t>
      </w:r>
      <w:r w:rsidR="004660EE" w:rsidRPr="00277DC7">
        <w:rPr>
          <w:rFonts w:ascii="Times New Roman" w:hAnsi="Times New Roman" w:cs="Times New Roman"/>
          <w:sz w:val="24"/>
          <w:szCs w:val="24"/>
        </w:rPr>
        <w:t>la reducción de riesgos</w:t>
      </w:r>
      <w:r w:rsidR="00973916" w:rsidRPr="00277DC7">
        <w:rPr>
          <w:rFonts w:ascii="Times New Roman" w:hAnsi="Times New Roman" w:cs="Times New Roman"/>
          <w:sz w:val="24"/>
          <w:szCs w:val="24"/>
        </w:rPr>
        <w:t>.</w:t>
      </w:r>
      <w:r w:rsidR="00D06A88" w:rsidRPr="00277DC7">
        <w:rPr>
          <w:rFonts w:ascii="Times New Roman" w:hAnsi="Times New Roman" w:cs="Times New Roman"/>
          <w:sz w:val="24"/>
          <w:szCs w:val="24"/>
        </w:rPr>
        <w:t xml:space="preserve"> </w:t>
      </w:r>
      <w:r w:rsidR="00790D33" w:rsidRPr="00277DC7">
        <w:rPr>
          <w:rFonts w:ascii="Times New Roman" w:hAnsi="Times New Roman" w:cs="Times New Roman"/>
          <w:sz w:val="24"/>
          <w:szCs w:val="24"/>
        </w:rPr>
        <w:t xml:space="preserve">Para </w:t>
      </w:r>
      <w:sdt>
        <w:sdtPr>
          <w:rPr>
            <w:rFonts w:ascii="Times New Roman" w:hAnsi="Times New Roman" w:cs="Times New Roman"/>
            <w:color w:val="000000"/>
            <w:sz w:val="24"/>
            <w:szCs w:val="24"/>
          </w:rPr>
          <w:tag w:val="MENDELEY_CITATION_v3_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"/>
          <w:id w:val="1423143125"/>
          <w:placeholder>
            <w:docPart w:val="DefaultPlaceholder_-1854013440"/>
          </w:placeholder>
        </w:sdtPr>
        <w:sdtContent>
          <w:proofErr w:type="spellStart"/>
          <w:r w:rsidR="009817C9" w:rsidRPr="00277DC7">
            <w:rPr>
              <w:rFonts w:ascii="Times New Roman" w:hAnsi="Times New Roman" w:cs="Times New Roman"/>
              <w:color w:val="000000"/>
              <w:sz w:val="24"/>
              <w:szCs w:val="24"/>
            </w:rPr>
            <w:t>Kivrak</w:t>
          </w:r>
          <w:proofErr w:type="spellEnd"/>
          <w:r w:rsidR="009817C9" w:rsidRPr="00277DC7">
            <w:rPr>
              <w:rFonts w:ascii="Times New Roman" w:hAnsi="Times New Roman" w:cs="Times New Roman"/>
              <w:color w:val="000000"/>
              <w:sz w:val="24"/>
              <w:szCs w:val="24"/>
            </w:rPr>
            <w:t xml:space="preserve"> et al. (2013)</w:t>
          </w:r>
        </w:sdtContent>
      </w:sdt>
      <w:r w:rsidR="00907E07" w:rsidRPr="00277DC7">
        <w:rPr>
          <w:rFonts w:ascii="Times New Roman" w:hAnsi="Times New Roman" w:cs="Times New Roman"/>
          <w:color w:val="000000" w:themeColor="text1"/>
          <w:sz w:val="24"/>
          <w:szCs w:val="24"/>
        </w:rPr>
        <w:t xml:space="preserve"> </w:t>
      </w:r>
      <w:r w:rsidR="00790D33" w:rsidRPr="00277DC7">
        <w:rPr>
          <w:rFonts w:ascii="Times New Roman" w:hAnsi="Times New Roman" w:cs="Times New Roman"/>
          <w:sz w:val="24"/>
          <w:szCs w:val="24"/>
        </w:rPr>
        <w:t>e</w:t>
      </w:r>
      <w:r w:rsidR="001502C0" w:rsidRPr="00277DC7">
        <w:rPr>
          <w:rFonts w:ascii="Times New Roman" w:hAnsi="Times New Roman" w:cs="Times New Roman"/>
          <w:sz w:val="24"/>
          <w:szCs w:val="24"/>
        </w:rPr>
        <w:t>l sistema</w:t>
      </w:r>
      <w:r w:rsidR="00790D33" w:rsidRPr="00277DC7">
        <w:rPr>
          <w:rFonts w:ascii="Times New Roman" w:hAnsi="Times New Roman" w:cs="Times New Roman"/>
          <w:sz w:val="24"/>
          <w:szCs w:val="24"/>
        </w:rPr>
        <w:t xml:space="preserve"> tiene potencial para llegar a otros sectores, tales como el minero y el manufacturero, ya que </w:t>
      </w:r>
      <w:r w:rsidR="008671DE" w:rsidRPr="00277DC7">
        <w:rPr>
          <w:rFonts w:ascii="Times New Roman" w:hAnsi="Times New Roman" w:cs="Times New Roman"/>
          <w:sz w:val="24"/>
          <w:szCs w:val="24"/>
        </w:rPr>
        <w:t>se puede</w:t>
      </w:r>
      <w:r w:rsidR="00790D33" w:rsidRPr="00277DC7">
        <w:rPr>
          <w:rFonts w:ascii="Times New Roman" w:hAnsi="Times New Roman" w:cs="Times New Roman"/>
          <w:sz w:val="24"/>
          <w:szCs w:val="24"/>
        </w:rPr>
        <w:t xml:space="preserve"> visualizar </w:t>
      </w:r>
      <w:r w:rsidR="008671DE" w:rsidRPr="00277DC7">
        <w:rPr>
          <w:rFonts w:ascii="Times New Roman" w:hAnsi="Times New Roman" w:cs="Times New Roman"/>
          <w:sz w:val="24"/>
          <w:szCs w:val="24"/>
        </w:rPr>
        <w:t xml:space="preserve">de </w:t>
      </w:r>
      <w:r w:rsidR="006F1B04" w:rsidRPr="00277DC7">
        <w:rPr>
          <w:rFonts w:ascii="Times New Roman" w:hAnsi="Times New Roman" w:cs="Times New Roman"/>
          <w:sz w:val="24"/>
          <w:szCs w:val="24"/>
        </w:rPr>
        <w:t>manera holística todos los procesos y etapas de dichos sectores</w:t>
      </w:r>
      <w:r w:rsidR="00F91040" w:rsidRPr="00277DC7">
        <w:rPr>
          <w:rFonts w:ascii="Times New Roman" w:hAnsi="Times New Roman" w:cs="Times New Roman"/>
          <w:sz w:val="24"/>
          <w:szCs w:val="24"/>
        </w:rPr>
        <w:t xml:space="preserve"> </w:t>
      </w:r>
      <w:r w:rsidR="00790D33" w:rsidRPr="00277DC7">
        <w:rPr>
          <w:rFonts w:ascii="Times New Roman" w:hAnsi="Times New Roman" w:cs="Times New Roman"/>
          <w:sz w:val="24"/>
          <w:szCs w:val="24"/>
        </w:rPr>
        <w:t>a través de gafas inteligentes</w:t>
      </w:r>
      <w:r w:rsidR="00F91040" w:rsidRPr="00277DC7">
        <w:rPr>
          <w:rFonts w:ascii="Times New Roman" w:hAnsi="Times New Roman" w:cs="Times New Roman"/>
          <w:sz w:val="24"/>
          <w:szCs w:val="24"/>
        </w:rPr>
        <w:t>.</w:t>
      </w:r>
    </w:p>
    <w:p w14:paraId="48E1876C" w14:textId="700613A2" w:rsidR="598235A8" w:rsidRPr="00277DC7" w:rsidRDefault="598235A8"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Como ya han manifestado otros autores, el entrenamiento virtual propone ventajas respecto al alcance que se puede obtener desde un punto de seguridad; es por eso, que </w:t>
      </w:r>
      <w:proofErr w:type="spellStart"/>
      <w:r w:rsidRPr="00277DC7">
        <w:rPr>
          <w:rFonts w:ascii="Times New Roman" w:hAnsi="Times New Roman" w:cs="Times New Roman"/>
          <w:color w:val="000000" w:themeColor="text1"/>
          <w:sz w:val="24"/>
          <w:szCs w:val="24"/>
        </w:rPr>
        <w:t>Jeelani</w:t>
      </w:r>
      <w:proofErr w:type="spellEnd"/>
      <w:r w:rsidRPr="00277DC7">
        <w:rPr>
          <w:rFonts w:ascii="Times New Roman" w:hAnsi="Times New Roman" w:cs="Times New Roman"/>
          <w:color w:val="000000" w:themeColor="text1"/>
          <w:sz w:val="24"/>
          <w:szCs w:val="24"/>
        </w:rPr>
        <w:t xml:space="preserve"> et al. (2017)</w:t>
      </w:r>
      <w:r w:rsidRPr="00277DC7">
        <w:rPr>
          <w:rFonts w:ascii="Times New Roman" w:hAnsi="Times New Roman" w:cs="Times New Roman"/>
          <w:sz w:val="24"/>
          <w:szCs w:val="24"/>
        </w:rPr>
        <w:t xml:space="preserve"> realizan un estudio sobre situaciones de emergencia, específicamente en terremotos en que la capacitación tradicional no proporciona la suficiente información; sin embargo, entres sus conclusiones proponen este tipo de capacitación como un complemento debido a la complejidad que representa capturar con naturalidad los escenarios. En secuencia se encuentra a </w:t>
      </w:r>
      <w:proofErr w:type="spellStart"/>
      <w:r w:rsidRPr="00277DC7">
        <w:rPr>
          <w:rFonts w:ascii="Times New Roman" w:hAnsi="Times New Roman" w:cs="Times New Roman"/>
          <w:color w:val="000000" w:themeColor="text1"/>
          <w:sz w:val="24"/>
          <w:szCs w:val="24"/>
        </w:rPr>
        <w:t>Awan</w:t>
      </w:r>
      <w:proofErr w:type="spellEnd"/>
      <w:r w:rsidRPr="00277DC7">
        <w:rPr>
          <w:rFonts w:ascii="Times New Roman" w:hAnsi="Times New Roman" w:cs="Times New Roman"/>
          <w:color w:val="000000" w:themeColor="text1"/>
          <w:sz w:val="24"/>
          <w:szCs w:val="24"/>
        </w:rPr>
        <w:t xml:space="preserve"> et al. </w:t>
      </w:r>
      <w:r w:rsidRPr="00277DC7">
        <w:rPr>
          <w:rFonts w:ascii="Times New Roman" w:hAnsi="Times New Roman" w:cs="Times New Roman"/>
          <w:color w:val="000000" w:themeColor="text1"/>
          <w:sz w:val="24"/>
          <w:szCs w:val="24"/>
        </w:rPr>
        <w:lastRenderedPageBreak/>
        <w:t>(2017),</w:t>
      </w:r>
      <w:r w:rsidRPr="00277DC7">
        <w:rPr>
          <w:rFonts w:ascii="Times New Roman" w:hAnsi="Times New Roman" w:cs="Times New Roman"/>
          <w:sz w:val="24"/>
          <w:szCs w:val="24"/>
        </w:rPr>
        <w:t xml:space="preserve"> que buscan d</w:t>
      </w:r>
      <w:r w:rsidRPr="00277DC7">
        <w:rPr>
          <w:rFonts w:ascii="Times New Roman" w:eastAsia="Times New Roman" w:hAnsi="Times New Roman" w:cs="Times New Roman"/>
          <w:color w:val="000000" w:themeColor="text1"/>
          <w:sz w:val="24"/>
          <w:szCs w:val="24"/>
        </w:rPr>
        <w:t xml:space="preserve">esarrollar un entorno de simulación para el entrenamiento en la planificación de estrategias de ayuda en casos de desastres naturales, abordan las ventajas económicas que representa la metodología y cómo puede ser utilizada la información recopilada en la generación de escenarios; por cuanto, de manera optimista proponen añadir más escenarios de desastres para el futuro. Se distinguen beneficios como la capacitación desde un entorno seguro y la mensurabilidad de los datos. </w:t>
      </w:r>
      <w:r w:rsidRPr="00277DC7">
        <w:rPr>
          <w:rFonts w:ascii="Times New Roman" w:hAnsi="Times New Roman" w:cs="Times New Roman"/>
          <w:sz w:val="24"/>
          <w:szCs w:val="24"/>
        </w:rPr>
        <w:t xml:space="preserve">En conjunto con los estudios enfocados a la capacitación en situaciones de emergencia se encuentran </w:t>
      </w:r>
      <w:proofErr w:type="spellStart"/>
      <w:r w:rsidRPr="00277DC7">
        <w:rPr>
          <w:rFonts w:ascii="Times New Roman" w:hAnsi="Times New Roman" w:cs="Times New Roman"/>
          <w:color w:val="000000" w:themeColor="text1"/>
          <w:sz w:val="24"/>
          <w:szCs w:val="24"/>
        </w:rPr>
        <w:t>Kwok</w:t>
      </w:r>
      <w:proofErr w:type="spellEnd"/>
      <w:r w:rsidRPr="00277DC7">
        <w:rPr>
          <w:rFonts w:ascii="Times New Roman" w:hAnsi="Times New Roman" w:cs="Times New Roman"/>
          <w:color w:val="000000" w:themeColor="text1"/>
          <w:sz w:val="24"/>
          <w:szCs w:val="24"/>
        </w:rPr>
        <w:t xml:space="preserve"> et al. (2018)</w:t>
      </w:r>
      <w:r w:rsidRPr="00277DC7">
        <w:rPr>
          <w:rFonts w:ascii="Times New Roman" w:hAnsi="Times New Roman" w:cs="Times New Roman"/>
          <w:sz w:val="24"/>
          <w:szCs w:val="24"/>
        </w:rPr>
        <w:t xml:space="preserve"> que por medio de un software de simulación procuran entrenar a las personas en habilidades comunicativas, trabajo en equipo y toma de decisiones, y comparten las mismas ventajas que los dos anteriores autores respecto a la seguridad.</w:t>
      </w:r>
    </w:p>
    <w:p w14:paraId="0681019D" w14:textId="28F0B13B" w:rsidR="40AE9D88" w:rsidRPr="00277DC7" w:rsidRDefault="6E29962D"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Siguiendo con el </w:t>
      </w:r>
      <w:r w:rsidR="2F6319DB" w:rsidRPr="00277DC7">
        <w:rPr>
          <w:rFonts w:ascii="Times New Roman" w:hAnsi="Times New Roman" w:cs="Times New Roman"/>
          <w:sz w:val="24"/>
          <w:szCs w:val="24"/>
        </w:rPr>
        <w:t xml:space="preserve">hilo de </w:t>
      </w:r>
      <w:r w:rsidR="060D2AFC" w:rsidRPr="00277DC7">
        <w:rPr>
          <w:rFonts w:ascii="Times New Roman" w:hAnsi="Times New Roman" w:cs="Times New Roman"/>
          <w:sz w:val="24"/>
          <w:szCs w:val="24"/>
        </w:rPr>
        <w:t xml:space="preserve">investigaciones en capacitación de </w:t>
      </w:r>
      <w:r w:rsidR="05C8340D" w:rsidRPr="00277DC7">
        <w:rPr>
          <w:rFonts w:ascii="Times New Roman" w:hAnsi="Times New Roman" w:cs="Times New Roman"/>
          <w:sz w:val="24"/>
          <w:szCs w:val="24"/>
        </w:rPr>
        <w:t>habilidades blandas,</w:t>
      </w:r>
      <w:r w:rsidR="106602A0" w:rsidRPr="00277DC7">
        <w:rPr>
          <w:rFonts w:ascii="Times New Roman" w:hAnsi="Times New Roman" w:cs="Times New Roman"/>
          <w:sz w:val="24"/>
          <w:szCs w:val="24"/>
        </w:rPr>
        <w:t xml:space="preserve"> en</w:t>
      </w:r>
      <w:r w:rsidR="714E6015" w:rsidRPr="00277DC7">
        <w:rPr>
          <w:rFonts w:ascii="Times New Roman" w:hAnsi="Times New Roman" w:cs="Times New Roman"/>
          <w:sz w:val="24"/>
          <w:szCs w:val="24"/>
        </w:rPr>
        <w:t xml:space="preserve"> </w:t>
      </w:r>
      <w:r w:rsidR="14A0761D" w:rsidRPr="00277DC7">
        <w:rPr>
          <w:rFonts w:ascii="Times New Roman" w:hAnsi="Times New Roman" w:cs="Times New Roman"/>
          <w:sz w:val="24"/>
          <w:szCs w:val="24"/>
        </w:rPr>
        <w:t xml:space="preserve">una </w:t>
      </w:r>
      <w:r w:rsidR="65DFDEDC" w:rsidRPr="00277DC7">
        <w:rPr>
          <w:rFonts w:ascii="Times New Roman" w:hAnsi="Times New Roman" w:cs="Times New Roman"/>
          <w:sz w:val="24"/>
          <w:szCs w:val="24"/>
        </w:rPr>
        <w:t>investigación</w:t>
      </w:r>
      <w:r w:rsidR="687EF232" w:rsidRPr="00277DC7">
        <w:rPr>
          <w:rFonts w:ascii="Times New Roman" w:hAnsi="Times New Roman" w:cs="Times New Roman"/>
          <w:sz w:val="24"/>
          <w:szCs w:val="24"/>
        </w:rPr>
        <w:t xml:space="preserve"> </w:t>
      </w:r>
      <w:r w:rsidR="2C840AEB" w:rsidRPr="00277DC7">
        <w:rPr>
          <w:rFonts w:ascii="Times New Roman" w:hAnsi="Times New Roman" w:cs="Times New Roman"/>
          <w:sz w:val="24"/>
          <w:szCs w:val="24"/>
        </w:rPr>
        <w:t>del</w:t>
      </w:r>
      <w:r w:rsidR="687EF232" w:rsidRPr="00277DC7">
        <w:rPr>
          <w:rFonts w:ascii="Times New Roman" w:hAnsi="Times New Roman" w:cs="Times New Roman"/>
          <w:sz w:val="24"/>
          <w:szCs w:val="24"/>
        </w:rPr>
        <w:t xml:space="preserve"> </w:t>
      </w:r>
      <w:r w:rsidR="354C39E6" w:rsidRPr="00277DC7">
        <w:rPr>
          <w:rFonts w:ascii="Times New Roman" w:hAnsi="Times New Roman" w:cs="Times New Roman"/>
          <w:sz w:val="24"/>
          <w:szCs w:val="24"/>
        </w:rPr>
        <w:t xml:space="preserve">entrenamiento </w:t>
      </w:r>
      <w:r w:rsidR="424F9B14" w:rsidRPr="00277DC7">
        <w:rPr>
          <w:rFonts w:ascii="Times New Roman" w:hAnsi="Times New Roman" w:cs="Times New Roman"/>
          <w:sz w:val="24"/>
          <w:szCs w:val="24"/>
        </w:rPr>
        <w:t xml:space="preserve">en </w:t>
      </w:r>
      <w:r w:rsidR="138F03D4" w:rsidRPr="00277DC7">
        <w:rPr>
          <w:rFonts w:ascii="Times New Roman" w:hAnsi="Times New Roman" w:cs="Times New Roman"/>
          <w:sz w:val="24"/>
          <w:szCs w:val="24"/>
        </w:rPr>
        <w:t xml:space="preserve">la lectura de </w:t>
      </w:r>
      <w:r w:rsidR="4F97F331" w:rsidRPr="00277DC7">
        <w:rPr>
          <w:rFonts w:ascii="Times New Roman" w:hAnsi="Times New Roman" w:cs="Times New Roman"/>
          <w:sz w:val="24"/>
          <w:szCs w:val="24"/>
        </w:rPr>
        <w:t xml:space="preserve">lenguaje corporal </w:t>
      </w:r>
      <w:r w:rsidR="76211282" w:rsidRPr="00277DC7">
        <w:rPr>
          <w:rFonts w:ascii="Times New Roman" w:hAnsi="Times New Roman" w:cs="Times New Roman"/>
          <w:sz w:val="24"/>
          <w:szCs w:val="24"/>
        </w:rPr>
        <w:t xml:space="preserve">a </w:t>
      </w:r>
      <w:r w:rsidR="3C8047A2" w:rsidRPr="00277DC7">
        <w:rPr>
          <w:rFonts w:ascii="Times New Roman" w:hAnsi="Times New Roman" w:cs="Times New Roman"/>
          <w:sz w:val="24"/>
          <w:szCs w:val="24"/>
        </w:rPr>
        <w:t xml:space="preserve">agentes en entrevistas e </w:t>
      </w:r>
      <w:r w:rsidR="3B680C2B" w:rsidRPr="00277DC7">
        <w:rPr>
          <w:rFonts w:ascii="Times New Roman" w:hAnsi="Times New Roman" w:cs="Times New Roman"/>
          <w:sz w:val="24"/>
          <w:szCs w:val="24"/>
        </w:rPr>
        <w:t xml:space="preserve">interrogatorios </w:t>
      </w:r>
      <w:r w:rsidR="0004080A" w:rsidRPr="00277DC7">
        <w:rPr>
          <w:rFonts w:ascii="Times New Roman" w:hAnsi="Times New Roman" w:cs="Times New Roman"/>
          <w:sz w:val="24"/>
          <w:szCs w:val="24"/>
        </w:rPr>
        <w:t>realizada</w:t>
      </w:r>
      <w:r w:rsidR="7D7E7CBB" w:rsidRPr="00277DC7">
        <w:rPr>
          <w:rFonts w:ascii="Times New Roman" w:hAnsi="Times New Roman" w:cs="Times New Roman"/>
          <w:sz w:val="24"/>
          <w:szCs w:val="24"/>
        </w:rPr>
        <w:t xml:space="preserve"> por</w:t>
      </w:r>
      <w:r w:rsidR="3B680C2B"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"/>
          <w:id w:val="-1029799525"/>
          <w:placeholder>
            <w:docPart w:val="DefaultPlaceholder_-1854013440"/>
          </w:placeholder>
        </w:sdtPr>
        <w:sdtContent>
          <w:proofErr w:type="spellStart"/>
          <w:r w:rsidR="009817C9" w:rsidRPr="00277DC7">
            <w:rPr>
              <w:rFonts w:ascii="Times New Roman" w:hAnsi="Times New Roman" w:cs="Times New Roman"/>
              <w:color w:val="000000"/>
              <w:sz w:val="24"/>
              <w:szCs w:val="24"/>
            </w:rPr>
            <w:t>Mykoniatis</w:t>
          </w:r>
          <w:proofErr w:type="spellEnd"/>
          <w:r w:rsidR="009817C9" w:rsidRPr="00277DC7">
            <w:rPr>
              <w:rFonts w:ascii="Times New Roman" w:hAnsi="Times New Roman" w:cs="Times New Roman"/>
              <w:color w:val="000000"/>
              <w:sz w:val="24"/>
              <w:szCs w:val="24"/>
            </w:rPr>
            <w:t xml:space="preserve"> et al. (2014)</w:t>
          </w:r>
        </w:sdtContent>
      </w:sdt>
      <w:r w:rsidR="0004080A" w:rsidRPr="00277DC7">
        <w:rPr>
          <w:rFonts w:ascii="Times New Roman" w:hAnsi="Times New Roman" w:cs="Times New Roman"/>
          <w:sz w:val="24"/>
          <w:szCs w:val="24"/>
        </w:rPr>
        <w:t>,</w:t>
      </w:r>
      <w:r w:rsidR="6D1AB5C6" w:rsidRPr="00277DC7">
        <w:rPr>
          <w:rFonts w:ascii="Times New Roman" w:hAnsi="Times New Roman" w:cs="Times New Roman"/>
          <w:sz w:val="24"/>
          <w:szCs w:val="24"/>
        </w:rPr>
        <w:t xml:space="preserve"> </w:t>
      </w:r>
      <w:r w:rsidR="1EE28CAB" w:rsidRPr="00277DC7">
        <w:rPr>
          <w:rFonts w:ascii="Times New Roman" w:hAnsi="Times New Roman" w:cs="Times New Roman"/>
          <w:sz w:val="24"/>
          <w:szCs w:val="24"/>
        </w:rPr>
        <w:t>proponen</w:t>
      </w:r>
      <w:r w:rsidR="6D1AB5C6" w:rsidRPr="00277DC7">
        <w:rPr>
          <w:rFonts w:ascii="Times New Roman" w:hAnsi="Times New Roman" w:cs="Times New Roman"/>
          <w:sz w:val="24"/>
          <w:szCs w:val="24"/>
        </w:rPr>
        <w:t xml:space="preserve"> el uso de </w:t>
      </w:r>
      <w:r w:rsidR="6F7E7A88" w:rsidRPr="00277DC7">
        <w:rPr>
          <w:rFonts w:ascii="Times New Roman" w:hAnsi="Times New Roman" w:cs="Times New Roman"/>
          <w:sz w:val="24"/>
          <w:szCs w:val="24"/>
        </w:rPr>
        <w:t xml:space="preserve">humanos virtuales para </w:t>
      </w:r>
      <w:r w:rsidR="6C027A4F" w:rsidRPr="00277DC7">
        <w:rPr>
          <w:rFonts w:ascii="Times New Roman" w:hAnsi="Times New Roman" w:cs="Times New Roman"/>
          <w:sz w:val="24"/>
          <w:szCs w:val="24"/>
        </w:rPr>
        <w:t xml:space="preserve">la </w:t>
      </w:r>
      <w:r w:rsidR="2850609C" w:rsidRPr="00277DC7">
        <w:rPr>
          <w:rFonts w:ascii="Times New Roman" w:hAnsi="Times New Roman" w:cs="Times New Roman"/>
          <w:sz w:val="24"/>
          <w:szCs w:val="24"/>
        </w:rPr>
        <w:t xml:space="preserve">capacitación </w:t>
      </w:r>
      <w:r w:rsidR="67905943" w:rsidRPr="00277DC7">
        <w:rPr>
          <w:rFonts w:ascii="Times New Roman" w:hAnsi="Times New Roman" w:cs="Times New Roman"/>
          <w:sz w:val="24"/>
          <w:szCs w:val="24"/>
        </w:rPr>
        <w:t xml:space="preserve">en </w:t>
      </w:r>
      <w:r w:rsidR="7F73EE11" w:rsidRPr="00277DC7">
        <w:rPr>
          <w:rFonts w:ascii="Times New Roman" w:hAnsi="Times New Roman" w:cs="Times New Roman"/>
          <w:sz w:val="24"/>
          <w:szCs w:val="24"/>
        </w:rPr>
        <w:t>habilidades interpersonales, programando</w:t>
      </w:r>
      <w:r w:rsidR="6F7E7A88" w:rsidRPr="00277DC7">
        <w:rPr>
          <w:rFonts w:ascii="Times New Roman" w:hAnsi="Times New Roman" w:cs="Times New Roman"/>
          <w:sz w:val="24"/>
          <w:szCs w:val="24"/>
        </w:rPr>
        <w:t xml:space="preserve"> </w:t>
      </w:r>
      <w:r w:rsidR="2D1C49DB" w:rsidRPr="00277DC7">
        <w:rPr>
          <w:rFonts w:ascii="Times New Roman" w:hAnsi="Times New Roman" w:cs="Times New Roman"/>
          <w:sz w:val="24"/>
          <w:szCs w:val="24"/>
        </w:rPr>
        <w:t xml:space="preserve">así </w:t>
      </w:r>
      <w:r w:rsidR="16CD9502" w:rsidRPr="00277DC7">
        <w:rPr>
          <w:rFonts w:ascii="Times New Roman" w:hAnsi="Times New Roman" w:cs="Times New Roman"/>
          <w:sz w:val="24"/>
          <w:szCs w:val="24"/>
        </w:rPr>
        <w:t xml:space="preserve">un ejercicio de </w:t>
      </w:r>
      <w:r w:rsidR="6B44070B" w:rsidRPr="00277DC7">
        <w:rPr>
          <w:rFonts w:ascii="Times New Roman" w:hAnsi="Times New Roman" w:cs="Times New Roman"/>
          <w:sz w:val="24"/>
          <w:szCs w:val="24"/>
        </w:rPr>
        <w:t xml:space="preserve">entrenamiento virtual </w:t>
      </w:r>
      <w:r w:rsidR="1C769DF5" w:rsidRPr="00277DC7">
        <w:rPr>
          <w:rFonts w:ascii="Times New Roman" w:hAnsi="Times New Roman" w:cs="Times New Roman"/>
          <w:sz w:val="24"/>
          <w:szCs w:val="24"/>
        </w:rPr>
        <w:t>que brinde</w:t>
      </w:r>
      <w:r w:rsidR="0F936028" w:rsidRPr="00277DC7">
        <w:rPr>
          <w:rFonts w:ascii="Times New Roman" w:hAnsi="Times New Roman" w:cs="Times New Roman"/>
          <w:sz w:val="24"/>
          <w:szCs w:val="24"/>
        </w:rPr>
        <w:t xml:space="preserve"> apoyo </w:t>
      </w:r>
      <w:r w:rsidR="4E8E61E0" w:rsidRPr="00277DC7">
        <w:rPr>
          <w:rFonts w:ascii="Times New Roman" w:hAnsi="Times New Roman" w:cs="Times New Roman"/>
          <w:sz w:val="24"/>
          <w:szCs w:val="24"/>
        </w:rPr>
        <w:t>a</w:t>
      </w:r>
      <w:r w:rsidR="2BA6EB37" w:rsidRPr="00277DC7">
        <w:rPr>
          <w:rFonts w:ascii="Times New Roman" w:hAnsi="Times New Roman" w:cs="Times New Roman"/>
          <w:sz w:val="24"/>
          <w:szCs w:val="24"/>
        </w:rPr>
        <w:t xml:space="preserve"> la </w:t>
      </w:r>
      <w:r w:rsidR="4E8E61E0" w:rsidRPr="00277DC7">
        <w:rPr>
          <w:rFonts w:ascii="Times New Roman" w:hAnsi="Times New Roman" w:cs="Times New Roman"/>
          <w:sz w:val="24"/>
          <w:szCs w:val="24"/>
        </w:rPr>
        <w:t xml:space="preserve">preparación de </w:t>
      </w:r>
      <w:r w:rsidR="4D762669" w:rsidRPr="00277DC7">
        <w:rPr>
          <w:rFonts w:ascii="Times New Roman" w:hAnsi="Times New Roman" w:cs="Times New Roman"/>
          <w:sz w:val="24"/>
          <w:szCs w:val="24"/>
        </w:rPr>
        <w:t>los agentes en la práctica</w:t>
      </w:r>
      <w:r w:rsidR="4A03DC74" w:rsidRPr="00277DC7">
        <w:rPr>
          <w:rFonts w:ascii="Times New Roman" w:hAnsi="Times New Roman" w:cs="Times New Roman"/>
          <w:sz w:val="24"/>
          <w:szCs w:val="24"/>
        </w:rPr>
        <w:t xml:space="preserve"> y </w:t>
      </w:r>
      <w:r w:rsidR="1B434534" w:rsidRPr="00277DC7">
        <w:rPr>
          <w:rFonts w:ascii="Times New Roman" w:hAnsi="Times New Roman" w:cs="Times New Roman"/>
          <w:sz w:val="24"/>
          <w:szCs w:val="24"/>
        </w:rPr>
        <w:t xml:space="preserve">les permita </w:t>
      </w:r>
      <w:r w:rsidR="36AA621F" w:rsidRPr="00277DC7">
        <w:rPr>
          <w:rFonts w:ascii="Times New Roman" w:hAnsi="Times New Roman" w:cs="Times New Roman"/>
          <w:sz w:val="24"/>
          <w:szCs w:val="24"/>
        </w:rPr>
        <w:t xml:space="preserve">entrenar </w:t>
      </w:r>
      <w:r w:rsidR="72B3517C" w:rsidRPr="00277DC7">
        <w:rPr>
          <w:rFonts w:ascii="Times New Roman" w:hAnsi="Times New Roman" w:cs="Times New Roman"/>
          <w:sz w:val="24"/>
          <w:szCs w:val="24"/>
        </w:rPr>
        <w:t xml:space="preserve">sus </w:t>
      </w:r>
      <w:r w:rsidR="39577D8B" w:rsidRPr="00277DC7">
        <w:rPr>
          <w:rFonts w:ascii="Times New Roman" w:hAnsi="Times New Roman" w:cs="Times New Roman"/>
          <w:sz w:val="24"/>
          <w:szCs w:val="24"/>
        </w:rPr>
        <w:t xml:space="preserve">habilidades </w:t>
      </w:r>
      <w:r w:rsidR="3120059C" w:rsidRPr="00277DC7">
        <w:rPr>
          <w:rFonts w:ascii="Times New Roman" w:hAnsi="Times New Roman" w:cs="Times New Roman"/>
          <w:sz w:val="24"/>
          <w:szCs w:val="24"/>
        </w:rPr>
        <w:t>sin</w:t>
      </w:r>
      <w:r w:rsidR="107B0B01" w:rsidRPr="00277DC7">
        <w:rPr>
          <w:rFonts w:ascii="Times New Roman" w:hAnsi="Times New Roman" w:cs="Times New Roman"/>
          <w:sz w:val="24"/>
          <w:szCs w:val="24"/>
        </w:rPr>
        <w:t xml:space="preserve"> </w:t>
      </w:r>
      <w:r w:rsidR="050C89C8" w:rsidRPr="00277DC7">
        <w:rPr>
          <w:rFonts w:ascii="Times New Roman" w:hAnsi="Times New Roman" w:cs="Times New Roman"/>
          <w:sz w:val="24"/>
          <w:szCs w:val="24"/>
        </w:rPr>
        <w:t>consecuencias</w:t>
      </w:r>
      <w:r w:rsidR="107B0B01" w:rsidRPr="00277DC7">
        <w:rPr>
          <w:rFonts w:ascii="Times New Roman" w:hAnsi="Times New Roman" w:cs="Times New Roman"/>
          <w:sz w:val="24"/>
          <w:szCs w:val="24"/>
        </w:rPr>
        <w:t xml:space="preserve"> en la vida real</w:t>
      </w:r>
      <w:r w:rsidR="4D762669" w:rsidRPr="00277DC7">
        <w:rPr>
          <w:rFonts w:ascii="Times New Roman" w:hAnsi="Times New Roman" w:cs="Times New Roman"/>
          <w:sz w:val="24"/>
          <w:szCs w:val="24"/>
        </w:rPr>
        <w:t xml:space="preserve">, </w:t>
      </w:r>
      <w:r w:rsidR="73FF45BA" w:rsidRPr="00277DC7">
        <w:rPr>
          <w:rFonts w:ascii="Times New Roman" w:hAnsi="Times New Roman" w:cs="Times New Roman"/>
          <w:sz w:val="24"/>
          <w:szCs w:val="24"/>
        </w:rPr>
        <w:t>disminuyendo los posibles errores</w:t>
      </w:r>
      <w:r w:rsidR="19875C0A" w:rsidRPr="00277DC7">
        <w:rPr>
          <w:rFonts w:ascii="Times New Roman" w:hAnsi="Times New Roman" w:cs="Times New Roman"/>
          <w:sz w:val="24"/>
          <w:szCs w:val="24"/>
        </w:rPr>
        <w:t xml:space="preserve">, ya que la </w:t>
      </w:r>
      <w:r w:rsidR="35E1719F" w:rsidRPr="00277DC7">
        <w:rPr>
          <w:rFonts w:ascii="Times New Roman" w:hAnsi="Times New Roman" w:cs="Times New Roman"/>
          <w:sz w:val="24"/>
          <w:szCs w:val="24"/>
        </w:rPr>
        <w:t xml:space="preserve">principal forma de </w:t>
      </w:r>
      <w:r w:rsidR="436EC0AB" w:rsidRPr="00277DC7">
        <w:rPr>
          <w:rFonts w:ascii="Times New Roman" w:hAnsi="Times New Roman" w:cs="Times New Roman"/>
          <w:sz w:val="24"/>
          <w:szCs w:val="24"/>
        </w:rPr>
        <w:t xml:space="preserve">entrenamiento </w:t>
      </w:r>
      <w:r w:rsidR="15996760" w:rsidRPr="00277DC7">
        <w:rPr>
          <w:rFonts w:ascii="Times New Roman" w:hAnsi="Times New Roman" w:cs="Times New Roman"/>
          <w:sz w:val="24"/>
          <w:szCs w:val="24"/>
        </w:rPr>
        <w:t xml:space="preserve">está </w:t>
      </w:r>
      <w:r w:rsidR="6C77FDE6" w:rsidRPr="00277DC7">
        <w:rPr>
          <w:rFonts w:ascii="Times New Roman" w:hAnsi="Times New Roman" w:cs="Times New Roman"/>
          <w:sz w:val="24"/>
          <w:szCs w:val="24"/>
        </w:rPr>
        <w:t>establecida</w:t>
      </w:r>
      <w:r w:rsidR="15996760" w:rsidRPr="00277DC7">
        <w:rPr>
          <w:rFonts w:ascii="Times New Roman" w:hAnsi="Times New Roman" w:cs="Times New Roman"/>
          <w:sz w:val="24"/>
          <w:szCs w:val="24"/>
        </w:rPr>
        <w:t xml:space="preserve"> en </w:t>
      </w:r>
      <w:r w:rsidR="38A68678" w:rsidRPr="00277DC7">
        <w:rPr>
          <w:rFonts w:ascii="Times New Roman" w:hAnsi="Times New Roman" w:cs="Times New Roman"/>
          <w:sz w:val="24"/>
          <w:szCs w:val="24"/>
        </w:rPr>
        <w:t>la ejecución de su labor.</w:t>
      </w:r>
      <w:r w:rsidR="2F2BD1EE" w:rsidRPr="00277DC7">
        <w:rPr>
          <w:rFonts w:ascii="Times New Roman" w:hAnsi="Times New Roman" w:cs="Times New Roman"/>
          <w:sz w:val="24"/>
          <w:szCs w:val="24"/>
        </w:rPr>
        <w:t xml:space="preserve"> </w:t>
      </w:r>
      <w:r w:rsidR="5F98DCEE" w:rsidRPr="00277DC7">
        <w:rPr>
          <w:rFonts w:ascii="Times New Roman" w:hAnsi="Times New Roman" w:cs="Times New Roman"/>
          <w:sz w:val="24"/>
          <w:szCs w:val="24"/>
        </w:rPr>
        <w:t>En secuencia</w:t>
      </w:r>
      <w:r w:rsidR="4316C205" w:rsidRPr="00277DC7">
        <w:rPr>
          <w:rFonts w:ascii="Times New Roman" w:hAnsi="Times New Roman" w:cs="Times New Roman"/>
          <w:sz w:val="24"/>
          <w:szCs w:val="24"/>
        </w:rPr>
        <w:t xml:space="preserve">, el estudio de </w:t>
      </w:r>
      <w:r w:rsidR="4316C205" w:rsidRPr="00277DC7">
        <w:rPr>
          <w:rFonts w:ascii="Times New Roman" w:hAnsi="Times New Roman" w:cs="Times New Roman"/>
          <w:color w:val="000000" w:themeColor="text1"/>
          <w:sz w:val="24"/>
          <w:szCs w:val="24"/>
        </w:rPr>
        <w:t>Bouchard et al.</w:t>
      </w:r>
      <w:r w:rsidR="40AE9D88" w:rsidRPr="00277DC7">
        <w:rPr>
          <w:rFonts w:ascii="Times New Roman" w:hAnsi="Times New Roman" w:cs="Times New Roman"/>
          <w:color w:val="000000" w:themeColor="text1"/>
          <w:sz w:val="24"/>
          <w:szCs w:val="24"/>
        </w:rPr>
        <w:t xml:space="preserve"> </w:t>
      </w:r>
      <w:r w:rsidR="0AD651B4" w:rsidRPr="00277DC7">
        <w:rPr>
          <w:rFonts w:ascii="Times New Roman" w:hAnsi="Times New Roman" w:cs="Times New Roman"/>
          <w:color w:val="000000" w:themeColor="text1"/>
          <w:sz w:val="24"/>
          <w:szCs w:val="24"/>
        </w:rPr>
        <w:t>(2014)</w:t>
      </w:r>
      <w:r w:rsidR="0AD651B4" w:rsidRPr="00277DC7">
        <w:rPr>
          <w:rFonts w:ascii="Times New Roman" w:hAnsi="Times New Roman" w:cs="Times New Roman"/>
          <w:sz w:val="24"/>
          <w:szCs w:val="24"/>
        </w:rPr>
        <w:t>,</w:t>
      </w:r>
      <w:r w:rsidR="40AE9D88" w:rsidRPr="00277DC7">
        <w:rPr>
          <w:rFonts w:ascii="Times New Roman" w:hAnsi="Times New Roman" w:cs="Times New Roman"/>
          <w:sz w:val="24"/>
          <w:szCs w:val="24"/>
        </w:rPr>
        <w:t xml:space="preserve"> realizan una investigación base para saber que tanto estrés puede ser inducido por medio de la RV a soldados, específicamente mediante videojuegos de terror, con el propósito de ser incluidos en una investigación posterior al entrenamiento de manejo de estrés por medio de tecnologías inmersivas. Entre sus resultados proponen utilizar las tecnologías inmersivas para el entrenamiento de manejo del estrés laboral de manera complementaria, ya que, demuestra excitar fisiológicamente al individuo; pero, no se consideró significativo en comparación con procedimientos de laboratorio para inducir estrés.</w:t>
      </w:r>
    </w:p>
    <w:p w14:paraId="166C63AA" w14:textId="5382AEBF" w:rsidR="007776FC" w:rsidRPr="00277DC7" w:rsidRDefault="72295D26" w:rsidP="00B9713F">
      <w:pPr>
        <w:spacing w:line="240" w:lineRule="auto"/>
        <w:jc w:val="both"/>
        <w:rPr>
          <w:rFonts w:ascii="Times New Roman" w:hAnsi="Times New Roman" w:cs="Times New Roman"/>
          <w:sz w:val="24"/>
          <w:szCs w:val="24"/>
        </w:rPr>
      </w:pPr>
      <w:r w:rsidRPr="00277DC7">
        <w:rPr>
          <w:rFonts w:ascii="Times New Roman" w:hAnsi="Times New Roman" w:cs="Times New Roman"/>
          <w:color w:val="000000" w:themeColor="text1"/>
          <w:sz w:val="24"/>
          <w:szCs w:val="24"/>
        </w:rPr>
        <w:t>Más adelante,</w:t>
      </w:r>
      <w:r w:rsidR="001C070F"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"/>
          <w:id w:val="189577881"/>
          <w:placeholder>
            <w:docPart w:val="15035A2D29F6472AAA740F9BCB9CEAEB"/>
          </w:placeholder>
        </w:sdtPr>
        <w:sdtContent>
          <w:r w:rsidR="009817C9" w:rsidRPr="00277DC7">
            <w:rPr>
              <w:rFonts w:ascii="Times New Roman" w:hAnsi="Times New Roman" w:cs="Times New Roman"/>
              <w:color w:val="000000"/>
              <w:sz w:val="24"/>
              <w:szCs w:val="24"/>
            </w:rPr>
            <w:t xml:space="preserve">Schmid </w:t>
          </w:r>
          <w:proofErr w:type="spellStart"/>
          <w:r w:rsidR="009817C9" w:rsidRPr="00277DC7">
            <w:rPr>
              <w:rFonts w:ascii="Times New Roman" w:hAnsi="Times New Roman" w:cs="Times New Roman"/>
              <w:color w:val="000000"/>
              <w:sz w:val="24"/>
              <w:szCs w:val="24"/>
            </w:rPr>
            <w:t>Mast</w:t>
          </w:r>
          <w:proofErr w:type="spellEnd"/>
          <w:r w:rsidR="009817C9" w:rsidRPr="00277DC7">
            <w:rPr>
              <w:rFonts w:ascii="Times New Roman" w:hAnsi="Times New Roman" w:cs="Times New Roman"/>
              <w:color w:val="000000"/>
              <w:sz w:val="24"/>
              <w:szCs w:val="24"/>
            </w:rPr>
            <w:t xml:space="preserve"> et al. (2018)</w:t>
          </w:r>
        </w:sdtContent>
      </w:sdt>
      <w:r w:rsidRPr="00277DC7">
        <w:rPr>
          <w:rFonts w:ascii="Times New Roman" w:hAnsi="Times New Roman" w:cs="Times New Roman"/>
          <w:color w:val="000000" w:themeColor="text1"/>
          <w:sz w:val="24"/>
          <w:szCs w:val="24"/>
        </w:rPr>
        <w:t xml:space="preserve"> resalta </w:t>
      </w:r>
      <w:r w:rsidR="059AD0E9" w:rsidRPr="00277DC7">
        <w:rPr>
          <w:rFonts w:ascii="Times New Roman" w:hAnsi="Times New Roman" w:cs="Times New Roman"/>
          <w:color w:val="000000" w:themeColor="text1"/>
          <w:sz w:val="24"/>
          <w:szCs w:val="24"/>
        </w:rPr>
        <w:t>la</w:t>
      </w:r>
      <w:r w:rsidR="007776FC" w:rsidRPr="00277DC7">
        <w:rPr>
          <w:rFonts w:ascii="Times New Roman" w:hAnsi="Times New Roman" w:cs="Times New Roman"/>
          <w:color w:val="000000" w:themeColor="text1"/>
          <w:sz w:val="24"/>
          <w:szCs w:val="24"/>
        </w:rPr>
        <w:t xml:space="preserve"> retroalimentación</w:t>
      </w:r>
      <w:r w:rsidR="059AD0E9" w:rsidRPr="00277DC7">
        <w:rPr>
          <w:rFonts w:ascii="Times New Roman" w:hAnsi="Times New Roman" w:cs="Times New Roman"/>
          <w:color w:val="000000" w:themeColor="text1"/>
          <w:sz w:val="24"/>
          <w:szCs w:val="24"/>
        </w:rPr>
        <w:t xml:space="preserve"> como una ventaja</w:t>
      </w:r>
      <w:r w:rsidR="63DD9AD6" w:rsidRPr="00277DC7">
        <w:rPr>
          <w:rFonts w:ascii="Times New Roman" w:hAnsi="Times New Roman" w:cs="Times New Roman"/>
          <w:color w:val="000000" w:themeColor="text1"/>
          <w:sz w:val="24"/>
          <w:szCs w:val="24"/>
        </w:rPr>
        <w:t>, principalmente otorgada en</w:t>
      </w:r>
      <w:r w:rsidR="007776FC" w:rsidRPr="00277DC7">
        <w:rPr>
          <w:rFonts w:ascii="Times New Roman" w:hAnsi="Times New Roman" w:cs="Times New Roman"/>
          <w:color w:val="000000" w:themeColor="text1"/>
          <w:sz w:val="24"/>
          <w:szCs w:val="24"/>
        </w:rPr>
        <w:t xml:space="preserve"> </w:t>
      </w:r>
      <w:r w:rsidR="66CFAD31" w:rsidRPr="00277DC7">
        <w:rPr>
          <w:rFonts w:ascii="Times New Roman" w:hAnsi="Times New Roman" w:cs="Times New Roman"/>
          <w:color w:val="000000" w:themeColor="text1"/>
          <w:sz w:val="24"/>
          <w:szCs w:val="24"/>
        </w:rPr>
        <w:t xml:space="preserve">su investigación por </w:t>
      </w:r>
      <w:r w:rsidR="007776FC" w:rsidRPr="00277DC7">
        <w:rPr>
          <w:rFonts w:ascii="Times New Roman" w:hAnsi="Times New Roman" w:cs="Times New Roman"/>
          <w:color w:val="000000" w:themeColor="text1"/>
          <w:sz w:val="24"/>
          <w:szCs w:val="24"/>
        </w:rPr>
        <w:t>los humanos virtuales</w:t>
      </w:r>
      <w:r w:rsidR="006A7DB5" w:rsidRPr="00277DC7">
        <w:rPr>
          <w:rFonts w:ascii="Times New Roman" w:hAnsi="Times New Roman" w:cs="Times New Roman"/>
          <w:color w:val="000000" w:themeColor="text1"/>
          <w:sz w:val="24"/>
          <w:szCs w:val="24"/>
        </w:rPr>
        <w:t>, que pueden ser agentes (</w:t>
      </w:r>
      <w:r w:rsidR="00006B63" w:rsidRPr="00277DC7">
        <w:rPr>
          <w:rFonts w:ascii="Times New Roman" w:hAnsi="Times New Roman" w:cs="Times New Roman"/>
          <w:color w:val="000000" w:themeColor="text1"/>
          <w:sz w:val="24"/>
          <w:szCs w:val="24"/>
        </w:rPr>
        <w:t>preprogramados</w:t>
      </w:r>
      <w:r w:rsidR="006A7DB5" w:rsidRPr="00277DC7">
        <w:rPr>
          <w:rFonts w:ascii="Times New Roman" w:hAnsi="Times New Roman" w:cs="Times New Roman"/>
          <w:color w:val="000000" w:themeColor="text1"/>
          <w:sz w:val="24"/>
          <w:szCs w:val="24"/>
        </w:rPr>
        <w:t>) o avatares</w:t>
      </w:r>
      <w:r w:rsidR="00D129D7" w:rsidRPr="00277DC7">
        <w:rPr>
          <w:rFonts w:ascii="Times New Roman" w:hAnsi="Times New Roman" w:cs="Times New Roman"/>
          <w:color w:val="000000" w:themeColor="text1"/>
          <w:sz w:val="24"/>
          <w:szCs w:val="24"/>
        </w:rPr>
        <w:t xml:space="preserve"> (controlador por humanos reales)</w:t>
      </w:r>
      <w:r w:rsidR="002F5D98" w:rsidRPr="00277DC7">
        <w:rPr>
          <w:rFonts w:ascii="Times New Roman" w:hAnsi="Times New Roman" w:cs="Times New Roman"/>
          <w:color w:val="000000" w:themeColor="text1"/>
          <w:sz w:val="24"/>
          <w:szCs w:val="24"/>
        </w:rPr>
        <w:t xml:space="preserve"> en el entrenamiento de habilidades interpersonales</w:t>
      </w:r>
      <w:r w:rsidR="00D129D7" w:rsidRPr="00277DC7">
        <w:rPr>
          <w:rFonts w:ascii="Times New Roman" w:hAnsi="Times New Roman" w:cs="Times New Roman"/>
          <w:color w:val="000000" w:themeColor="text1"/>
          <w:sz w:val="24"/>
          <w:szCs w:val="24"/>
        </w:rPr>
        <w:t>, dicha retroalimentación</w:t>
      </w:r>
      <w:r w:rsidR="00891F42" w:rsidRPr="00277DC7">
        <w:rPr>
          <w:rFonts w:ascii="Times New Roman" w:hAnsi="Times New Roman" w:cs="Times New Roman"/>
          <w:color w:val="000000" w:themeColor="text1"/>
          <w:sz w:val="24"/>
          <w:szCs w:val="24"/>
        </w:rPr>
        <w:t xml:space="preserve"> </w:t>
      </w:r>
      <w:r w:rsidR="005437D8" w:rsidRPr="00277DC7">
        <w:rPr>
          <w:rFonts w:ascii="Times New Roman" w:hAnsi="Times New Roman" w:cs="Times New Roman"/>
          <w:color w:val="000000" w:themeColor="text1"/>
          <w:sz w:val="24"/>
          <w:szCs w:val="24"/>
        </w:rPr>
        <w:t xml:space="preserve">puede ser implícita e inmediata ya que </w:t>
      </w:r>
      <w:r w:rsidR="00A518AF" w:rsidRPr="00277DC7">
        <w:rPr>
          <w:rFonts w:ascii="Times New Roman" w:hAnsi="Times New Roman" w:cs="Times New Roman"/>
          <w:color w:val="000000" w:themeColor="text1"/>
          <w:sz w:val="24"/>
          <w:szCs w:val="24"/>
        </w:rPr>
        <w:t xml:space="preserve">según el comportamiento de estos se puede predecir cómo </w:t>
      </w:r>
      <w:r w:rsidR="008D1E23" w:rsidRPr="00277DC7">
        <w:rPr>
          <w:rFonts w:ascii="Times New Roman" w:hAnsi="Times New Roman" w:cs="Times New Roman"/>
          <w:color w:val="000000" w:themeColor="text1"/>
          <w:sz w:val="24"/>
          <w:szCs w:val="24"/>
        </w:rPr>
        <w:t>se están desempeñando</w:t>
      </w:r>
      <w:r w:rsidR="00A518AF" w:rsidRPr="00277DC7">
        <w:rPr>
          <w:rFonts w:ascii="Times New Roman" w:hAnsi="Times New Roman" w:cs="Times New Roman"/>
          <w:color w:val="000000" w:themeColor="text1"/>
          <w:sz w:val="24"/>
          <w:szCs w:val="24"/>
        </w:rPr>
        <w:t xml:space="preserve"> en sus sesiones de entrenamiento</w:t>
      </w:r>
      <w:r w:rsidR="00891F42" w:rsidRPr="00277DC7">
        <w:rPr>
          <w:rFonts w:ascii="Times New Roman" w:hAnsi="Times New Roman" w:cs="Times New Roman"/>
          <w:color w:val="000000" w:themeColor="text1"/>
          <w:sz w:val="24"/>
          <w:szCs w:val="24"/>
        </w:rPr>
        <w:t>.</w:t>
      </w:r>
      <w:r w:rsidR="10828C6D" w:rsidRPr="00277DC7">
        <w:rPr>
          <w:rFonts w:ascii="Times New Roman" w:hAnsi="Times New Roman" w:cs="Times New Roman"/>
          <w:color w:val="000000" w:themeColor="text1"/>
          <w:sz w:val="24"/>
          <w:szCs w:val="24"/>
        </w:rPr>
        <w:t xml:space="preserve"> </w:t>
      </w:r>
      <w:r w:rsidR="1C360495" w:rsidRPr="00277DC7">
        <w:rPr>
          <w:rFonts w:ascii="Times New Roman" w:hAnsi="Times New Roman" w:cs="Times New Roman"/>
          <w:color w:val="000000" w:themeColor="text1"/>
          <w:sz w:val="24"/>
          <w:szCs w:val="24"/>
        </w:rPr>
        <w:t xml:space="preserve">Finalmente, </w:t>
      </w:r>
      <w:r w:rsidR="003E1929" w:rsidRPr="00277DC7">
        <w:rPr>
          <w:rFonts w:ascii="Times New Roman" w:hAnsi="Times New Roman" w:cs="Times New Roman"/>
          <w:color w:val="000000" w:themeColor="text1"/>
          <w:sz w:val="24"/>
          <w:szCs w:val="24"/>
        </w:rPr>
        <w:t xml:space="preserve">se </w:t>
      </w:r>
      <w:r w:rsidR="24B27373" w:rsidRPr="00277DC7">
        <w:rPr>
          <w:rFonts w:ascii="Times New Roman" w:hAnsi="Times New Roman" w:cs="Times New Roman"/>
          <w:color w:val="000000" w:themeColor="text1"/>
          <w:sz w:val="24"/>
          <w:szCs w:val="24"/>
        </w:rPr>
        <w:t>considera que el uso de la RV inmersiva para mejorar las habilidades de habla en público la hace más eficiente, pero en ningún caso reemplaza los juegos de roles tradicionales o a un capacitador real ya que siguen siendo necesarios para una correcta formación</w:t>
      </w:r>
      <w:r w:rsidR="00056FB2" w:rsidRPr="00277DC7">
        <w:rPr>
          <w:rFonts w:ascii="Times New Roman" w:hAnsi="Times New Roman" w:cs="Times New Roman"/>
          <w:color w:val="000000" w:themeColor="text1"/>
          <w:sz w:val="24"/>
          <w:szCs w:val="24"/>
        </w:rPr>
        <w:t xml:space="preserve"> (Schmid </w:t>
      </w:r>
      <w:proofErr w:type="spellStart"/>
      <w:r w:rsidR="00056FB2" w:rsidRPr="00277DC7">
        <w:rPr>
          <w:rFonts w:ascii="Times New Roman" w:hAnsi="Times New Roman" w:cs="Times New Roman"/>
          <w:color w:val="000000" w:themeColor="text1"/>
          <w:sz w:val="24"/>
          <w:szCs w:val="24"/>
        </w:rPr>
        <w:t>Mast</w:t>
      </w:r>
      <w:proofErr w:type="spellEnd"/>
      <w:r w:rsidR="00056FB2" w:rsidRPr="00277DC7">
        <w:rPr>
          <w:rFonts w:ascii="Times New Roman" w:hAnsi="Times New Roman" w:cs="Times New Roman"/>
          <w:color w:val="000000" w:themeColor="text1"/>
          <w:sz w:val="24"/>
          <w:szCs w:val="24"/>
        </w:rPr>
        <w:t xml:space="preserve"> et al., 2018).</w:t>
      </w:r>
      <w:r w:rsidR="00C37D9F" w:rsidRPr="00277DC7">
        <w:rPr>
          <w:rFonts w:ascii="Times New Roman" w:hAnsi="Times New Roman" w:cs="Times New Roman"/>
          <w:color w:val="000000" w:themeColor="text1"/>
          <w:sz w:val="24"/>
          <w:szCs w:val="24"/>
        </w:rPr>
        <w:t xml:space="preserve"> </w:t>
      </w:r>
      <w:r w:rsidR="63D3833C" w:rsidRPr="00277DC7">
        <w:rPr>
          <w:rFonts w:ascii="Times New Roman" w:hAnsi="Times New Roman" w:cs="Times New Roman"/>
          <w:color w:val="000000" w:themeColor="text1"/>
          <w:sz w:val="24"/>
          <w:szCs w:val="24"/>
        </w:rPr>
        <w:t xml:space="preserve">Así pues, </w:t>
      </w:r>
      <w:sdt>
        <w:sdtPr>
          <w:rPr>
            <w:rFonts w:ascii="Times New Roman" w:hAnsi="Times New Roman" w:cs="Times New Roman"/>
            <w:color w:val="000000"/>
            <w:sz w:val="24"/>
            <w:szCs w:val="24"/>
          </w:rPr>
          <w:tag w:val="MENDELEY_CITATION_v3_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"/>
          <w:id w:val="615866020"/>
          <w:placeholder>
            <w:docPart w:val="F51693182A1B4A128173CED51D858747"/>
          </w:placeholder>
        </w:sdtPr>
        <w:sdtContent>
          <w:proofErr w:type="spellStart"/>
          <w:r w:rsidR="009817C9" w:rsidRPr="00277DC7">
            <w:rPr>
              <w:rFonts w:ascii="Times New Roman" w:hAnsi="Times New Roman" w:cs="Times New Roman"/>
              <w:color w:val="000000"/>
              <w:sz w:val="24"/>
              <w:szCs w:val="24"/>
            </w:rPr>
            <w:t>Puel</w:t>
          </w:r>
          <w:proofErr w:type="spellEnd"/>
          <w:r w:rsidR="009817C9" w:rsidRPr="00277DC7">
            <w:rPr>
              <w:rFonts w:ascii="Times New Roman" w:hAnsi="Times New Roman" w:cs="Times New Roman"/>
              <w:color w:val="000000"/>
              <w:sz w:val="24"/>
              <w:szCs w:val="24"/>
            </w:rPr>
            <w:t xml:space="preserve"> et al. (2018)</w:t>
          </w:r>
        </w:sdtContent>
      </w:sdt>
      <w:r w:rsidR="7D0B44DD" w:rsidRPr="00277DC7">
        <w:rPr>
          <w:rFonts w:ascii="Times New Roman" w:hAnsi="Times New Roman" w:cs="Times New Roman"/>
          <w:color w:val="000000" w:themeColor="text1"/>
          <w:sz w:val="24"/>
          <w:szCs w:val="24"/>
        </w:rPr>
        <w:t xml:space="preserve"> concuerdan con </w:t>
      </w:r>
      <w:r w:rsidR="2DFF7B35" w:rsidRPr="00277DC7">
        <w:rPr>
          <w:rFonts w:ascii="Times New Roman" w:hAnsi="Times New Roman" w:cs="Times New Roman"/>
          <w:color w:val="000000" w:themeColor="text1"/>
          <w:sz w:val="24"/>
          <w:szCs w:val="24"/>
        </w:rPr>
        <w:t xml:space="preserve">lo </w:t>
      </w:r>
      <w:r w:rsidR="0619297E" w:rsidRPr="00277DC7">
        <w:rPr>
          <w:rFonts w:ascii="Times New Roman" w:hAnsi="Times New Roman" w:cs="Times New Roman"/>
          <w:color w:val="000000" w:themeColor="text1"/>
          <w:sz w:val="24"/>
          <w:szCs w:val="24"/>
        </w:rPr>
        <w:t>anteriormente</w:t>
      </w:r>
      <w:r w:rsidR="2DFF7B35" w:rsidRPr="00277DC7">
        <w:rPr>
          <w:rFonts w:ascii="Times New Roman" w:hAnsi="Times New Roman" w:cs="Times New Roman"/>
          <w:color w:val="000000" w:themeColor="text1"/>
          <w:sz w:val="24"/>
          <w:szCs w:val="24"/>
        </w:rPr>
        <w:t xml:space="preserve"> dicho y</w:t>
      </w:r>
      <w:r w:rsidR="7270082C" w:rsidRPr="00277DC7">
        <w:rPr>
          <w:rFonts w:ascii="Times New Roman" w:hAnsi="Times New Roman" w:cs="Times New Roman"/>
          <w:color w:val="000000" w:themeColor="text1"/>
          <w:sz w:val="24"/>
          <w:szCs w:val="24"/>
        </w:rPr>
        <w:t xml:space="preserve"> plantean</w:t>
      </w:r>
      <w:r w:rsidR="63D3833C" w:rsidRPr="00277DC7">
        <w:rPr>
          <w:rFonts w:ascii="Times New Roman" w:hAnsi="Times New Roman" w:cs="Times New Roman"/>
          <w:color w:val="000000" w:themeColor="text1"/>
          <w:sz w:val="24"/>
          <w:szCs w:val="24"/>
        </w:rPr>
        <w:t xml:space="preserve"> simulaciones de RV supervisadas por un formador que va cambiando el escenario según el objetivo a alcanzar. </w:t>
      </w:r>
      <w:r w:rsidR="67EE25AE" w:rsidRPr="00277DC7">
        <w:rPr>
          <w:rFonts w:ascii="Times New Roman" w:hAnsi="Times New Roman" w:cs="Times New Roman"/>
          <w:color w:val="000000" w:themeColor="text1"/>
          <w:sz w:val="24"/>
          <w:szCs w:val="24"/>
        </w:rPr>
        <w:t xml:space="preserve">La validación de dichas simulaciones es determinante para su posterior implementación; por consiguiente, autores como </w:t>
      </w:r>
      <w:proofErr w:type="spellStart"/>
      <w:r w:rsidR="67EE25AE" w:rsidRPr="00277DC7">
        <w:rPr>
          <w:rFonts w:ascii="Times New Roman" w:hAnsi="Times New Roman" w:cs="Times New Roman"/>
          <w:color w:val="000000" w:themeColor="text1"/>
          <w:sz w:val="24"/>
          <w:szCs w:val="24"/>
        </w:rPr>
        <w:t>Puel</w:t>
      </w:r>
      <w:proofErr w:type="spellEnd"/>
      <w:r w:rsidR="67EE25AE" w:rsidRPr="00277DC7">
        <w:rPr>
          <w:rFonts w:ascii="Times New Roman" w:hAnsi="Times New Roman" w:cs="Times New Roman"/>
          <w:color w:val="000000" w:themeColor="text1"/>
          <w:sz w:val="24"/>
          <w:szCs w:val="24"/>
        </w:rPr>
        <w:t xml:space="preserve"> et al. (2018) realizaron una validación de su metodología realizada por expertos en formación de bomberos mediante cuestionarios que miden la usabilidad, fiabilidad, gráficos de la simulación, entre otros factores.</w:t>
      </w:r>
    </w:p>
    <w:p w14:paraId="75DC8603" w14:textId="75B0F384" w:rsidR="006D2D60" w:rsidRPr="00277DC7" w:rsidRDefault="0F08BAC2" w:rsidP="00B9713F">
      <w:pPr>
        <w:pStyle w:val="Prrafodelista"/>
        <w:spacing w:line="240" w:lineRule="auto"/>
        <w:ind w:left="0"/>
        <w:jc w:val="both"/>
        <w:rPr>
          <w:rFonts w:ascii="Times New Roman" w:eastAsia="Times New Roman" w:hAnsi="Times New Roman" w:cs="Times New Roman"/>
          <w:color w:val="000000" w:themeColor="text1"/>
          <w:sz w:val="24"/>
          <w:szCs w:val="24"/>
        </w:rPr>
      </w:pPr>
      <w:r w:rsidRPr="00277DC7">
        <w:rPr>
          <w:rFonts w:ascii="Times New Roman" w:hAnsi="Times New Roman" w:cs="Times New Roman"/>
          <w:color w:val="000000" w:themeColor="text1"/>
          <w:sz w:val="24"/>
          <w:szCs w:val="24"/>
        </w:rPr>
        <w:t xml:space="preserve">Posteriormente </w:t>
      </w:r>
      <w:r w:rsidR="11278895" w:rsidRPr="00277DC7">
        <w:rPr>
          <w:rFonts w:ascii="Times New Roman" w:hAnsi="Times New Roman" w:cs="Times New Roman"/>
          <w:color w:val="000000" w:themeColor="text1"/>
          <w:sz w:val="24"/>
          <w:szCs w:val="24"/>
        </w:rPr>
        <w:t xml:space="preserve">por medio de </w:t>
      </w:r>
      <w:r w:rsidR="70828DF9" w:rsidRPr="00277DC7">
        <w:rPr>
          <w:rFonts w:ascii="Times New Roman" w:hAnsi="Times New Roman" w:cs="Times New Roman"/>
          <w:color w:val="000000" w:themeColor="text1"/>
          <w:sz w:val="24"/>
          <w:szCs w:val="24"/>
        </w:rPr>
        <w:t>u</w:t>
      </w:r>
      <w:r w:rsidR="70828DF9" w:rsidRPr="00277DC7">
        <w:rPr>
          <w:rFonts w:ascii="Times New Roman" w:hAnsi="Times New Roman" w:cs="Times New Roman"/>
          <w:sz w:val="24"/>
          <w:szCs w:val="24"/>
        </w:rPr>
        <w:t>na</w:t>
      </w:r>
      <w:r w:rsidR="4DED4F4C" w:rsidRPr="00277DC7">
        <w:rPr>
          <w:rFonts w:ascii="Times New Roman" w:hAnsi="Times New Roman" w:cs="Times New Roman"/>
          <w:sz w:val="24"/>
          <w:szCs w:val="24"/>
        </w:rPr>
        <w:t xml:space="preserve"> nueva perspectiva</w:t>
      </w:r>
      <w:r w:rsidR="70828DF9" w:rsidRPr="00277DC7">
        <w:rPr>
          <w:rFonts w:ascii="Times New Roman" w:hAnsi="Times New Roman" w:cs="Times New Roman"/>
          <w:sz w:val="24"/>
          <w:szCs w:val="24"/>
        </w:rPr>
        <w:t xml:space="preserve">, se </w:t>
      </w:r>
      <w:r w:rsidR="3726BA08" w:rsidRPr="00277DC7">
        <w:rPr>
          <w:rFonts w:ascii="Times New Roman" w:hAnsi="Times New Roman" w:cs="Times New Roman"/>
          <w:sz w:val="24"/>
          <w:szCs w:val="24"/>
        </w:rPr>
        <w:t>encuentra</w:t>
      </w:r>
      <w:r w:rsidR="4DED4F4C" w:rsidRPr="00277DC7">
        <w:rPr>
          <w:rFonts w:ascii="Times New Roman" w:hAnsi="Times New Roman" w:cs="Times New Roman"/>
          <w:sz w:val="24"/>
          <w:szCs w:val="24"/>
        </w:rPr>
        <w:t xml:space="preserve"> </w:t>
      </w:r>
      <w:r w:rsidR="4D64F303" w:rsidRPr="00277DC7">
        <w:rPr>
          <w:rFonts w:ascii="Times New Roman" w:hAnsi="Times New Roman" w:cs="Times New Roman"/>
          <w:sz w:val="24"/>
          <w:szCs w:val="24"/>
        </w:rPr>
        <w:t>el</w:t>
      </w:r>
      <w:r w:rsidR="4DED4F4C" w:rsidRPr="00277DC7">
        <w:rPr>
          <w:rFonts w:ascii="Times New Roman" w:hAnsi="Times New Roman" w:cs="Times New Roman"/>
          <w:sz w:val="24"/>
          <w:szCs w:val="24"/>
        </w:rPr>
        <w:t xml:space="preserve"> estudio de</w:t>
      </w:r>
      <w:r w:rsidR="00A236C3"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"/>
          <w:id w:val="-1676106566"/>
          <w:placeholder>
            <w:docPart w:val="DefaultPlaceholder_-1854013440"/>
          </w:placeholder>
        </w:sdtPr>
        <w:sdtContent>
          <w:proofErr w:type="spellStart"/>
          <w:r w:rsidR="009817C9" w:rsidRPr="00277DC7">
            <w:rPr>
              <w:rFonts w:ascii="Times New Roman" w:hAnsi="Times New Roman" w:cs="Times New Roman"/>
              <w:color w:val="000000"/>
              <w:sz w:val="24"/>
              <w:szCs w:val="24"/>
            </w:rPr>
            <w:t>Arlati</w:t>
          </w:r>
          <w:proofErr w:type="spellEnd"/>
          <w:r w:rsidR="009817C9" w:rsidRPr="00277DC7">
            <w:rPr>
              <w:rFonts w:ascii="Times New Roman" w:hAnsi="Times New Roman" w:cs="Times New Roman"/>
              <w:color w:val="000000"/>
              <w:sz w:val="24"/>
              <w:szCs w:val="24"/>
            </w:rPr>
            <w:t xml:space="preserve"> et al. (2019)</w:t>
          </w:r>
        </w:sdtContent>
      </w:sdt>
      <w:r w:rsidR="00C27DB5" w:rsidRPr="00277DC7">
        <w:rPr>
          <w:rFonts w:ascii="Times New Roman" w:hAnsi="Times New Roman" w:cs="Times New Roman"/>
          <w:sz w:val="24"/>
          <w:szCs w:val="24"/>
        </w:rPr>
        <w:t xml:space="preserve">, </w:t>
      </w:r>
      <w:r w:rsidR="33EE14D4" w:rsidRPr="00277DC7">
        <w:rPr>
          <w:rFonts w:ascii="Times New Roman" w:hAnsi="Times New Roman" w:cs="Times New Roman"/>
          <w:sz w:val="24"/>
          <w:szCs w:val="24"/>
        </w:rPr>
        <w:t xml:space="preserve">que como objetivo </w:t>
      </w:r>
      <w:r w:rsidR="636EC583" w:rsidRPr="00277DC7">
        <w:rPr>
          <w:rFonts w:ascii="Times New Roman" w:hAnsi="Times New Roman" w:cs="Times New Roman"/>
          <w:sz w:val="24"/>
          <w:szCs w:val="24"/>
        </w:rPr>
        <w:t>proponen</w:t>
      </w:r>
      <w:r w:rsidR="33EE14D4" w:rsidRPr="00277DC7">
        <w:rPr>
          <w:rFonts w:ascii="Times New Roman" w:hAnsi="Times New Roman" w:cs="Times New Roman"/>
          <w:sz w:val="24"/>
          <w:szCs w:val="24"/>
        </w:rPr>
        <w:t xml:space="preserve"> el diseño de un marco para capacitar a </w:t>
      </w:r>
      <w:r w:rsidR="636EC583" w:rsidRPr="00277DC7">
        <w:rPr>
          <w:rFonts w:ascii="Times New Roman" w:hAnsi="Times New Roman" w:cs="Times New Roman"/>
          <w:sz w:val="24"/>
          <w:szCs w:val="24"/>
        </w:rPr>
        <w:t>nuevos</w:t>
      </w:r>
      <w:r w:rsidR="33EE14D4" w:rsidRPr="00277DC7">
        <w:rPr>
          <w:rFonts w:ascii="Times New Roman" w:hAnsi="Times New Roman" w:cs="Times New Roman"/>
          <w:sz w:val="24"/>
          <w:szCs w:val="24"/>
        </w:rPr>
        <w:t xml:space="preserve"> usuarios en </w:t>
      </w:r>
      <w:r w:rsidR="57402ADB" w:rsidRPr="00277DC7">
        <w:rPr>
          <w:rFonts w:ascii="Times New Roman" w:hAnsi="Times New Roman" w:cs="Times New Roman"/>
          <w:sz w:val="24"/>
          <w:szCs w:val="24"/>
        </w:rPr>
        <w:t>sillas de ruedas</w:t>
      </w:r>
      <w:r w:rsidR="7F6D19AC" w:rsidRPr="00277DC7">
        <w:rPr>
          <w:rFonts w:ascii="Times New Roman" w:hAnsi="Times New Roman" w:cs="Times New Roman"/>
          <w:sz w:val="24"/>
          <w:szCs w:val="24"/>
        </w:rPr>
        <w:t xml:space="preserve"> y por tanto acortar </w:t>
      </w:r>
      <w:r w:rsidR="6702BF29" w:rsidRPr="00277DC7">
        <w:rPr>
          <w:rFonts w:ascii="Times New Roman" w:hAnsi="Times New Roman" w:cs="Times New Roman"/>
          <w:sz w:val="24"/>
          <w:szCs w:val="24"/>
        </w:rPr>
        <w:t>los</w:t>
      </w:r>
      <w:r w:rsidR="7F6D19AC" w:rsidRPr="00277DC7">
        <w:rPr>
          <w:rFonts w:ascii="Times New Roman" w:hAnsi="Times New Roman" w:cs="Times New Roman"/>
          <w:sz w:val="24"/>
          <w:szCs w:val="24"/>
        </w:rPr>
        <w:t xml:space="preserve"> tiempos de </w:t>
      </w:r>
      <w:r w:rsidR="5F0D1600" w:rsidRPr="00277DC7">
        <w:rPr>
          <w:rFonts w:ascii="Times New Roman" w:hAnsi="Times New Roman" w:cs="Times New Roman"/>
          <w:sz w:val="24"/>
          <w:szCs w:val="24"/>
        </w:rPr>
        <w:t xml:space="preserve">recuperación </w:t>
      </w:r>
      <w:r w:rsidR="1750AE7B" w:rsidRPr="00277DC7">
        <w:rPr>
          <w:rFonts w:ascii="Times New Roman" w:hAnsi="Times New Roman" w:cs="Times New Roman"/>
          <w:sz w:val="24"/>
          <w:szCs w:val="24"/>
        </w:rPr>
        <w:t xml:space="preserve">y mejorar </w:t>
      </w:r>
      <w:r w:rsidR="539E94C7" w:rsidRPr="00277DC7">
        <w:rPr>
          <w:rFonts w:ascii="Times New Roman" w:hAnsi="Times New Roman" w:cs="Times New Roman"/>
          <w:sz w:val="24"/>
          <w:szCs w:val="24"/>
        </w:rPr>
        <w:t xml:space="preserve">su calidad de vida. </w:t>
      </w:r>
      <w:r w:rsidR="1976F9F1" w:rsidRPr="00277DC7">
        <w:rPr>
          <w:rFonts w:ascii="Times New Roman" w:hAnsi="Times New Roman" w:cs="Times New Roman"/>
          <w:sz w:val="24"/>
          <w:szCs w:val="24"/>
        </w:rPr>
        <w:t>Concordando</w:t>
      </w:r>
      <w:r w:rsidR="458A75C5" w:rsidRPr="00277DC7">
        <w:rPr>
          <w:rFonts w:ascii="Times New Roman" w:hAnsi="Times New Roman" w:cs="Times New Roman"/>
          <w:sz w:val="24"/>
          <w:szCs w:val="24"/>
        </w:rPr>
        <w:t xml:space="preserve"> con la disminución de tiempos también están </w:t>
      </w:r>
      <w:r w:rsidR="458A75C5" w:rsidRPr="00277DC7">
        <w:rPr>
          <w:rFonts w:ascii="Times New Roman" w:eastAsia="Times New Roman" w:hAnsi="Times New Roman" w:cs="Times New Roman"/>
          <w:sz w:val="24"/>
          <w:szCs w:val="24"/>
        </w:rPr>
        <w:t>Lin &amp; Chen (2021)</w:t>
      </w:r>
      <w:r w:rsidR="458A75C5" w:rsidRPr="00277DC7">
        <w:rPr>
          <w:rFonts w:ascii="Times New Roman" w:eastAsia="Times New Roman" w:hAnsi="Times New Roman" w:cs="Times New Roman"/>
          <w:color w:val="000000" w:themeColor="text1"/>
          <w:sz w:val="24"/>
          <w:szCs w:val="24"/>
        </w:rPr>
        <w:t xml:space="preserve"> quienes realizan un estudio que propone un diseño de un sistema de entrenamiento a través de RV para la capacitación en preparación de café, por medio de un análisis cualitativo basado en la observación y un posterior diseño de sistema que propone un aprendizaje multisensorial</w:t>
      </w:r>
      <w:r w:rsidR="73C44750" w:rsidRPr="00277DC7">
        <w:rPr>
          <w:rFonts w:ascii="Times New Roman" w:eastAsia="Times New Roman" w:hAnsi="Times New Roman" w:cs="Times New Roman"/>
          <w:color w:val="000000" w:themeColor="text1"/>
          <w:sz w:val="24"/>
          <w:szCs w:val="24"/>
        </w:rPr>
        <w:t>.</w:t>
      </w:r>
    </w:p>
    <w:p w14:paraId="48ABC9EB" w14:textId="5C253CC4" w:rsidR="61C4D738" w:rsidRPr="00277DC7" w:rsidRDefault="61C4D738" w:rsidP="00B9713F">
      <w:pPr>
        <w:pStyle w:val="Prrafodelista"/>
        <w:spacing w:line="240" w:lineRule="auto"/>
        <w:ind w:left="0"/>
        <w:jc w:val="both"/>
        <w:rPr>
          <w:rFonts w:ascii="Times New Roman" w:eastAsia="Times New Roman" w:hAnsi="Times New Roman" w:cs="Times New Roman"/>
          <w:color w:val="000000" w:themeColor="text1"/>
          <w:sz w:val="24"/>
          <w:szCs w:val="24"/>
        </w:rPr>
      </w:pPr>
    </w:p>
    <w:p w14:paraId="4400B249" w14:textId="0FA23F0E" w:rsidR="0016199E" w:rsidRPr="00277DC7" w:rsidRDefault="03FEB1C9" w:rsidP="00B9713F">
      <w:pPr>
        <w:pStyle w:val="Prrafodelista"/>
        <w:spacing w:line="240" w:lineRule="auto"/>
        <w:ind w:left="0"/>
        <w:jc w:val="both"/>
        <w:rPr>
          <w:rFonts w:ascii="Times New Roman" w:hAnsi="Times New Roman" w:cs="Times New Roman"/>
          <w:color w:val="000000" w:themeColor="text1"/>
          <w:sz w:val="24"/>
          <w:szCs w:val="24"/>
        </w:rPr>
      </w:pPr>
      <w:r w:rsidRPr="00277DC7">
        <w:rPr>
          <w:rFonts w:ascii="Times New Roman" w:hAnsi="Times New Roman" w:cs="Times New Roman"/>
          <w:color w:val="000000" w:themeColor="text1"/>
          <w:sz w:val="24"/>
          <w:szCs w:val="24"/>
        </w:rPr>
        <w:t xml:space="preserve">Finalmente, a diferencia de </w:t>
      </w:r>
      <w:r w:rsidR="6DF4F3DE" w:rsidRPr="00277DC7">
        <w:rPr>
          <w:rFonts w:ascii="Times New Roman" w:hAnsi="Times New Roman" w:cs="Times New Roman"/>
          <w:color w:val="000000" w:themeColor="text1"/>
          <w:sz w:val="24"/>
          <w:szCs w:val="24"/>
        </w:rPr>
        <w:t>los anteriores</w:t>
      </w:r>
      <w:r w:rsidR="00CC667C" w:rsidRPr="00277DC7">
        <w:rPr>
          <w:rFonts w:ascii="Times New Roman" w:hAnsi="Times New Roman" w:cs="Times New Roman"/>
          <w:color w:val="000000" w:themeColor="text1"/>
          <w:sz w:val="24"/>
          <w:szCs w:val="24"/>
        </w:rPr>
        <w:t xml:space="preserve"> autores</w:t>
      </w:r>
      <w:r w:rsidR="007B3356"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tag w:val="MENDELEY_CITATION_v3_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"/>
          <w:id w:val="118726465"/>
          <w:placeholder>
            <w:docPart w:val="8137850EEFB641849DFC377C61CA8E07"/>
          </w:placeholder>
        </w:sdtPr>
        <w:sdtContent>
          <w:proofErr w:type="spellStart"/>
          <w:r w:rsidR="009817C9" w:rsidRPr="00277DC7">
            <w:rPr>
              <w:rFonts w:ascii="Times New Roman" w:eastAsia="Times New Roman" w:hAnsi="Times New Roman" w:cs="Times New Roman"/>
              <w:sz w:val="24"/>
              <w:szCs w:val="24"/>
            </w:rPr>
            <w:t>Sorko</w:t>
          </w:r>
          <w:proofErr w:type="spellEnd"/>
          <w:r w:rsidR="009817C9" w:rsidRPr="00277DC7">
            <w:rPr>
              <w:rFonts w:ascii="Times New Roman" w:eastAsia="Times New Roman" w:hAnsi="Times New Roman" w:cs="Times New Roman"/>
              <w:sz w:val="24"/>
              <w:szCs w:val="24"/>
            </w:rPr>
            <w:t xml:space="preserve"> &amp; </w:t>
          </w:r>
          <w:proofErr w:type="spellStart"/>
          <w:r w:rsidR="009817C9" w:rsidRPr="00277DC7">
            <w:rPr>
              <w:rFonts w:ascii="Times New Roman" w:eastAsia="Times New Roman" w:hAnsi="Times New Roman" w:cs="Times New Roman"/>
              <w:sz w:val="24"/>
              <w:szCs w:val="24"/>
            </w:rPr>
            <w:t>Brunnhofer</w:t>
          </w:r>
          <w:proofErr w:type="spellEnd"/>
          <w:r w:rsidR="009817C9" w:rsidRPr="00277DC7">
            <w:rPr>
              <w:rFonts w:ascii="Times New Roman" w:eastAsia="Times New Roman" w:hAnsi="Times New Roman" w:cs="Times New Roman"/>
              <w:sz w:val="24"/>
              <w:szCs w:val="24"/>
            </w:rPr>
            <w:t xml:space="preserve">, (2019) </w:t>
          </w:r>
        </w:sdtContent>
      </w:sdt>
      <w:r w:rsidR="007B3356" w:rsidRPr="00277DC7">
        <w:rPr>
          <w:rFonts w:ascii="Times New Roman" w:hAnsi="Times New Roman" w:cs="Times New Roman"/>
          <w:color w:val="000000" w:themeColor="text1"/>
          <w:sz w:val="24"/>
          <w:szCs w:val="24"/>
        </w:rPr>
        <w:t xml:space="preserve"> </w:t>
      </w:r>
      <w:r w:rsidR="00DE579C" w:rsidRPr="00277DC7">
        <w:rPr>
          <w:rFonts w:ascii="Times New Roman" w:hAnsi="Times New Roman" w:cs="Times New Roman"/>
          <w:color w:val="000000" w:themeColor="text1"/>
          <w:sz w:val="24"/>
          <w:szCs w:val="24"/>
        </w:rPr>
        <w:t>además de dar a conocer los beneficios de la RA en la formación,</w:t>
      </w:r>
      <w:r w:rsidR="006D5A93" w:rsidRPr="00277DC7">
        <w:rPr>
          <w:rFonts w:ascii="Times New Roman" w:hAnsi="Times New Roman" w:cs="Times New Roman"/>
          <w:color w:val="000000" w:themeColor="text1"/>
          <w:sz w:val="24"/>
          <w:szCs w:val="24"/>
        </w:rPr>
        <w:t xml:space="preserve"> </w:t>
      </w:r>
      <w:r w:rsidR="0064298D" w:rsidRPr="00277DC7">
        <w:rPr>
          <w:rFonts w:ascii="Times New Roman" w:hAnsi="Times New Roman" w:cs="Times New Roman"/>
          <w:color w:val="000000" w:themeColor="text1"/>
          <w:sz w:val="24"/>
          <w:szCs w:val="24"/>
        </w:rPr>
        <w:t>en los que se incluye</w:t>
      </w:r>
      <w:r w:rsidR="006D5A93" w:rsidRPr="00277DC7">
        <w:rPr>
          <w:rFonts w:ascii="Times New Roman" w:hAnsi="Times New Roman" w:cs="Times New Roman"/>
          <w:color w:val="000000" w:themeColor="text1"/>
          <w:sz w:val="24"/>
          <w:szCs w:val="24"/>
        </w:rPr>
        <w:t xml:space="preserve"> el entrenamiento de detección de errores en un proceso y la resolución de dichos problemas,</w:t>
      </w:r>
      <w:r w:rsidR="000947C5" w:rsidRPr="00277DC7">
        <w:rPr>
          <w:rFonts w:ascii="Times New Roman" w:hAnsi="Times New Roman" w:cs="Times New Roman"/>
          <w:color w:val="000000" w:themeColor="text1"/>
          <w:sz w:val="24"/>
          <w:szCs w:val="24"/>
        </w:rPr>
        <w:t xml:space="preserve"> </w:t>
      </w:r>
      <w:r w:rsidR="00DE579C" w:rsidRPr="00277DC7">
        <w:rPr>
          <w:rFonts w:ascii="Times New Roman" w:hAnsi="Times New Roman" w:cs="Times New Roman"/>
          <w:color w:val="000000" w:themeColor="text1"/>
          <w:sz w:val="24"/>
          <w:szCs w:val="24"/>
        </w:rPr>
        <w:t xml:space="preserve">pretenden </w:t>
      </w:r>
      <w:r w:rsidR="003C5EF0" w:rsidRPr="00277DC7">
        <w:rPr>
          <w:rFonts w:ascii="Times New Roman" w:hAnsi="Times New Roman" w:cs="Times New Roman"/>
          <w:color w:val="000000" w:themeColor="text1"/>
          <w:sz w:val="24"/>
          <w:szCs w:val="24"/>
        </w:rPr>
        <w:t xml:space="preserve">exponer que los requerimientos de una empresa </w:t>
      </w:r>
      <w:r w:rsidR="00E22DEC" w:rsidRPr="00277DC7">
        <w:rPr>
          <w:rFonts w:ascii="Times New Roman" w:hAnsi="Times New Roman" w:cs="Times New Roman"/>
          <w:color w:val="000000" w:themeColor="text1"/>
          <w:sz w:val="24"/>
          <w:szCs w:val="24"/>
        </w:rPr>
        <w:t>van a variar de otra</w:t>
      </w:r>
      <w:r w:rsidR="000D54DA" w:rsidRPr="00277DC7">
        <w:rPr>
          <w:rFonts w:ascii="Times New Roman" w:hAnsi="Times New Roman" w:cs="Times New Roman"/>
          <w:color w:val="000000" w:themeColor="text1"/>
          <w:sz w:val="24"/>
          <w:szCs w:val="24"/>
        </w:rPr>
        <w:t xml:space="preserve">, recomendando un análisis previo </w:t>
      </w:r>
      <w:r w:rsidR="00624E9C" w:rsidRPr="00277DC7">
        <w:rPr>
          <w:rFonts w:ascii="Times New Roman" w:hAnsi="Times New Roman" w:cs="Times New Roman"/>
          <w:color w:val="000000" w:themeColor="text1"/>
          <w:sz w:val="24"/>
          <w:szCs w:val="24"/>
        </w:rPr>
        <w:t xml:space="preserve">para definir si la tecnología es necesaria y viable a lo largo de los años, es por esto </w:t>
      </w:r>
      <w:r w:rsidR="00A34BA5" w:rsidRPr="00277DC7">
        <w:rPr>
          <w:rFonts w:ascii="Times New Roman" w:hAnsi="Times New Roman" w:cs="Times New Roman"/>
          <w:color w:val="000000" w:themeColor="text1"/>
          <w:sz w:val="24"/>
          <w:szCs w:val="24"/>
        </w:rPr>
        <w:t>por lo que</w:t>
      </w:r>
      <w:r w:rsidR="00624E9C" w:rsidRPr="00277DC7">
        <w:rPr>
          <w:rFonts w:ascii="Times New Roman" w:hAnsi="Times New Roman" w:cs="Times New Roman"/>
          <w:color w:val="000000" w:themeColor="text1"/>
          <w:sz w:val="24"/>
          <w:szCs w:val="24"/>
        </w:rPr>
        <w:t xml:space="preserve"> procura</w:t>
      </w:r>
      <w:r w:rsidR="007637D6" w:rsidRPr="00277DC7">
        <w:rPr>
          <w:rFonts w:ascii="Times New Roman" w:hAnsi="Times New Roman" w:cs="Times New Roman"/>
          <w:color w:val="000000" w:themeColor="text1"/>
          <w:sz w:val="24"/>
          <w:szCs w:val="24"/>
        </w:rPr>
        <w:t>n</w:t>
      </w:r>
      <w:r w:rsidR="00624E9C" w:rsidRPr="00277DC7">
        <w:rPr>
          <w:rFonts w:ascii="Times New Roman" w:hAnsi="Times New Roman" w:cs="Times New Roman"/>
          <w:color w:val="000000" w:themeColor="text1"/>
          <w:sz w:val="24"/>
          <w:szCs w:val="24"/>
        </w:rPr>
        <w:t xml:space="preserve"> dejar e</w:t>
      </w:r>
      <w:r w:rsidR="007637D6" w:rsidRPr="00277DC7">
        <w:rPr>
          <w:rFonts w:ascii="Times New Roman" w:hAnsi="Times New Roman" w:cs="Times New Roman"/>
          <w:color w:val="000000" w:themeColor="text1"/>
          <w:sz w:val="24"/>
          <w:szCs w:val="24"/>
        </w:rPr>
        <w:t>n</w:t>
      </w:r>
      <w:r w:rsidR="00624E9C" w:rsidRPr="00277DC7">
        <w:rPr>
          <w:rFonts w:ascii="Times New Roman" w:hAnsi="Times New Roman" w:cs="Times New Roman"/>
          <w:color w:val="000000" w:themeColor="text1"/>
          <w:sz w:val="24"/>
          <w:szCs w:val="24"/>
        </w:rPr>
        <w:t xml:space="preserve"> claro lo que se debe tener en cuenta previo a la implementación, como lo es </w:t>
      </w:r>
      <w:r w:rsidR="00F55E84" w:rsidRPr="00277DC7">
        <w:rPr>
          <w:rFonts w:ascii="Times New Roman" w:hAnsi="Times New Roman" w:cs="Times New Roman"/>
          <w:color w:val="000000" w:themeColor="text1"/>
          <w:sz w:val="24"/>
          <w:szCs w:val="24"/>
        </w:rPr>
        <w:t>conocer</w:t>
      </w:r>
      <w:r w:rsidR="00624E9C" w:rsidRPr="00277DC7">
        <w:rPr>
          <w:rFonts w:ascii="Times New Roman" w:hAnsi="Times New Roman" w:cs="Times New Roman"/>
          <w:color w:val="000000" w:themeColor="text1"/>
          <w:sz w:val="24"/>
          <w:szCs w:val="24"/>
        </w:rPr>
        <w:t xml:space="preserve"> los procesos, las expectativas y objetivos que se quieren lograr.</w:t>
      </w:r>
      <w:r w:rsidR="006D77EE" w:rsidRPr="00277DC7">
        <w:rPr>
          <w:rFonts w:ascii="Times New Roman" w:hAnsi="Times New Roman" w:cs="Times New Roman"/>
          <w:color w:val="000000" w:themeColor="text1"/>
          <w:sz w:val="24"/>
          <w:szCs w:val="24"/>
        </w:rPr>
        <w:t xml:space="preserve"> </w:t>
      </w:r>
    </w:p>
    <w:p w14:paraId="7E1A0A84" w14:textId="17865CDE" w:rsidR="378B3248" w:rsidRPr="00277DC7" w:rsidRDefault="378B3248" w:rsidP="00B9713F">
      <w:pPr>
        <w:pStyle w:val="Prrafodelista"/>
        <w:spacing w:line="240" w:lineRule="auto"/>
        <w:ind w:left="0"/>
        <w:jc w:val="both"/>
        <w:rPr>
          <w:rFonts w:ascii="Times New Roman" w:hAnsi="Times New Roman" w:cs="Times New Roman"/>
          <w:color w:val="000000" w:themeColor="text1"/>
          <w:sz w:val="24"/>
          <w:szCs w:val="24"/>
        </w:rPr>
      </w:pPr>
    </w:p>
    <w:p w14:paraId="228CC95D" w14:textId="7C44BE65" w:rsidR="009C3BF2" w:rsidRPr="00277DC7" w:rsidRDefault="00467412" w:rsidP="00B9713F">
      <w:pPr>
        <w:pStyle w:val="Prrafodelista"/>
        <w:numPr>
          <w:ilvl w:val="1"/>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Documentos que aplican una investigación cualitativa o cuantitativa</w:t>
      </w:r>
    </w:p>
    <w:p w14:paraId="21641307" w14:textId="354ABC95" w:rsidR="000D1CF7" w:rsidRPr="00277DC7" w:rsidRDefault="000D1CF7" w:rsidP="00B9713F">
      <w:p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Medicina</w:t>
      </w:r>
    </w:p>
    <w:p w14:paraId="6BBBE2F3" w14:textId="4D6275D0" w:rsidR="00D12AAB" w:rsidRPr="00277DC7" w:rsidRDefault="004225A4" w:rsidP="00B9713F">
      <w:pPr>
        <w:spacing w:line="240" w:lineRule="auto"/>
        <w:jc w:val="both"/>
        <w:rPr>
          <w:rFonts w:ascii="Times New Roman" w:hAnsi="Times New Roman" w:cs="Times New Roman"/>
          <w:color w:val="000000"/>
          <w:sz w:val="24"/>
          <w:szCs w:val="24"/>
        </w:rPr>
      </w:pPr>
      <w:r w:rsidRPr="00277DC7">
        <w:rPr>
          <w:rFonts w:ascii="Times New Roman" w:hAnsi="Times New Roman" w:cs="Times New Roman"/>
          <w:sz w:val="24"/>
          <w:szCs w:val="24"/>
        </w:rPr>
        <w:t xml:space="preserve">La medicina es un campo </w:t>
      </w:r>
      <w:r w:rsidR="00382569" w:rsidRPr="00277DC7">
        <w:rPr>
          <w:rFonts w:ascii="Times New Roman" w:hAnsi="Times New Roman" w:cs="Times New Roman"/>
          <w:sz w:val="24"/>
          <w:szCs w:val="24"/>
        </w:rPr>
        <w:t>que resalta en el</w:t>
      </w:r>
      <w:r w:rsidR="00887227" w:rsidRPr="00277DC7">
        <w:rPr>
          <w:rFonts w:ascii="Times New Roman" w:hAnsi="Times New Roman" w:cs="Times New Roman"/>
          <w:sz w:val="24"/>
          <w:szCs w:val="24"/>
        </w:rPr>
        <w:t xml:space="preserve"> uso de las tecnologías inmersivas,</w:t>
      </w:r>
      <w:r w:rsidR="0080025F" w:rsidRPr="00277DC7">
        <w:rPr>
          <w:rFonts w:ascii="Times New Roman" w:hAnsi="Times New Roman" w:cs="Times New Roman"/>
          <w:sz w:val="24"/>
          <w:szCs w:val="24"/>
        </w:rPr>
        <w:t xml:space="preserve"> debido a que los mecanismos de enseñanza se hacen sin poner una vida en riesgo, </w:t>
      </w:r>
      <w:r w:rsidR="7E0260D4" w:rsidRPr="00277DC7">
        <w:rPr>
          <w:rFonts w:ascii="Times New Roman" w:hAnsi="Times New Roman" w:cs="Times New Roman"/>
          <w:sz w:val="24"/>
          <w:szCs w:val="24"/>
        </w:rPr>
        <w:t xml:space="preserve">capacitando </w:t>
      </w:r>
      <w:r w:rsidR="15E5F5A3" w:rsidRPr="00277DC7">
        <w:rPr>
          <w:rFonts w:ascii="Times New Roman" w:hAnsi="Times New Roman" w:cs="Times New Roman"/>
          <w:sz w:val="24"/>
          <w:szCs w:val="24"/>
        </w:rPr>
        <w:t>tanto</w:t>
      </w:r>
      <w:r w:rsidR="0080025F" w:rsidRPr="00277DC7">
        <w:rPr>
          <w:rFonts w:ascii="Times New Roman" w:hAnsi="Times New Roman" w:cs="Times New Roman"/>
          <w:sz w:val="24"/>
          <w:szCs w:val="24"/>
        </w:rPr>
        <w:t xml:space="preserve"> </w:t>
      </w:r>
      <w:r w:rsidR="03E6858B" w:rsidRPr="00277DC7">
        <w:rPr>
          <w:rFonts w:ascii="Times New Roman" w:hAnsi="Times New Roman" w:cs="Times New Roman"/>
          <w:sz w:val="24"/>
          <w:szCs w:val="24"/>
        </w:rPr>
        <w:t xml:space="preserve">a </w:t>
      </w:r>
      <w:r w:rsidR="0080025F" w:rsidRPr="00277DC7">
        <w:rPr>
          <w:rFonts w:ascii="Times New Roman" w:hAnsi="Times New Roman" w:cs="Times New Roman"/>
          <w:sz w:val="24"/>
          <w:szCs w:val="24"/>
        </w:rPr>
        <w:t xml:space="preserve">profesionales </w:t>
      </w:r>
      <w:r w:rsidR="03E6858B" w:rsidRPr="00277DC7">
        <w:rPr>
          <w:rFonts w:ascii="Times New Roman" w:hAnsi="Times New Roman" w:cs="Times New Roman"/>
          <w:sz w:val="24"/>
          <w:szCs w:val="24"/>
        </w:rPr>
        <w:t>como a</w:t>
      </w:r>
      <w:r w:rsidR="0080025F" w:rsidRPr="00277DC7">
        <w:rPr>
          <w:rFonts w:ascii="Times New Roman" w:hAnsi="Times New Roman" w:cs="Times New Roman"/>
          <w:sz w:val="24"/>
          <w:szCs w:val="24"/>
        </w:rPr>
        <w:t xml:space="preserve"> estudiantes de medicina</w:t>
      </w:r>
      <w:r w:rsidR="00F62499" w:rsidRPr="00277DC7">
        <w:rPr>
          <w:rFonts w:ascii="Times New Roman" w:hAnsi="Times New Roman" w:cs="Times New Roman"/>
          <w:sz w:val="24"/>
          <w:szCs w:val="24"/>
        </w:rPr>
        <w:t xml:space="preserve">. </w:t>
      </w:r>
      <w:r w:rsidR="00CD5115" w:rsidRPr="00277DC7">
        <w:rPr>
          <w:rFonts w:ascii="Times New Roman" w:hAnsi="Times New Roman" w:cs="Times New Roman"/>
          <w:sz w:val="24"/>
          <w:szCs w:val="24"/>
        </w:rPr>
        <w:t xml:space="preserve">Un enfoque </w:t>
      </w:r>
      <w:r w:rsidR="00F27257" w:rsidRPr="00277DC7">
        <w:rPr>
          <w:rFonts w:ascii="Times New Roman" w:hAnsi="Times New Roman" w:cs="Times New Roman"/>
          <w:sz w:val="24"/>
          <w:szCs w:val="24"/>
        </w:rPr>
        <w:t xml:space="preserve">es </w:t>
      </w:r>
      <w:r w:rsidR="00CC75D2" w:rsidRPr="00277DC7">
        <w:rPr>
          <w:rFonts w:ascii="Times New Roman" w:hAnsi="Times New Roman" w:cs="Times New Roman"/>
          <w:sz w:val="24"/>
          <w:szCs w:val="24"/>
        </w:rPr>
        <w:t xml:space="preserve">la enseñanza a estudiantes de medicina sobre </w:t>
      </w:r>
      <w:r w:rsidR="009C40C1" w:rsidRPr="00277DC7">
        <w:rPr>
          <w:rFonts w:ascii="Times New Roman" w:hAnsi="Times New Roman" w:cs="Times New Roman"/>
          <w:sz w:val="24"/>
          <w:szCs w:val="24"/>
        </w:rPr>
        <w:t>habilidades quirúrgicas</w:t>
      </w:r>
      <w:r w:rsidR="00FE245B" w:rsidRPr="00277DC7">
        <w:rPr>
          <w:rFonts w:ascii="Times New Roman" w:hAnsi="Times New Roman" w:cs="Times New Roman"/>
          <w:sz w:val="24"/>
          <w:szCs w:val="24"/>
        </w:rPr>
        <w:t xml:space="preserve"> </w:t>
      </w:r>
      <w:r w:rsidR="000D2296" w:rsidRPr="00277DC7">
        <w:rPr>
          <w:rFonts w:ascii="Times New Roman" w:hAnsi="Times New Roman" w:cs="Times New Roman"/>
          <w:sz w:val="24"/>
          <w:szCs w:val="24"/>
        </w:rPr>
        <w:t>de laparoscopia</w:t>
      </w:r>
      <w:r w:rsidR="001358BD" w:rsidRPr="00277DC7">
        <w:rPr>
          <w:rFonts w:ascii="Times New Roman" w:hAnsi="Times New Roman" w:cs="Times New Roman"/>
          <w:sz w:val="24"/>
          <w:szCs w:val="24"/>
        </w:rPr>
        <w:t xml:space="preserve"> junto </w:t>
      </w:r>
      <w:r w:rsidR="060EC2F3" w:rsidRPr="00277DC7">
        <w:rPr>
          <w:rFonts w:ascii="Times New Roman" w:hAnsi="Times New Roman" w:cs="Times New Roman"/>
          <w:sz w:val="24"/>
          <w:szCs w:val="24"/>
        </w:rPr>
        <w:t xml:space="preserve">a </w:t>
      </w:r>
      <w:r w:rsidR="001358BD" w:rsidRPr="00277DC7">
        <w:rPr>
          <w:rFonts w:ascii="Times New Roman" w:hAnsi="Times New Roman" w:cs="Times New Roman"/>
          <w:sz w:val="24"/>
          <w:szCs w:val="24"/>
        </w:rPr>
        <w:t>un simulador de RV</w:t>
      </w:r>
      <w:r w:rsidR="005E7191" w:rsidRPr="00277DC7">
        <w:rPr>
          <w:rFonts w:ascii="Times New Roman" w:hAnsi="Times New Roman" w:cs="Times New Roman"/>
          <w:sz w:val="24"/>
          <w:szCs w:val="24"/>
        </w:rPr>
        <w:t xml:space="preserve">, centrándose </w:t>
      </w:r>
      <w:r w:rsidR="00B97C31" w:rsidRPr="00277DC7">
        <w:rPr>
          <w:rFonts w:ascii="Times New Roman" w:hAnsi="Times New Roman" w:cs="Times New Roman"/>
          <w:sz w:val="24"/>
          <w:szCs w:val="24"/>
        </w:rPr>
        <w:t>de igual manera en cómo afecta</w:t>
      </w:r>
      <w:r w:rsidR="00923395" w:rsidRPr="00277DC7">
        <w:rPr>
          <w:rFonts w:ascii="Times New Roman" w:hAnsi="Times New Roman" w:cs="Times New Roman"/>
          <w:sz w:val="24"/>
          <w:szCs w:val="24"/>
        </w:rPr>
        <w:t xml:space="preserve"> la retroalimentación de un instructor</w:t>
      </w:r>
      <w:r w:rsidR="0003461B" w:rsidRPr="00277DC7">
        <w:rPr>
          <w:rFonts w:ascii="Times New Roman" w:hAnsi="Times New Roman" w:cs="Times New Roman"/>
          <w:sz w:val="24"/>
          <w:szCs w:val="24"/>
        </w:rPr>
        <w:t xml:space="preserve"> </w:t>
      </w:r>
      <w:r w:rsidR="0089571A" w:rsidRPr="00277DC7">
        <w:rPr>
          <w:rFonts w:ascii="Times New Roman" w:hAnsi="Times New Roman" w:cs="Times New Roman"/>
          <w:sz w:val="24"/>
          <w:szCs w:val="24"/>
        </w:rPr>
        <w:t>en las</w:t>
      </w:r>
      <w:r w:rsidR="00B5601A" w:rsidRPr="00277DC7">
        <w:rPr>
          <w:rFonts w:ascii="Times New Roman" w:hAnsi="Times New Roman" w:cs="Times New Roman"/>
          <w:sz w:val="24"/>
          <w:szCs w:val="24"/>
        </w:rPr>
        <w:t xml:space="preserve"> habilidades de sutura laparoscópic</w:t>
      </w:r>
      <w:r w:rsidR="00DB02F9" w:rsidRPr="00277DC7">
        <w:rPr>
          <w:rFonts w:ascii="Times New Roman" w:hAnsi="Times New Roman" w:cs="Times New Roman"/>
          <w:sz w:val="24"/>
          <w:szCs w:val="24"/>
        </w:rPr>
        <w:t>a y como resultado se detect</w:t>
      </w:r>
      <w:r w:rsidR="00BB0201" w:rsidRPr="00277DC7">
        <w:rPr>
          <w:rFonts w:ascii="Times New Roman" w:hAnsi="Times New Roman" w:cs="Times New Roman"/>
          <w:sz w:val="24"/>
          <w:szCs w:val="24"/>
        </w:rPr>
        <w:t>a</w:t>
      </w:r>
      <w:r w:rsidR="00DB02F9" w:rsidRPr="00277DC7">
        <w:rPr>
          <w:rFonts w:ascii="Times New Roman" w:hAnsi="Times New Roman" w:cs="Times New Roman"/>
          <w:sz w:val="24"/>
          <w:szCs w:val="24"/>
        </w:rPr>
        <w:t xml:space="preserve"> </w:t>
      </w:r>
      <w:r w:rsidR="00F362EF" w:rsidRPr="00277DC7">
        <w:rPr>
          <w:rFonts w:ascii="Times New Roman" w:hAnsi="Times New Roman" w:cs="Times New Roman"/>
          <w:sz w:val="24"/>
          <w:szCs w:val="24"/>
        </w:rPr>
        <w:t xml:space="preserve">que un enfoque autodirigido </w:t>
      </w:r>
      <w:r w:rsidR="006C5312" w:rsidRPr="00277DC7">
        <w:rPr>
          <w:rFonts w:ascii="Times New Roman" w:hAnsi="Times New Roman" w:cs="Times New Roman"/>
          <w:sz w:val="24"/>
          <w:szCs w:val="24"/>
        </w:rPr>
        <w:t xml:space="preserve">no es suficiente para </w:t>
      </w:r>
      <w:r w:rsidR="00AA60BB" w:rsidRPr="00277DC7">
        <w:rPr>
          <w:rFonts w:ascii="Times New Roman" w:hAnsi="Times New Roman" w:cs="Times New Roman"/>
          <w:sz w:val="24"/>
          <w:szCs w:val="24"/>
        </w:rPr>
        <w:t>mejorar</w:t>
      </w:r>
      <w:r w:rsidR="00B97906" w:rsidRPr="00277DC7">
        <w:rPr>
          <w:rFonts w:ascii="Times New Roman" w:hAnsi="Times New Roman" w:cs="Times New Roman"/>
          <w:sz w:val="24"/>
          <w:szCs w:val="24"/>
        </w:rPr>
        <w:t xml:space="preserve"> en dicha destreza</w:t>
      </w:r>
      <w:r w:rsidR="00BB0201"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"/>
          <w:id w:val="1391047820"/>
          <w:placeholder>
            <w:docPart w:val="128A0E66663E4873AD3227A4967442F4"/>
          </w:placeholder>
        </w:sdtPr>
        <w:sdtContent>
          <w:r w:rsidR="009817C9" w:rsidRPr="00277DC7">
            <w:rPr>
              <w:rFonts w:ascii="Times New Roman" w:hAnsi="Times New Roman" w:cs="Times New Roman"/>
              <w:color w:val="000000"/>
              <w:sz w:val="24"/>
              <w:szCs w:val="24"/>
            </w:rPr>
            <w:t>(</w:t>
          </w:r>
          <w:proofErr w:type="spellStart"/>
          <w:r w:rsidR="009817C9" w:rsidRPr="00277DC7">
            <w:rPr>
              <w:rFonts w:ascii="Times New Roman" w:hAnsi="Times New Roman" w:cs="Times New Roman"/>
              <w:color w:val="000000"/>
              <w:sz w:val="24"/>
              <w:szCs w:val="24"/>
            </w:rPr>
            <w:t>Oestergaard</w:t>
          </w:r>
          <w:proofErr w:type="spellEnd"/>
          <w:r w:rsidR="009817C9" w:rsidRPr="00277DC7">
            <w:rPr>
              <w:rFonts w:ascii="Times New Roman" w:hAnsi="Times New Roman" w:cs="Times New Roman"/>
              <w:color w:val="000000"/>
              <w:sz w:val="24"/>
              <w:szCs w:val="24"/>
            </w:rPr>
            <w:t xml:space="preserve"> et al., 2012).</w:t>
          </w:r>
        </w:sdtContent>
      </w:sdt>
      <w:r w:rsidR="71A01CA8" w:rsidRPr="00277DC7">
        <w:rPr>
          <w:rFonts w:ascii="Times New Roman" w:hAnsi="Times New Roman" w:cs="Times New Roman"/>
          <w:color w:val="000000" w:themeColor="text1"/>
          <w:sz w:val="24"/>
          <w:szCs w:val="24"/>
        </w:rPr>
        <w:t xml:space="preserve"> Asimismo, </w:t>
      </w:r>
      <w:proofErr w:type="spellStart"/>
      <w:r w:rsidR="71A01CA8" w:rsidRPr="00277DC7">
        <w:rPr>
          <w:rFonts w:ascii="Times New Roman" w:hAnsi="Times New Roman" w:cs="Times New Roman"/>
          <w:color w:val="000000" w:themeColor="text1"/>
          <w:sz w:val="24"/>
          <w:szCs w:val="24"/>
        </w:rPr>
        <w:t>Khanal</w:t>
      </w:r>
      <w:proofErr w:type="spellEnd"/>
      <w:r w:rsidR="71A01CA8" w:rsidRPr="00277DC7">
        <w:rPr>
          <w:rFonts w:ascii="Times New Roman" w:hAnsi="Times New Roman" w:cs="Times New Roman"/>
          <w:color w:val="000000" w:themeColor="text1"/>
          <w:sz w:val="24"/>
          <w:szCs w:val="24"/>
        </w:rPr>
        <w:t xml:space="preserve"> et al. (2014) realizan un estudio de diseño e implementación de capacitación de soporte vital cardiovascular avanzado por medio de un simulador con RV, y que, a través de un ejercicio de comparación, establecen que es posible generar un aprendizaje similar al de manera presencial; no obstante, se sugiere como una herramienta de capacitación complementaria</w:t>
      </w:r>
    </w:p>
    <w:p w14:paraId="43627FD4" w14:textId="0634F458" w:rsidR="616B5964" w:rsidRPr="00277DC7" w:rsidRDefault="09C9602C" w:rsidP="00B9713F">
      <w:pPr>
        <w:spacing w:line="240" w:lineRule="auto"/>
        <w:jc w:val="both"/>
        <w:rPr>
          <w:rFonts w:ascii="Times New Roman" w:hAnsi="Times New Roman" w:cs="Times New Roman"/>
          <w:color w:val="000000" w:themeColor="text1"/>
          <w:sz w:val="24"/>
          <w:szCs w:val="24"/>
        </w:rPr>
      </w:pPr>
      <w:r w:rsidRPr="00277DC7">
        <w:rPr>
          <w:rFonts w:ascii="Times New Roman" w:hAnsi="Times New Roman" w:cs="Times New Roman"/>
          <w:color w:val="000000" w:themeColor="text1"/>
          <w:sz w:val="24"/>
          <w:szCs w:val="24"/>
        </w:rPr>
        <w:t>De igual manera</w:t>
      </w:r>
      <w:r w:rsidR="48D243B7" w:rsidRPr="00277DC7">
        <w:rPr>
          <w:rFonts w:ascii="Times New Roman" w:hAnsi="Times New Roman" w:cs="Times New Roman"/>
          <w:color w:val="000000" w:themeColor="text1"/>
          <w:sz w:val="24"/>
          <w:szCs w:val="24"/>
        </w:rPr>
        <w:t>,</w:t>
      </w:r>
      <w:r w:rsidR="00EB4A74"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"/>
          <w:id w:val="-580053805"/>
          <w:placeholder>
            <w:docPart w:val="DefaultPlaceholder_-1854013440"/>
          </w:placeholder>
        </w:sdtPr>
        <w:sdtContent>
          <w:proofErr w:type="spellStart"/>
          <w:r w:rsidR="009817C9" w:rsidRPr="00277DC7">
            <w:rPr>
              <w:rFonts w:ascii="Times New Roman" w:hAnsi="Times New Roman" w:cs="Times New Roman"/>
              <w:color w:val="000000"/>
              <w:sz w:val="24"/>
              <w:szCs w:val="24"/>
            </w:rPr>
            <w:t>Buń</w:t>
          </w:r>
          <w:proofErr w:type="spellEnd"/>
          <w:r w:rsidR="009817C9" w:rsidRPr="00277DC7">
            <w:rPr>
              <w:rFonts w:ascii="Times New Roman" w:hAnsi="Times New Roman" w:cs="Times New Roman"/>
              <w:color w:val="000000"/>
              <w:sz w:val="24"/>
              <w:szCs w:val="24"/>
            </w:rPr>
            <w:t xml:space="preserve"> et al. (2015)</w:t>
          </w:r>
        </w:sdtContent>
      </w:sdt>
      <w:r w:rsidR="00EB4A74" w:rsidRPr="00277DC7">
        <w:rPr>
          <w:rFonts w:ascii="Times New Roman" w:hAnsi="Times New Roman" w:cs="Times New Roman"/>
          <w:color w:val="000000" w:themeColor="text1"/>
          <w:sz w:val="24"/>
          <w:szCs w:val="24"/>
        </w:rPr>
        <w:t xml:space="preserve"> </w:t>
      </w:r>
      <w:r w:rsidR="6ED49D53" w:rsidRPr="00277DC7">
        <w:rPr>
          <w:rFonts w:ascii="Times New Roman" w:hAnsi="Times New Roman" w:cs="Times New Roman"/>
          <w:color w:val="000000" w:themeColor="text1"/>
          <w:sz w:val="24"/>
          <w:szCs w:val="24"/>
        </w:rPr>
        <w:t>considera</w:t>
      </w:r>
      <w:r w:rsidR="00CC02CE" w:rsidRPr="00277DC7">
        <w:rPr>
          <w:rFonts w:ascii="Times New Roman" w:hAnsi="Times New Roman" w:cs="Times New Roman"/>
          <w:color w:val="000000" w:themeColor="text1"/>
          <w:sz w:val="24"/>
          <w:szCs w:val="24"/>
        </w:rPr>
        <w:t>n</w:t>
      </w:r>
      <w:r w:rsidR="6ED49D53" w:rsidRPr="00277DC7">
        <w:rPr>
          <w:rFonts w:ascii="Times New Roman" w:hAnsi="Times New Roman" w:cs="Times New Roman"/>
          <w:color w:val="000000" w:themeColor="text1"/>
          <w:sz w:val="24"/>
          <w:szCs w:val="24"/>
        </w:rPr>
        <w:t xml:space="preserve"> que la </w:t>
      </w:r>
      <w:r w:rsidR="00755B6F" w:rsidRPr="00277DC7">
        <w:rPr>
          <w:rFonts w:ascii="Times New Roman" w:hAnsi="Times New Roman" w:cs="Times New Roman"/>
          <w:color w:val="000000" w:themeColor="text1"/>
          <w:sz w:val="24"/>
          <w:szCs w:val="24"/>
        </w:rPr>
        <w:t>RV</w:t>
      </w:r>
      <w:r w:rsidR="643960A2" w:rsidRPr="00277DC7">
        <w:rPr>
          <w:rFonts w:ascii="Times New Roman" w:hAnsi="Times New Roman" w:cs="Times New Roman"/>
          <w:color w:val="000000" w:themeColor="text1"/>
          <w:sz w:val="24"/>
          <w:szCs w:val="24"/>
        </w:rPr>
        <w:t xml:space="preserve"> </w:t>
      </w:r>
      <w:r w:rsidR="078B76AA" w:rsidRPr="00277DC7">
        <w:rPr>
          <w:rFonts w:ascii="Times New Roman" w:hAnsi="Times New Roman" w:cs="Times New Roman"/>
          <w:color w:val="000000" w:themeColor="text1"/>
          <w:sz w:val="24"/>
          <w:szCs w:val="24"/>
        </w:rPr>
        <w:t xml:space="preserve">puede mejorar </w:t>
      </w:r>
      <w:r w:rsidR="6321252B" w:rsidRPr="00277DC7">
        <w:rPr>
          <w:rFonts w:ascii="Times New Roman" w:hAnsi="Times New Roman" w:cs="Times New Roman"/>
          <w:color w:val="000000" w:themeColor="text1"/>
          <w:sz w:val="24"/>
          <w:szCs w:val="24"/>
        </w:rPr>
        <w:t>las habilidades</w:t>
      </w:r>
      <w:r w:rsidR="5121B513" w:rsidRPr="00277DC7">
        <w:rPr>
          <w:rFonts w:ascii="Times New Roman" w:hAnsi="Times New Roman" w:cs="Times New Roman"/>
          <w:color w:val="000000" w:themeColor="text1"/>
          <w:sz w:val="24"/>
          <w:szCs w:val="24"/>
        </w:rPr>
        <w:t xml:space="preserve"> </w:t>
      </w:r>
      <w:r w:rsidR="7473CB1A" w:rsidRPr="00277DC7">
        <w:rPr>
          <w:rFonts w:ascii="Times New Roman" w:hAnsi="Times New Roman" w:cs="Times New Roman"/>
          <w:color w:val="000000" w:themeColor="text1"/>
          <w:sz w:val="24"/>
          <w:szCs w:val="24"/>
        </w:rPr>
        <w:t xml:space="preserve">aprendidas en </w:t>
      </w:r>
      <w:r w:rsidR="2CB76395" w:rsidRPr="00277DC7">
        <w:rPr>
          <w:rFonts w:ascii="Times New Roman" w:hAnsi="Times New Roman" w:cs="Times New Roman"/>
          <w:color w:val="000000" w:themeColor="text1"/>
          <w:sz w:val="24"/>
          <w:szCs w:val="24"/>
        </w:rPr>
        <w:t>los cur</w:t>
      </w:r>
      <w:r w:rsidR="0098225E" w:rsidRPr="00277DC7">
        <w:rPr>
          <w:rFonts w:ascii="Times New Roman" w:hAnsi="Times New Roman" w:cs="Times New Roman"/>
          <w:color w:val="000000" w:themeColor="text1"/>
          <w:sz w:val="24"/>
          <w:szCs w:val="24"/>
        </w:rPr>
        <w:t>s</w:t>
      </w:r>
      <w:r w:rsidR="2CB76395" w:rsidRPr="00277DC7">
        <w:rPr>
          <w:rFonts w:ascii="Times New Roman" w:hAnsi="Times New Roman" w:cs="Times New Roman"/>
          <w:color w:val="000000" w:themeColor="text1"/>
          <w:sz w:val="24"/>
          <w:szCs w:val="24"/>
        </w:rPr>
        <w:t xml:space="preserve">os, o </w:t>
      </w:r>
      <w:r w:rsidR="3A44B2A1" w:rsidRPr="00277DC7">
        <w:rPr>
          <w:rFonts w:ascii="Times New Roman" w:hAnsi="Times New Roman" w:cs="Times New Roman"/>
          <w:color w:val="000000" w:themeColor="text1"/>
          <w:sz w:val="24"/>
          <w:szCs w:val="24"/>
        </w:rPr>
        <w:t xml:space="preserve">así lo demuestra en el estudio </w:t>
      </w:r>
      <w:r w:rsidR="31C843C3" w:rsidRPr="00277DC7">
        <w:rPr>
          <w:rFonts w:ascii="Times New Roman" w:hAnsi="Times New Roman" w:cs="Times New Roman"/>
          <w:color w:val="000000" w:themeColor="text1"/>
          <w:sz w:val="24"/>
          <w:szCs w:val="24"/>
        </w:rPr>
        <w:t xml:space="preserve">de un </w:t>
      </w:r>
      <w:r w:rsidR="6043E414" w:rsidRPr="00277DC7">
        <w:rPr>
          <w:rFonts w:ascii="Times New Roman" w:hAnsi="Times New Roman" w:cs="Times New Roman"/>
          <w:color w:val="000000" w:themeColor="text1"/>
          <w:sz w:val="24"/>
          <w:szCs w:val="24"/>
        </w:rPr>
        <w:t xml:space="preserve">sistema </w:t>
      </w:r>
      <w:r w:rsidR="215DB3A0" w:rsidRPr="00277DC7">
        <w:rPr>
          <w:rFonts w:ascii="Times New Roman" w:hAnsi="Times New Roman" w:cs="Times New Roman"/>
          <w:color w:val="000000" w:themeColor="text1"/>
          <w:sz w:val="24"/>
          <w:szCs w:val="24"/>
        </w:rPr>
        <w:t>inmersivo</w:t>
      </w:r>
      <w:r w:rsidR="6043E414" w:rsidRPr="00277DC7">
        <w:rPr>
          <w:rFonts w:ascii="Times New Roman" w:hAnsi="Times New Roman" w:cs="Times New Roman"/>
          <w:color w:val="000000" w:themeColor="text1"/>
          <w:sz w:val="24"/>
          <w:szCs w:val="24"/>
        </w:rPr>
        <w:t xml:space="preserve"> </w:t>
      </w:r>
      <w:r w:rsidR="78FABD6A" w:rsidRPr="00277DC7">
        <w:rPr>
          <w:rFonts w:ascii="Times New Roman" w:hAnsi="Times New Roman" w:cs="Times New Roman"/>
          <w:color w:val="000000" w:themeColor="text1"/>
          <w:sz w:val="24"/>
          <w:szCs w:val="24"/>
        </w:rPr>
        <w:t>para la</w:t>
      </w:r>
      <w:r w:rsidR="4A3A262A" w:rsidRPr="00277DC7">
        <w:rPr>
          <w:rFonts w:ascii="Times New Roman" w:hAnsi="Times New Roman" w:cs="Times New Roman"/>
          <w:color w:val="000000" w:themeColor="text1"/>
          <w:sz w:val="24"/>
          <w:szCs w:val="24"/>
        </w:rPr>
        <w:t xml:space="preserve"> capacitación en </w:t>
      </w:r>
      <w:r w:rsidR="4D712F74" w:rsidRPr="00277DC7">
        <w:rPr>
          <w:rFonts w:ascii="Times New Roman" w:hAnsi="Times New Roman" w:cs="Times New Roman"/>
          <w:color w:val="000000" w:themeColor="text1"/>
          <w:sz w:val="24"/>
          <w:szCs w:val="24"/>
        </w:rPr>
        <w:t xml:space="preserve">exámenes de </w:t>
      </w:r>
      <w:r w:rsidR="57C77536" w:rsidRPr="00277DC7">
        <w:rPr>
          <w:rFonts w:ascii="Times New Roman" w:hAnsi="Times New Roman" w:cs="Times New Roman"/>
          <w:color w:val="000000" w:themeColor="text1"/>
          <w:sz w:val="24"/>
          <w:szCs w:val="24"/>
        </w:rPr>
        <w:t>ultrasonido</w:t>
      </w:r>
      <w:r w:rsidR="6A6313BF" w:rsidRPr="00277DC7">
        <w:rPr>
          <w:rFonts w:ascii="Times New Roman" w:hAnsi="Times New Roman" w:cs="Times New Roman"/>
          <w:color w:val="000000" w:themeColor="text1"/>
          <w:sz w:val="24"/>
          <w:szCs w:val="24"/>
        </w:rPr>
        <w:t>.</w:t>
      </w:r>
      <w:r w:rsidR="6308F8ED" w:rsidRPr="00277DC7">
        <w:rPr>
          <w:rFonts w:ascii="Times New Roman" w:hAnsi="Times New Roman" w:cs="Times New Roman"/>
          <w:color w:val="000000" w:themeColor="text1"/>
          <w:sz w:val="24"/>
          <w:szCs w:val="24"/>
        </w:rPr>
        <w:t xml:space="preserve"> </w:t>
      </w:r>
      <w:r w:rsidR="3E9EA76F" w:rsidRPr="00277DC7">
        <w:rPr>
          <w:rFonts w:ascii="Times New Roman" w:hAnsi="Times New Roman" w:cs="Times New Roman"/>
          <w:color w:val="000000" w:themeColor="text1"/>
          <w:sz w:val="24"/>
          <w:szCs w:val="24"/>
        </w:rPr>
        <w:t xml:space="preserve">Sin embargo, establece que es </w:t>
      </w:r>
      <w:r w:rsidR="2CE42E46" w:rsidRPr="00277DC7">
        <w:rPr>
          <w:rFonts w:ascii="Times New Roman" w:hAnsi="Times New Roman" w:cs="Times New Roman"/>
          <w:color w:val="000000" w:themeColor="text1"/>
          <w:sz w:val="24"/>
          <w:szCs w:val="24"/>
        </w:rPr>
        <w:t xml:space="preserve">necesario </w:t>
      </w:r>
      <w:r w:rsidR="64E2CFD1" w:rsidRPr="00277DC7">
        <w:rPr>
          <w:rFonts w:ascii="Times New Roman" w:hAnsi="Times New Roman" w:cs="Times New Roman"/>
          <w:color w:val="000000" w:themeColor="text1"/>
          <w:sz w:val="24"/>
          <w:szCs w:val="24"/>
        </w:rPr>
        <w:t xml:space="preserve">tener en </w:t>
      </w:r>
      <w:r w:rsidR="5A479320" w:rsidRPr="00277DC7">
        <w:rPr>
          <w:rFonts w:ascii="Times New Roman" w:hAnsi="Times New Roman" w:cs="Times New Roman"/>
          <w:color w:val="000000" w:themeColor="text1"/>
          <w:sz w:val="24"/>
          <w:szCs w:val="24"/>
        </w:rPr>
        <w:t xml:space="preserve">cuenta </w:t>
      </w:r>
      <w:r w:rsidR="6FBB48BC" w:rsidRPr="00277DC7">
        <w:rPr>
          <w:rFonts w:ascii="Times New Roman" w:hAnsi="Times New Roman" w:cs="Times New Roman"/>
          <w:color w:val="000000" w:themeColor="text1"/>
          <w:sz w:val="24"/>
          <w:szCs w:val="24"/>
        </w:rPr>
        <w:t xml:space="preserve">los comportamientos </w:t>
      </w:r>
      <w:r w:rsidR="72AD5B17" w:rsidRPr="00277DC7">
        <w:rPr>
          <w:rFonts w:ascii="Times New Roman" w:hAnsi="Times New Roman" w:cs="Times New Roman"/>
          <w:color w:val="000000" w:themeColor="text1"/>
          <w:sz w:val="24"/>
          <w:szCs w:val="24"/>
        </w:rPr>
        <w:t xml:space="preserve">individuales de los </w:t>
      </w:r>
      <w:r w:rsidR="7FF5B334" w:rsidRPr="00277DC7">
        <w:rPr>
          <w:rFonts w:ascii="Times New Roman" w:hAnsi="Times New Roman" w:cs="Times New Roman"/>
          <w:color w:val="000000" w:themeColor="text1"/>
          <w:sz w:val="24"/>
          <w:szCs w:val="24"/>
        </w:rPr>
        <w:t>usuarios</w:t>
      </w:r>
      <w:r w:rsidR="72AD5B17" w:rsidRPr="00277DC7">
        <w:rPr>
          <w:rFonts w:ascii="Times New Roman" w:hAnsi="Times New Roman" w:cs="Times New Roman"/>
          <w:color w:val="000000" w:themeColor="text1"/>
          <w:sz w:val="24"/>
          <w:szCs w:val="24"/>
        </w:rPr>
        <w:t xml:space="preserve"> para </w:t>
      </w:r>
      <w:r w:rsidR="4F164E21" w:rsidRPr="00277DC7">
        <w:rPr>
          <w:rFonts w:ascii="Times New Roman" w:hAnsi="Times New Roman" w:cs="Times New Roman"/>
          <w:color w:val="000000" w:themeColor="text1"/>
          <w:sz w:val="24"/>
          <w:szCs w:val="24"/>
        </w:rPr>
        <w:t>medir los rendimientos.</w:t>
      </w:r>
      <w:r w:rsidR="00AE65DA" w:rsidRPr="00277DC7">
        <w:rPr>
          <w:rFonts w:ascii="Times New Roman" w:hAnsi="Times New Roman" w:cs="Times New Roman"/>
          <w:color w:val="000000" w:themeColor="text1"/>
          <w:sz w:val="24"/>
          <w:szCs w:val="24"/>
        </w:rPr>
        <w:t xml:space="preserve"> </w:t>
      </w:r>
    </w:p>
    <w:p w14:paraId="50BFBCAB" w14:textId="398AB95C" w:rsidR="00D12AAB" w:rsidRPr="00277DC7" w:rsidRDefault="000F00E0" w:rsidP="00B9713F">
      <w:pPr>
        <w:spacing w:line="240" w:lineRule="auto"/>
        <w:jc w:val="both"/>
        <w:rPr>
          <w:rFonts w:ascii="Times New Roman" w:hAnsi="Times New Roman" w:cs="Times New Roman"/>
          <w:b/>
          <w:bCs/>
          <w:color w:val="000000"/>
          <w:sz w:val="24"/>
          <w:szCs w:val="24"/>
        </w:rPr>
      </w:pPr>
      <w:r w:rsidRPr="00277DC7">
        <w:rPr>
          <w:rFonts w:ascii="Times New Roman" w:hAnsi="Times New Roman" w:cs="Times New Roman"/>
          <w:b/>
          <w:color w:val="000000"/>
          <w:sz w:val="24"/>
          <w:szCs w:val="24"/>
        </w:rPr>
        <w:t xml:space="preserve">Prevención </w:t>
      </w:r>
      <w:r w:rsidR="000164E4" w:rsidRPr="00277DC7">
        <w:rPr>
          <w:rFonts w:ascii="Times New Roman" w:hAnsi="Times New Roman" w:cs="Times New Roman"/>
          <w:b/>
          <w:color w:val="000000"/>
          <w:sz w:val="24"/>
          <w:szCs w:val="24"/>
        </w:rPr>
        <w:t>y gestión de riesgos</w:t>
      </w:r>
    </w:p>
    <w:p w14:paraId="1BA2465A" w14:textId="1B04B876" w:rsidR="00D12AAB" w:rsidRPr="00277DC7" w:rsidRDefault="2C9D9928" w:rsidP="00B9713F">
      <w:pPr>
        <w:spacing w:line="240" w:lineRule="auto"/>
        <w:jc w:val="both"/>
        <w:rPr>
          <w:rFonts w:ascii="Times New Roman" w:eastAsia="Times New Roman" w:hAnsi="Times New Roman" w:cs="Times New Roman"/>
          <w:color w:val="000000"/>
          <w:sz w:val="24"/>
          <w:szCs w:val="24"/>
        </w:rPr>
      </w:pPr>
      <w:r w:rsidRPr="00277DC7">
        <w:rPr>
          <w:rFonts w:ascii="Times New Roman" w:hAnsi="Times New Roman" w:cs="Times New Roman"/>
          <w:color w:val="000000" w:themeColor="text1"/>
          <w:sz w:val="24"/>
          <w:szCs w:val="24"/>
        </w:rPr>
        <w:t xml:space="preserve">Entre las ventajas con mayor mención en el uso de </w:t>
      </w:r>
      <w:r w:rsidR="7678CE80" w:rsidRPr="00277DC7">
        <w:rPr>
          <w:rFonts w:ascii="Times New Roman" w:hAnsi="Times New Roman" w:cs="Times New Roman"/>
          <w:color w:val="000000" w:themeColor="text1"/>
          <w:sz w:val="24"/>
          <w:szCs w:val="24"/>
        </w:rPr>
        <w:t xml:space="preserve">tecnologías inmersivas como mecanismo </w:t>
      </w:r>
      <w:r w:rsidR="1B5FC47D" w:rsidRPr="00277DC7">
        <w:rPr>
          <w:rFonts w:ascii="Times New Roman" w:hAnsi="Times New Roman" w:cs="Times New Roman"/>
          <w:color w:val="000000" w:themeColor="text1"/>
          <w:sz w:val="24"/>
          <w:szCs w:val="24"/>
        </w:rPr>
        <w:t xml:space="preserve">para la capacitación se encuentra la seguridad; por lo </w:t>
      </w:r>
      <w:r w:rsidR="13FB9116" w:rsidRPr="00277DC7">
        <w:rPr>
          <w:rFonts w:ascii="Times New Roman" w:hAnsi="Times New Roman" w:cs="Times New Roman"/>
          <w:color w:val="000000" w:themeColor="text1"/>
          <w:sz w:val="24"/>
          <w:szCs w:val="24"/>
        </w:rPr>
        <w:t xml:space="preserve">que, estudios </w:t>
      </w:r>
      <w:r w:rsidR="202BADBC" w:rsidRPr="00277DC7">
        <w:rPr>
          <w:rFonts w:ascii="Times New Roman" w:hAnsi="Times New Roman" w:cs="Times New Roman"/>
          <w:color w:val="000000" w:themeColor="text1"/>
          <w:sz w:val="24"/>
          <w:szCs w:val="24"/>
        </w:rPr>
        <w:t xml:space="preserve">enfocados a la prevención </w:t>
      </w:r>
      <w:r w:rsidR="4481C56E" w:rsidRPr="00277DC7">
        <w:rPr>
          <w:rFonts w:ascii="Times New Roman" w:hAnsi="Times New Roman" w:cs="Times New Roman"/>
          <w:color w:val="000000" w:themeColor="text1"/>
          <w:sz w:val="24"/>
          <w:szCs w:val="24"/>
        </w:rPr>
        <w:t>y gestión de riesgos</w:t>
      </w:r>
      <w:r w:rsidR="3F884735" w:rsidRPr="00277DC7">
        <w:rPr>
          <w:rFonts w:ascii="Times New Roman" w:hAnsi="Times New Roman" w:cs="Times New Roman"/>
          <w:color w:val="000000" w:themeColor="text1"/>
          <w:sz w:val="24"/>
          <w:szCs w:val="24"/>
        </w:rPr>
        <w:t xml:space="preserve"> </w:t>
      </w:r>
      <w:r w:rsidR="79615E5B" w:rsidRPr="00277DC7">
        <w:rPr>
          <w:rFonts w:ascii="Times New Roman" w:hAnsi="Times New Roman" w:cs="Times New Roman"/>
          <w:color w:val="000000" w:themeColor="text1"/>
          <w:sz w:val="24"/>
          <w:szCs w:val="24"/>
        </w:rPr>
        <w:t>están</w:t>
      </w:r>
      <w:r w:rsidR="2A51CDD3" w:rsidRPr="00277DC7">
        <w:rPr>
          <w:rFonts w:ascii="Times New Roman" w:hAnsi="Times New Roman" w:cs="Times New Roman"/>
          <w:color w:val="000000" w:themeColor="text1"/>
          <w:sz w:val="24"/>
          <w:szCs w:val="24"/>
        </w:rPr>
        <w:t xml:space="preserve"> enlazados por </w:t>
      </w:r>
      <w:r w:rsidR="452774FC" w:rsidRPr="00277DC7">
        <w:rPr>
          <w:rFonts w:ascii="Times New Roman" w:hAnsi="Times New Roman" w:cs="Times New Roman"/>
          <w:color w:val="000000" w:themeColor="text1"/>
          <w:sz w:val="24"/>
          <w:szCs w:val="24"/>
        </w:rPr>
        <w:t xml:space="preserve">el </w:t>
      </w:r>
      <w:r w:rsidR="67614F8C" w:rsidRPr="00277DC7">
        <w:rPr>
          <w:rFonts w:ascii="Times New Roman" w:hAnsi="Times New Roman" w:cs="Times New Roman"/>
          <w:color w:val="000000" w:themeColor="text1"/>
          <w:sz w:val="24"/>
          <w:szCs w:val="24"/>
        </w:rPr>
        <w:t xml:space="preserve">provecho que lleva a cabo la enseñanza </w:t>
      </w:r>
      <w:r w:rsidR="47014BE0" w:rsidRPr="00277DC7">
        <w:rPr>
          <w:rFonts w:ascii="Times New Roman" w:hAnsi="Times New Roman" w:cs="Times New Roman"/>
          <w:color w:val="000000" w:themeColor="text1"/>
          <w:sz w:val="24"/>
          <w:szCs w:val="24"/>
        </w:rPr>
        <w:t xml:space="preserve">en esta área </w:t>
      </w:r>
      <w:r w:rsidR="0DA577EF" w:rsidRPr="00277DC7">
        <w:rPr>
          <w:rFonts w:ascii="Times New Roman" w:hAnsi="Times New Roman" w:cs="Times New Roman"/>
          <w:color w:val="000000" w:themeColor="text1"/>
          <w:sz w:val="24"/>
          <w:szCs w:val="24"/>
        </w:rPr>
        <w:t xml:space="preserve">de manera </w:t>
      </w:r>
      <w:r w:rsidR="33E9A051" w:rsidRPr="00277DC7">
        <w:rPr>
          <w:rFonts w:ascii="Times New Roman" w:hAnsi="Times New Roman" w:cs="Times New Roman"/>
          <w:color w:val="000000" w:themeColor="text1"/>
          <w:sz w:val="24"/>
          <w:szCs w:val="24"/>
        </w:rPr>
        <w:t>experiencial</w:t>
      </w:r>
      <w:r w:rsidR="6BFD1320" w:rsidRPr="00277DC7">
        <w:rPr>
          <w:rFonts w:ascii="Times New Roman" w:hAnsi="Times New Roman" w:cs="Times New Roman"/>
          <w:color w:val="000000" w:themeColor="text1"/>
          <w:sz w:val="24"/>
          <w:szCs w:val="24"/>
        </w:rPr>
        <w:t>.</w:t>
      </w:r>
      <w:r w:rsidR="573BB658" w:rsidRPr="00277DC7">
        <w:rPr>
          <w:rFonts w:ascii="Times New Roman" w:hAnsi="Times New Roman" w:cs="Times New Roman"/>
          <w:color w:val="000000" w:themeColor="text1"/>
          <w:sz w:val="24"/>
          <w:szCs w:val="24"/>
        </w:rPr>
        <w:t xml:space="preserve"> </w:t>
      </w:r>
      <w:r w:rsidR="16865F0D" w:rsidRPr="00277DC7">
        <w:rPr>
          <w:rFonts w:ascii="Times New Roman" w:hAnsi="Times New Roman" w:cs="Times New Roman"/>
          <w:color w:val="000000" w:themeColor="text1"/>
          <w:sz w:val="24"/>
          <w:szCs w:val="24"/>
        </w:rPr>
        <w:t xml:space="preserve">Es así como lo demuestran </w:t>
      </w:r>
      <w:sdt>
        <w:sdtPr>
          <w:rPr>
            <w:rFonts w:ascii="Times New Roman" w:hAnsi="Times New Roman" w:cs="Times New Roman"/>
            <w:color w:val="000000"/>
            <w:sz w:val="24"/>
            <w:szCs w:val="24"/>
          </w:rPr>
          <w:tag w:val="MENDELEY_CITATION_v3_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"/>
          <w:id w:val="245544788"/>
          <w:placeholder>
            <w:docPart w:val="DefaultPlaceholder_-1854013440"/>
          </w:placeholder>
        </w:sdtPr>
        <w:sdtContent>
          <w:r w:rsidR="009817C9" w:rsidRPr="00277DC7">
            <w:rPr>
              <w:rFonts w:ascii="Times New Roman" w:hAnsi="Times New Roman" w:cs="Times New Roman"/>
              <w:color w:val="000000"/>
              <w:sz w:val="24"/>
              <w:szCs w:val="24"/>
            </w:rPr>
            <w:t>Albert et al. (2014)</w:t>
          </w:r>
        </w:sdtContent>
      </w:sdt>
      <w:r w:rsidR="16865F0D" w:rsidRPr="00277DC7">
        <w:rPr>
          <w:rFonts w:ascii="Times New Roman" w:hAnsi="Times New Roman" w:cs="Times New Roman"/>
          <w:color w:val="000000" w:themeColor="text1"/>
          <w:sz w:val="24"/>
          <w:szCs w:val="24"/>
        </w:rPr>
        <w:t xml:space="preserve"> por medio de un </w:t>
      </w:r>
      <w:r w:rsidR="6A72E338" w:rsidRPr="00277DC7">
        <w:rPr>
          <w:rFonts w:ascii="Times New Roman" w:hAnsi="Times New Roman" w:cs="Times New Roman"/>
          <w:color w:val="000000" w:themeColor="text1"/>
          <w:sz w:val="24"/>
          <w:szCs w:val="24"/>
        </w:rPr>
        <w:t xml:space="preserve">estudio </w:t>
      </w:r>
      <w:r w:rsidR="6A72E338" w:rsidRPr="00277DC7">
        <w:rPr>
          <w:rFonts w:ascii="Times New Roman" w:eastAsia="Times New Roman" w:hAnsi="Times New Roman" w:cs="Times New Roman"/>
          <w:color w:val="000000" w:themeColor="text1"/>
          <w:sz w:val="24"/>
          <w:szCs w:val="24"/>
        </w:rPr>
        <w:t>que</w:t>
      </w:r>
      <w:r w:rsidR="16865F0D" w:rsidRPr="00277DC7">
        <w:rPr>
          <w:rFonts w:ascii="Times New Roman" w:eastAsia="Times New Roman" w:hAnsi="Times New Roman" w:cs="Times New Roman"/>
          <w:color w:val="000000" w:themeColor="text1"/>
          <w:sz w:val="24"/>
          <w:szCs w:val="24"/>
        </w:rPr>
        <w:t xml:space="preserve"> desarrolla un entorno virtual para el entrenamiento de habilidades de reconocimiento de peligros en trabajadores del sector de construcción</w:t>
      </w:r>
      <w:r w:rsidR="3920BF6B" w:rsidRPr="00277DC7">
        <w:rPr>
          <w:rFonts w:ascii="Times New Roman" w:eastAsia="Times New Roman" w:hAnsi="Times New Roman" w:cs="Times New Roman"/>
          <w:color w:val="000000" w:themeColor="text1"/>
          <w:sz w:val="24"/>
          <w:szCs w:val="24"/>
        </w:rPr>
        <w:t xml:space="preserve">. </w:t>
      </w:r>
      <w:r w:rsidR="7E873A64" w:rsidRPr="00277DC7">
        <w:rPr>
          <w:rFonts w:ascii="Times New Roman" w:eastAsia="Times New Roman" w:hAnsi="Times New Roman" w:cs="Times New Roman"/>
          <w:color w:val="000000" w:themeColor="text1"/>
          <w:sz w:val="24"/>
          <w:szCs w:val="24"/>
        </w:rPr>
        <w:t xml:space="preserve">Entre sus recomendaciones para futuros </w:t>
      </w:r>
      <w:r w:rsidR="0CE7CDF9" w:rsidRPr="00277DC7">
        <w:rPr>
          <w:rFonts w:ascii="Times New Roman" w:eastAsia="Times New Roman" w:hAnsi="Times New Roman" w:cs="Times New Roman"/>
          <w:color w:val="000000" w:themeColor="text1"/>
          <w:sz w:val="24"/>
          <w:szCs w:val="24"/>
        </w:rPr>
        <w:t xml:space="preserve">estudios </w:t>
      </w:r>
      <w:r w:rsidR="687D7C7A" w:rsidRPr="00277DC7">
        <w:rPr>
          <w:rFonts w:ascii="Times New Roman" w:eastAsia="Times New Roman" w:hAnsi="Times New Roman" w:cs="Times New Roman"/>
          <w:color w:val="000000" w:themeColor="text1"/>
          <w:sz w:val="24"/>
          <w:szCs w:val="24"/>
        </w:rPr>
        <w:t xml:space="preserve">establecen </w:t>
      </w:r>
      <w:r w:rsidR="030E2CB5" w:rsidRPr="00277DC7">
        <w:rPr>
          <w:rFonts w:ascii="Times New Roman" w:eastAsia="Times New Roman" w:hAnsi="Times New Roman" w:cs="Times New Roman"/>
          <w:color w:val="000000" w:themeColor="text1"/>
          <w:sz w:val="24"/>
          <w:szCs w:val="24"/>
        </w:rPr>
        <w:t xml:space="preserve">crear un </w:t>
      </w:r>
      <w:r w:rsidR="49B258C3" w:rsidRPr="00277DC7">
        <w:rPr>
          <w:rFonts w:ascii="Times New Roman" w:eastAsia="Times New Roman" w:hAnsi="Times New Roman" w:cs="Times New Roman"/>
          <w:color w:val="000000" w:themeColor="text1"/>
          <w:sz w:val="24"/>
          <w:szCs w:val="24"/>
        </w:rPr>
        <w:t xml:space="preserve">entorno </w:t>
      </w:r>
      <w:r w:rsidR="7B65025E" w:rsidRPr="00277DC7">
        <w:rPr>
          <w:rFonts w:ascii="Times New Roman" w:eastAsia="Times New Roman" w:hAnsi="Times New Roman" w:cs="Times New Roman"/>
          <w:color w:val="000000" w:themeColor="text1"/>
          <w:sz w:val="24"/>
          <w:szCs w:val="24"/>
        </w:rPr>
        <w:t xml:space="preserve">de </w:t>
      </w:r>
      <w:r w:rsidR="56FAB0E0" w:rsidRPr="00277DC7">
        <w:rPr>
          <w:rFonts w:ascii="Times New Roman" w:eastAsia="Times New Roman" w:hAnsi="Times New Roman" w:cs="Times New Roman"/>
          <w:color w:val="000000" w:themeColor="text1"/>
          <w:sz w:val="24"/>
          <w:szCs w:val="24"/>
        </w:rPr>
        <w:t>cuatro dimensiones</w:t>
      </w:r>
      <w:r w:rsidR="72154EF8" w:rsidRPr="00277DC7">
        <w:rPr>
          <w:rFonts w:ascii="Times New Roman" w:eastAsia="Times New Roman" w:hAnsi="Times New Roman" w:cs="Times New Roman"/>
          <w:color w:val="000000" w:themeColor="text1"/>
          <w:sz w:val="24"/>
          <w:szCs w:val="24"/>
        </w:rPr>
        <w:t xml:space="preserve">, </w:t>
      </w:r>
      <w:r w:rsidR="469020BD" w:rsidRPr="00277DC7">
        <w:rPr>
          <w:rFonts w:ascii="Times New Roman" w:eastAsia="Times New Roman" w:hAnsi="Times New Roman" w:cs="Times New Roman"/>
          <w:color w:val="000000" w:themeColor="text1"/>
          <w:sz w:val="24"/>
          <w:szCs w:val="24"/>
        </w:rPr>
        <w:t xml:space="preserve">incluyendo el tiempo como </w:t>
      </w:r>
      <w:r w:rsidR="0D344CCC" w:rsidRPr="00277DC7">
        <w:rPr>
          <w:rFonts w:ascii="Times New Roman" w:eastAsia="Times New Roman" w:hAnsi="Times New Roman" w:cs="Times New Roman"/>
          <w:color w:val="000000" w:themeColor="text1"/>
          <w:sz w:val="24"/>
          <w:szCs w:val="24"/>
        </w:rPr>
        <w:t xml:space="preserve">la cuarta </w:t>
      </w:r>
      <w:r w:rsidR="2B40FD3F" w:rsidRPr="00277DC7">
        <w:rPr>
          <w:rFonts w:ascii="Times New Roman" w:eastAsia="Times New Roman" w:hAnsi="Times New Roman" w:cs="Times New Roman"/>
          <w:color w:val="000000" w:themeColor="text1"/>
          <w:sz w:val="24"/>
          <w:szCs w:val="24"/>
        </w:rPr>
        <w:t>variable</w:t>
      </w:r>
      <w:r w:rsidR="68848906" w:rsidRPr="00277DC7">
        <w:rPr>
          <w:rFonts w:ascii="Times New Roman" w:eastAsia="Times New Roman" w:hAnsi="Times New Roman" w:cs="Times New Roman"/>
          <w:color w:val="000000" w:themeColor="text1"/>
          <w:sz w:val="24"/>
          <w:szCs w:val="24"/>
        </w:rPr>
        <w:t xml:space="preserve">, </w:t>
      </w:r>
      <w:r w:rsidR="0EC8B169" w:rsidRPr="00277DC7">
        <w:rPr>
          <w:rFonts w:ascii="Times New Roman" w:eastAsia="Times New Roman" w:hAnsi="Times New Roman" w:cs="Times New Roman"/>
          <w:color w:val="000000" w:themeColor="text1"/>
          <w:sz w:val="24"/>
          <w:szCs w:val="24"/>
        </w:rPr>
        <w:t xml:space="preserve">dando a entender que si bien se encuentra </w:t>
      </w:r>
      <w:r w:rsidR="4154EFDE" w:rsidRPr="00277DC7">
        <w:rPr>
          <w:rFonts w:ascii="Times New Roman" w:eastAsia="Times New Roman" w:hAnsi="Times New Roman" w:cs="Times New Roman"/>
          <w:color w:val="000000" w:themeColor="text1"/>
          <w:sz w:val="24"/>
          <w:szCs w:val="24"/>
        </w:rPr>
        <w:t>provechosa</w:t>
      </w:r>
      <w:r w:rsidR="3FA8167C" w:rsidRPr="00277DC7">
        <w:rPr>
          <w:rFonts w:ascii="Times New Roman" w:eastAsia="Times New Roman" w:hAnsi="Times New Roman" w:cs="Times New Roman"/>
          <w:color w:val="000000" w:themeColor="text1"/>
          <w:sz w:val="24"/>
          <w:szCs w:val="24"/>
        </w:rPr>
        <w:t xml:space="preserve"> la metodología</w:t>
      </w:r>
      <w:r w:rsidR="4CF06E99" w:rsidRPr="00277DC7">
        <w:rPr>
          <w:rFonts w:ascii="Times New Roman" w:eastAsia="Times New Roman" w:hAnsi="Times New Roman" w:cs="Times New Roman"/>
          <w:color w:val="000000" w:themeColor="text1"/>
          <w:sz w:val="24"/>
          <w:szCs w:val="24"/>
        </w:rPr>
        <w:t xml:space="preserve"> el realismo es un factor clave </w:t>
      </w:r>
      <w:r w:rsidR="704284A0" w:rsidRPr="00277DC7">
        <w:rPr>
          <w:rFonts w:ascii="Times New Roman" w:eastAsia="Times New Roman" w:hAnsi="Times New Roman" w:cs="Times New Roman"/>
          <w:color w:val="000000" w:themeColor="text1"/>
          <w:sz w:val="24"/>
          <w:szCs w:val="24"/>
        </w:rPr>
        <w:t xml:space="preserve">para </w:t>
      </w:r>
      <w:r w:rsidR="12913075" w:rsidRPr="00277DC7">
        <w:rPr>
          <w:rFonts w:ascii="Times New Roman" w:eastAsia="Times New Roman" w:hAnsi="Times New Roman" w:cs="Times New Roman"/>
          <w:color w:val="000000" w:themeColor="text1"/>
          <w:sz w:val="24"/>
          <w:szCs w:val="24"/>
        </w:rPr>
        <w:t>una ejecución</w:t>
      </w:r>
      <w:r w:rsidR="5C276EDE" w:rsidRPr="00277DC7">
        <w:rPr>
          <w:rFonts w:ascii="Times New Roman" w:eastAsia="Times New Roman" w:hAnsi="Times New Roman" w:cs="Times New Roman"/>
          <w:color w:val="000000" w:themeColor="text1"/>
          <w:sz w:val="24"/>
          <w:szCs w:val="24"/>
        </w:rPr>
        <w:t xml:space="preserve"> exitosa.</w:t>
      </w:r>
      <w:r w:rsidR="1490F84F" w:rsidRPr="00277DC7">
        <w:rPr>
          <w:rFonts w:ascii="Times New Roman" w:eastAsia="Times New Roman" w:hAnsi="Times New Roman" w:cs="Times New Roman"/>
          <w:color w:val="000000" w:themeColor="text1"/>
          <w:sz w:val="24"/>
          <w:szCs w:val="24"/>
        </w:rPr>
        <w:t xml:space="preserve"> </w:t>
      </w:r>
      <w:r w:rsidR="3920BF6B" w:rsidRPr="00277DC7">
        <w:rPr>
          <w:rFonts w:ascii="Times New Roman" w:eastAsia="Times New Roman" w:hAnsi="Times New Roman" w:cs="Times New Roman"/>
          <w:color w:val="000000" w:themeColor="text1"/>
          <w:sz w:val="24"/>
          <w:szCs w:val="24"/>
        </w:rPr>
        <w:t>De la mano</w:t>
      </w:r>
      <w:r w:rsidR="5C2720E8" w:rsidRPr="00277DC7">
        <w:rPr>
          <w:rFonts w:ascii="Times New Roman" w:eastAsia="Times New Roman" w:hAnsi="Times New Roman" w:cs="Times New Roman"/>
          <w:color w:val="000000" w:themeColor="text1"/>
          <w:sz w:val="24"/>
          <w:szCs w:val="24"/>
        </w:rPr>
        <w:t xml:space="preserve"> </w:t>
      </w:r>
      <w:r w:rsidR="5C72D572" w:rsidRPr="00277DC7">
        <w:rPr>
          <w:rFonts w:ascii="Times New Roman" w:eastAsia="Times New Roman" w:hAnsi="Times New Roman" w:cs="Times New Roman"/>
          <w:color w:val="000000" w:themeColor="text1"/>
          <w:sz w:val="24"/>
          <w:szCs w:val="24"/>
        </w:rPr>
        <w:t xml:space="preserve">se encuentra el </w:t>
      </w:r>
      <w:r w:rsidR="5B9F90EA" w:rsidRPr="00277DC7">
        <w:rPr>
          <w:rFonts w:ascii="Times New Roman" w:eastAsia="Times New Roman" w:hAnsi="Times New Roman" w:cs="Times New Roman"/>
          <w:color w:val="000000" w:themeColor="text1"/>
          <w:sz w:val="24"/>
          <w:szCs w:val="24"/>
        </w:rPr>
        <w:t xml:space="preserve">estudio </w:t>
      </w:r>
      <w:r w:rsidR="65C5B101" w:rsidRPr="00277DC7">
        <w:rPr>
          <w:rFonts w:ascii="Times New Roman" w:eastAsia="Times New Roman" w:hAnsi="Times New Roman" w:cs="Times New Roman"/>
          <w:color w:val="000000" w:themeColor="text1"/>
          <w:sz w:val="24"/>
          <w:szCs w:val="24"/>
        </w:rPr>
        <w:t xml:space="preserve">cuantitativo de </w:t>
      </w:r>
      <w:sdt>
        <w:sdtPr>
          <w:rPr>
            <w:rFonts w:ascii="Times New Roman" w:eastAsia="Times New Roman" w:hAnsi="Times New Roman" w:cs="Times New Roman"/>
            <w:color w:val="000000"/>
            <w:sz w:val="24"/>
            <w:szCs w:val="24"/>
          </w:rPr>
          <w:tag w:val="MENDELEY_CITATION_v3_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"/>
          <w:id w:val="-571731874"/>
          <w:placeholder>
            <w:docPart w:val="DefaultPlaceholder_-1854013440"/>
          </w:placeholder>
        </w:sdtPr>
        <w:sdtContent>
          <w:proofErr w:type="spellStart"/>
          <w:r w:rsidR="009817C9" w:rsidRPr="00277DC7">
            <w:rPr>
              <w:rFonts w:ascii="Times New Roman" w:eastAsia="Times New Roman" w:hAnsi="Times New Roman" w:cs="Times New Roman"/>
              <w:color w:val="000000"/>
              <w:sz w:val="24"/>
              <w:szCs w:val="24"/>
            </w:rPr>
            <w:t>Dzeng</w:t>
          </w:r>
          <w:proofErr w:type="spellEnd"/>
          <w:r w:rsidR="009817C9" w:rsidRPr="00277DC7">
            <w:rPr>
              <w:rFonts w:ascii="Times New Roman" w:eastAsia="Times New Roman" w:hAnsi="Times New Roman" w:cs="Times New Roman"/>
              <w:color w:val="000000"/>
              <w:sz w:val="24"/>
              <w:szCs w:val="24"/>
            </w:rPr>
            <w:t xml:space="preserve"> et al. (2016)</w:t>
          </w:r>
        </w:sdtContent>
      </w:sdt>
      <w:r w:rsidR="65C5B101" w:rsidRPr="00277DC7">
        <w:rPr>
          <w:rFonts w:ascii="Times New Roman" w:eastAsia="Times New Roman" w:hAnsi="Times New Roman" w:cs="Times New Roman"/>
          <w:color w:val="000000" w:themeColor="text1"/>
          <w:sz w:val="24"/>
          <w:szCs w:val="24"/>
        </w:rPr>
        <w:t xml:space="preserve"> </w:t>
      </w:r>
      <w:r w:rsidR="442827F7" w:rsidRPr="00277DC7">
        <w:rPr>
          <w:rFonts w:ascii="Times New Roman" w:eastAsia="Times New Roman" w:hAnsi="Times New Roman" w:cs="Times New Roman"/>
          <w:color w:val="000000" w:themeColor="text1"/>
          <w:sz w:val="24"/>
          <w:szCs w:val="24"/>
        </w:rPr>
        <w:t xml:space="preserve">que </w:t>
      </w:r>
      <w:r w:rsidR="095F478F" w:rsidRPr="00277DC7">
        <w:rPr>
          <w:rFonts w:ascii="Times New Roman" w:eastAsia="Times New Roman" w:hAnsi="Times New Roman" w:cs="Times New Roman"/>
          <w:color w:val="000000" w:themeColor="text1"/>
          <w:sz w:val="24"/>
          <w:szCs w:val="24"/>
        </w:rPr>
        <w:t xml:space="preserve">trata de una comparación entre la capacitación </w:t>
      </w:r>
      <w:r w:rsidR="17BFDB23" w:rsidRPr="00277DC7">
        <w:rPr>
          <w:rFonts w:ascii="Times New Roman" w:eastAsia="Times New Roman" w:hAnsi="Times New Roman" w:cs="Times New Roman"/>
          <w:color w:val="000000" w:themeColor="text1"/>
          <w:sz w:val="24"/>
          <w:szCs w:val="24"/>
        </w:rPr>
        <w:t xml:space="preserve">por medio de </w:t>
      </w:r>
      <w:r w:rsidR="00755B6F" w:rsidRPr="00277DC7">
        <w:rPr>
          <w:rFonts w:ascii="Times New Roman" w:eastAsia="Times New Roman" w:hAnsi="Times New Roman" w:cs="Times New Roman"/>
          <w:color w:val="000000" w:themeColor="text1"/>
          <w:sz w:val="24"/>
          <w:szCs w:val="24"/>
        </w:rPr>
        <w:t>RV</w:t>
      </w:r>
      <w:r w:rsidR="5D4BCBBA" w:rsidRPr="00277DC7">
        <w:rPr>
          <w:rFonts w:ascii="Times New Roman" w:eastAsia="Times New Roman" w:hAnsi="Times New Roman" w:cs="Times New Roman"/>
          <w:color w:val="000000" w:themeColor="text1"/>
          <w:sz w:val="24"/>
          <w:szCs w:val="24"/>
        </w:rPr>
        <w:t xml:space="preserve"> y de manera tradicional, </w:t>
      </w:r>
      <w:r w:rsidR="4097002C" w:rsidRPr="00277DC7">
        <w:rPr>
          <w:rFonts w:ascii="Times New Roman" w:eastAsia="Times New Roman" w:hAnsi="Times New Roman" w:cs="Times New Roman"/>
          <w:color w:val="000000" w:themeColor="text1"/>
          <w:sz w:val="24"/>
          <w:szCs w:val="24"/>
        </w:rPr>
        <w:t>en sus conclusiones</w:t>
      </w:r>
      <w:r w:rsidR="5D4BCBBA" w:rsidRPr="00277DC7">
        <w:rPr>
          <w:rFonts w:ascii="Times New Roman" w:eastAsia="Times New Roman" w:hAnsi="Times New Roman" w:cs="Times New Roman"/>
          <w:color w:val="000000" w:themeColor="text1"/>
          <w:sz w:val="24"/>
          <w:szCs w:val="24"/>
        </w:rPr>
        <w:t xml:space="preserve"> encontraron </w:t>
      </w:r>
      <w:r w:rsidR="3FDDDA69" w:rsidRPr="00277DC7">
        <w:rPr>
          <w:rFonts w:ascii="Times New Roman" w:eastAsia="Times New Roman" w:hAnsi="Times New Roman" w:cs="Times New Roman"/>
          <w:color w:val="000000" w:themeColor="text1"/>
          <w:sz w:val="24"/>
          <w:szCs w:val="24"/>
        </w:rPr>
        <w:t xml:space="preserve">mayor satisfacción por parte de </w:t>
      </w:r>
      <w:r w:rsidR="7B13853E" w:rsidRPr="00277DC7">
        <w:rPr>
          <w:rFonts w:ascii="Times New Roman" w:eastAsia="Times New Roman" w:hAnsi="Times New Roman" w:cs="Times New Roman"/>
          <w:color w:val="000000" w:themeColor="text1"/>
          <w:sz w:val="24"/>
          <w:szCs w:val="24"/>
        </w:rPr>
        <w:t xml:space="preserve">los </w:t>
      </w:r>
      <w:r w:rsidR="69D5B093" w:rsidRPr="00277DC7">
        <w:rPr>
          <w:rFonts w:ascii="Times New Roman" w:eastAsia="Times New Roman" w:hAnsi="Times New Roman" w:cs="Times New Roman"/>
          <w:color w:val="000000" w:themeColor="text1"/>
          <w:sz w:val="24"/>
          <w:szCs w:val="24"/>
        </w:rPr>
        <w:t xml:space="preserve">entrenados con las nuevas tecnologías que de </w:t>
      </w:r>
      <w:r w:rsidR="45F0B372" w:rsidRPr="00277DC7">
        <w:rPr>
          <w:rFonts w:ascii="Times New Roman" w:eastAsia="Times New Roman" w:hAnsi="Times New Roman" w:cs="Times New Roman"/>
          <w:color w:val="000000" w:themeColor="text1"/>
          <w:sz w:val="24"/>
          <w:szCs w:val="24"/>
        </w:rPr>
        <w:t xml:space="preserve">la </w:t>
      </w:r>
      <w:r w:rsidR="17301C32" w:rsidRPr="00277DC7">
        <w:rPr>
          <w:rFonts w:ascii="Times New Roman" w:eastAsia="Times New Roman" w:hAnsi="Times New Roman" w:cs="Times New Roman"/>
          <w:color w:val="000000" w:themeColor="text1"/>
          <w:sz w:val="24"/>
          <w:szCs w:val="24"/>
        </w:rPr>
        <w:t>forma</w:t>
      </w:r>
      <w:r w:rsidR="69D5B093" w:rsidRPr="00277DC7">
        <w:rPr>
          <w:rFonts w:ascii="Times New Roman" w:eastAsia="Times New Roman" w:hAnsi="Times New Roman" w:cs="Times New Roman"/>
          <w:color w:val="000000" w:themeColor="text1"/>
          <w:sz w:val="24"/>
          <w:szCs w:val="24"/>
        </w:rPr>
        <w:t xml:space="preserve"> tradicional</w:t>
      </w:r>
      <w:r w:rsidR="61E78F4E" w:rsidRPr="00277DC7">
        <w:rPr>
          <w:rFonts w:ascii="Times New Roman" w:eastAsia="Times New Roman" w:hAnsi="Times New Roman" w:cs="Times New Roman"/>
          <w:color w:val="000000" w:themeColor="text1"/>
          <w:sz w:val="24"/>
          <w:szCs w:val="24"/>
        </w:rPr>
        <w:t xml:space="preserve">, </w:t>
      </w:r>
      <w:r w:rsidR="165D5B3C" w:rsidRPr="00277DC7">
        <w:rPr>
          <w:rFonts w:ascii="Times New Roman" w:eastAsia="Times New Roman" w:hAnsi="Times New Roman" w:cs="Times New Roman"/>
          <w:color w:val="000000" w:themeColor="text1"/>
          <w:sz w:val="24"/>
          <w:szCs w:val="24"/>
        </w:rPr>
        <w:t>considerando</w:t>
      </w:r>
      <w:r w:rsidR="730B4534" w:rsidRPr="00277DC7">
        <w:rPr>
          <w:rFonts w:ascii="Times New Roman" w:eastAsia="Times New Roman" w:hAnsi="Times New Roman" w:cs="Times New Roman"/>
          <w:color w:val="000000" w:themeColor="text1"/>
          <w:sz w:val="24"/>
          <w:szCs w:val="24"/>
        </w:rPr>
        <w:t xml:space="preserve"> </w:t>
      </w:r>
      <w:r w:rsidR="0F59F45A" w:rsidRPr="00277DC7">
        <w:rPr>
          <w:rFonts w:ascii="Times New Roman" w:eastAsia="Times New Roman" w:hAnsi="Times New Roman" w:cs="Times New Roman"/>
          <w:color w:val="000000" w:themeColor="text1"/>
          <w:sz w:val="24"/>
          <w:szCs w:val="24"/>
        </w:rPr>
        <w:t xml:space="preserve">que </w:t>
      </w:r>
      <w:r w:rsidR="755AB9E1" w:rsidRPr="00277DC7">
        <w:rPr>
          <w:rFonts w:ascii="Times New Roman" w:eastAsia="Times New Roman" w:hAnsi="Times New Roman" w:cs="Times New Roman"/>
          <w:color w:val="000000" w:themeColor="text1"/>
          <w:sz w:val="24"/>
          <w:szCs w:val="24"/>
        </w:rPr>
        <w:t xml:space="preserve">la </w:t>
      </w:r>
      <w:r w:rsidR="659A6336" w:rsidRPr="00277DC7">
        <w:rPr>
          <w:rFonts w:ascii="Times New Roman" w:eastAsia="Times New Roman" w:hAnsi="Times New Roman" w:cs="Times New Roman"/>
          <w:color w:val="000000" w:themeColor="text1"/>
          <w:sz w:val="24"/>
          <w:szCs w:val="24"/>
        </w:rPr>
        <w:t xml:space="preserve">RV proporciona grandes </w:t>
      </w:r>
      <w:r w:rsidR="20D00E0C" w:rsidRPr="00277DC7">
        <w:rPr>
          <w:rFonts w:ascii="Times New Roman" w:eastAsia="Times New Roman" w:hAnsi="Times New Roman" w:cs="Times New Roman"/>
          <w:color w:val="000000" w:themeColor="text1"/>
          <w:sz w:val="24"/>
          <w:szCs w:val="24"/>
        </w:rPr>
        <w:t xml:space="preserve">ventajas para que </w:t>
      </w:r>
      <w:r w:rsidR="51AF731F" w:rsidRPr="00277DC7">
        <w:rPr>
          <w:rFonts w:ascii="Times New Roman" w:eastAsia="Times New Roman" w:hAnsi="Times New Roman" w:cs="Times New Roman"/>
          <w:color w:val="000000" w:themeColor="text1"/>
          <w:sz w:val="24"/>
          <w:szCs w:val="24"/>
        </w:rPr>
        <w:t xml:space="preserve">los colaboradores adquieran </w:t>
      </w:r>
      <w:r w:rsidR="1C5DED00" w:rsidRPr="00277DC7">
        <w:rPr>
          <w:rFonts w:ascii="Times New Roman" w:eastAsia="Times New Roman" w:hAnsi="Times New Roman" w:cs="Times New Roman"/>
          <w:color w:val="000000" w:themeColor="text1"/>
          <w:sz w:val="24"/>
          <w:szCs w:val="24"/>
        </w:rPr>
        <w:t>conocimiento de manera segura.</w:t>
      </w:r>
      <w:r w:rsidR="7440C799" w:rsidRPr="00277DC7">
        <w:rPr>
          <w:rFonts w:ascii="Times New Roman" w:eastAsia="Times New Roman" w:hAnsi="Times New Roman" w:cs="Times New Roman"/>
          <w:color w:val="000000" w:themeColor="text1"/>
          <w:sz w:val="24"/>
          <w:szCs w:val="24"/>
        </w:rPr>
        <w:t xml:space="preserve"> </w:t>
      </w:r>
      <w:r w:rsidR="5FAE1F24" w:rsidRPr="00277DC7">
        <w:rPr>
          <w:rFonts w:ascii="Times New Roman" w:eastAsia="Times New Roman" w:hAnsi="Times New Roman" w:cs="Times New Roman"/>
          <w:color w:val="000000" w:themeColor="text1"/>
          <w:sz w:val="24"/>
          <w:szCs w:val="24"/>
        </w:rPr>
        <w:t>También</w:t>
      </w:r>
      <w:r w:rsidR="49E9DBBB" w:rsidRPr="00277DC7">
        <w:rPr>
          <w:rFonts w:ascii="Times New Roman" w:eastAsia="Times New Roman" w:hAnsi="Times New Roman" w:cs="Times New Roman"/>
          <w:color w:val="000000" w:themeColor="text1"/>
          <w:sz w:val="24"/>
          <w:szCs w:val="24"/>
        </w:rPr>
        <w:t>,</w:t>
      </w:r>
      <w:r w:rsidR="007A69D6" w:rsidRPr="00277DC7">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"/>
          <w:id w:val="412981931"/>
          <w:placeholder>
            <w:docPart w:val="DefaultPlaceholder_-1854013440"/>
          </w:placeholder>
        </w:sdtPr>
        <w:sdtContent>
          <w:r w:rsidR="009817C9" w:rsidRPr="00277DC7">
            <w:rPr>
              <w:rFonts w:ascii="Times New Roman" w:eastAsia="Times New Roman" w:hAnsi="Times New Roman" w:cs="Times New Roman"/>
              <w:color w:val="000000"/>
              <w:sz w:val="24"/>
              <w:szCs w:val="24"/>
            </w:rPr>
            <w:t>Zhou et al. (2015)</w:t>
          </w:r>
        </w:sdtContent>
      </w:sdt>
      <w:r w:rsidR="007A69D6" w:rsidRPr="00277DC7">
        <w:rPr>
          <w:rFonts w:ascii="Times New Roman" w:eastAsia="Times New Roman" w:hAnsi="Times New Roman" w:cs="Times New Roman"/>
          <w:color w:val="000000" w:themeColor="text1"/>
          <w:sz w:val="24"/>
          <w:szCs w:val="24"/>
        </w:rPr>
        <w:t xml:space="preserve"> </w:t>
      </w:r>
      <w:r w:rsidR="691E9262" w:rsidRPr="00277DC7">
        <w:rPr>
          <w:rFonts w:ascii="Times New Roman" w:eastAsia="Times New Roman" w:hAnsi="Times New Roman" w:cs="Times New Roman"/>
          <w:color w:val="000000" w:themeColor="text1"/>
          <w:sz w:val="24"/>
          <w:szCs w:val="24"/>
        </w:rPr>
        <w:t xml:space="preserve">en el área de emergencia de terremotos concuerdan con las anteriores investigaciones en cuanto a que la capacitación tradicional </w:t>
      </w:r>
      <w:r w:rsidR="2129D63F" w:rsidRPr="00277DC7">
        <w:rPr>
          <w:rFonts w:ascii="Times New Roman" w:eastAsia="Times New Roman" w:hAnsi="Times New Roman" w:cs="Times New Roman"/>
          <w:color w:val="000000" w:themeColor="text1"/>
          <w:sz w:val="24"/>
          <w:szCs w:val="24"/>
        </w:rPr>
        <w:t xml:space="preserve">puede ser impulsada </w:t>
      </w:r>
      <w:r w:rsidR="390D6B0D" w:rsidRPr="00277DC7">
        <w:rPr>
          <w:rFonts w:ascii="Times New Roman" w:eastAsia="Times New Roman" w:hAnsi="Times New Roman" w:cs="Times New Roman"/>
          <w:color w:val="000000" w:themeColor="text1"/>
          <w:sz w:val="24"/>
          <w:szCs w:val="24"/>
        </w:rPr>
        <w:t>junto con la RV</w:t>
      </w:r>
      <w:r w:rsidR="691E9262" w:rsidRPr="00277DC7">
        <w:rPr>
          <w:rFonts w:ascii="Times New Roman" w:eastAsia="Times New Roman" w:hAnsi="Times New Roman" w:cs="Times New Roman"/>
          <w:color w:val="000000" w:themeColor="text1"/>
          <w:sz w:val="24"/>
          <w:szCs w:val="24"/>
        </w:rPr>
        <w:t xml:space="preserve"> respecto al conocimiento </w:t>
      </w:r>
      <w:r w:rsidR="1CD27222" w:rsidRPr="00277DC7">
        <w:rPr>
          <w:rFonts w:ascii="Times New Roman" w:eastAsia="Times New Roman" w:hAnsi="Times New Roman" w:cs="Times New Roman"/>
          <w:color w:val="000000" w:themeColor="text1"/>
          <w:sz w:val="24"/>
          <w:szCs w:val="24"/>
        </w:rPr>
        <w:t>necesario</w:t>
      </w:r>
      <w:r w:rsidR="691E9262" w:rsidRPr="00277DC7">
        <w:rPr>
          <w:rFonts w:ascii="Times New Roman" w:eastAsia="Times New Roman" w:hAnsi="Times New Roman" w:cs="Times New Roman"/>
          <w:color w:val="000000" w:themeColor="text1"/>
          <w:sz w:val="24"/>
          <w:szCs w:val="24"/>
        </w:rPr>
        <w:t xml:space="preserve"> para los colaboradores </w:t>
      </w:r>
      <w:r w:rsidR="5CE81CC8" w:rsidRPr="00277DC7">
        <w:rPr>
          <w:rFonts w:ascii="Times New Roman" w:eastAsia="Times New Roman" w:hAnsi="Times New Roman" w:cs="Times New Roman"/>
          <w:color w:val="000000" w:themeColor="text1"/>
          <w:sz w:val="24"/>
          <w:szCs w:val="24"/>
        </w:rPr>
        <w:t xml:space="preserve">en </w:t>
      </w:r>
      <w:r w:rsidR="739CBAF6" w:rsidRPr="00277DC7">
        <w:rPr>
          <w:rFonts w:ascii="Times New Roman" w:eastAsia="Times New Roman" w:hAnsi="Times New Roman" w:cs="Times New Roman"/>
          <w:color w:val="000000" w:themeColor="text1"/>
          <w:sz w:val="24"/>
          <w:szCs w:val="24"/>
        </w:rPr>
        <w:t>cuanto a</w:t>
      </w:r>
      <w:r w:rsidR="5CE81CC8" w:rsidRPr="00277DC7">
        <w:rPr>
          <w:rFonts w:ascii="Times New Roman" w:eastAsia="Times New Roman" w:hAnsi="Times New Roman" w:cs="Times New Roman"/>
          <w:color w:val="000000" w:themeColor="text1"/>
          <w:sz w:val="24"/>
          <w:szCs w:val="24"/>
        </w:rPr>
        <w:t xml:space="preserve"> emergencias</w:t>
      </w:r>
      <w:r w:rsidR="51799B8F" w:rsidRPr="00277DC7">
        <w:rPr>
          <w:rFonts w:ascii="Times New Roman" w:eastAsia="Times New Roman" w:hAnsi="Times New Roman" w:cs="Times New Roman"/>
          <w:color w:val="000000" w:themeColor="text1"/>
          <w:sz w:val="24"/>
          <w:szCs w:val="24"/>
        </w:rPr>
        <w:t>.</w:t>
      </w:r>
    </w:p>
    <w:p w14:paraId="032C03AF" w14:textId="0A090DC6" w:rsidR="0DA58029" w:rsidRPr="00277DC7" w:rsidRDefault="00D33990" w:rsidP="00B9713F">
      <w:pPr>
        <w:spacing w:line="240" w:lineRule="auto"/>
        <w:jc w:val="both"/>
        <w:rPr>
          <w:rFonts w:ascii="Times New Roman" w:hAnsi="Times New Roman" w:cs="Times New Roman"/>
          <w:color w:val="000000" w:themeColor="text1"/>
          <w:sz w:val="24"/>
          <w:szCs w:val="24"/>
        </w:rPr>
      </w:pPr>
      <w:r w:rsidRPr="00277DC7">
        <w:rPr>
          <w:rFonts w:ascii="Times New Roman" w:hAnsi="Times New Roman" w:cs="Times New Roman"/>
          <w:color w:val="000000" w:themeColor="text1"/>
          <w:sz w:val="24"/>
          <w:szCs w:val="24"/>
        </w:rPr>
        <w:lastRenderedPageBreak/>
        <w:t>De igual manera</w:t>
      </w:r>
      <w:r w:rsidR="003507CB" w:rsidRPr="00277DC7">
        <w:rPr>
          <w:rFonts w:ascii="Times New Roman" w:hAnsi="Times New Roman" w:cs="Times New Roman"/>
          <w:color w:val="000000" w:themeColor="text1"/>
          <w:sz w:val="24"/>
          <w:szCs w:val="24"/>
        </w:rPr>
        <w:t>,</w:t>
      </w:r>
      <w:r w:rsidR="00FC4FEF"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tag w:val="MENDELEY_CITATION_v3_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"/>
          <w:id w:val="2135904299"/>
          <w:placeholder>
            <w:docPart w:val="DefaultPlaceholder_-1854013440"/>
          </w:placeholder>
        </w:sdtPr>
        <w:sdtContent>
          <w:r w:rsidR="009817C9" w:rsidRPr="00277DC7">
            <w:rPr>
              <w:rFonts w:ascii="Times New Roman" w:eastAsia="Times New Roman" w:hAnsi="Times New Roman" w:cs="Times New Roman"/>
              <w:sz w:val="24"/>
              <w:szCs w:val="24"/>
            </w:rPr>
            <w:t xml:space="preserve">Colombo &amp; </w:t>
          </w:r>
          <w:proofErr w:type="spellStart"/>
          <w:r w:rsidR="009817C9" w:rsidRPr="00277DC7">
            <w:rPr>
              <w:rFonts w:ascii="Times New Roman" w:eastAsia="Times New Roman" w:hAnsi="Times New Roman" w:cs="Times New Roman"/>
              <w:sz w:val="24"/>
              <w:szCs w:val="24"/>
            </w:rPr>
            <w:t>Golzio</w:t>
          </w:r>
          <w:proofErr w:type="spellEnd"/>
          <w:r w:rsidR="009817C9" w:rsidRPr="00277DC7">
            <w:rPr>
              <w:rFonts w:ascii="Times New Roman" w:eastAsia="Times New Roman" w:hAnsi="Times New Roman" w:cs="Times New Roman"/>
              <w:sz w:val="24"/>
              <w:szCs w:val="24"/>
            </w:rPr>
            <w:t xml:space="preserve"> (2016)</w:t>
          </w:r>
        </w:sdtContent>
      </w:sdt>
      <w:r w:rsidR="00070208" w:rsidRPr="00277DC7">
        <w:rPr>
          <w:rFonts w:ascii="Times New Roman" w:hAnsi="Times New Roman" w:cs="Times New Roman"/>
          <w:color w:val="000000" w:themeColor="text1"/>
          <w:sz w:val="24"/>
          <w:szCs w:val="24"/>
        </w:rPr>
        <w:t xml:space="preserve"> </w:t>
      </w:r>
      <w:r w:rsidR="00FC4FEF" w:rsidRPr="00277DC7">
        <w:rPr>
          <w:rFonts w:ascii="Times New Roman" w:hAnsi="Times New Roman" w:cs="Times New Roman"/>
          <w:color w:val="000000" w:themeColor="text1"/>
          <w:sz w:val="24"/>
          <w:szCs w:val="24"/>
        </w:rPr>
        <w:t xml:space="preserve">con el fin de medir los resultados del entrenamiento en entornos 3D también </w:t>
      </w:r>
      <w:r w:rsidR="6DA9F8F2" w:rsidRPr="00277DC7">
        <w:rPr>
          <w:rFonts w:ascii="Times New Roman" w:hAnsi="Times New Roman" w:cs="Times New Roman"/>
          <w:color w:val="000000" w:themeColor="text1"/>
          <w:sz w:val="24"/>
          <w:szCs w:val="24"/>
        </w:rPr>
        <w:t>usan</w:t>
      </w:r>
      <w:r w:rsidR="00FC4FEF" w:rsidRPr="00277DC7">
        <w:rPr>
          <w:rFonts w:ascii="Times New Roman" w:hAnsi="Times New Roman" w:cs="Times New Roman"/>
          <w:color w:val="000000" w:themeColor="text1"/>
          <w:sz w:val="24"/>
          <w:szCs w:val="24"/>
        </w:rPr>
        <w:t xml:space="preserve"> la comparación con métodos tradicionales tal como</w:t>
      </w:r>
      <w:r w:rsidR="00467BAC" w:rsidRPr="00277DC7">
        <w:rPr>
          <w:rFonts w:ascii="Times New Roman" w:hAnsi="Times New Roman" w:cs="Times New Roman"/>
          <w:color w:val="000000" w:themeColor="text1"/>
          <w:sz w:val="24"/>
          <w:szCs w:val="24"/>
        </w:rPr>
        <w:t xml:space="preserve"> </w:t>
      </w:r>
      <w:r w:rsidR="0097046D" w:rsidRPr="00277DC7">
        <w:rPr>
          <w:rFonts w:ascii="Times New Roman" w:hAnsi="Times New Roman" w:cs="Times New Roman"/>
          <w:color w:val="000000" w:themeColor="text1"/>
          <w:sz w:val="24"/>
          <w:szCs w:val="24"/>
        </w:rPr>
        <w:t>el aprendizaje</w:t>
      </w:r>
      <w:r w:rsidR="00FC4FEF" w:rsidRPr="00277DC7">
        <w:rPr>
          <w:rFonts w:ascii="Times New Roman" w:hAnsi="Times New Roman" w:cs="Times New Roman"/>
          <w:color w:val="000000" w:themeColor="text1"/>
          <w:sz w:val="24"/>
          <w:szCs w:val="24"/>
        </w:rPr>
        <w:t xml:space="preserve"> con diapositivas</w:t>
      </w:r>
      <w:r w:rsidR="00E42203" w:rsidRPr="00277DC7">
        <w:rPr>
          <w:rFonts w:ascii="Times New Roman" w:hAnsi="Times New Roman" w:cs="Times New Roman"/>
          <w:color w:val="000000" w:themeColor="text1"/>
          <w:sz w:val="24"/>
          <w:szCs w:val="24"/>
        </w:rPr>
        <w:t>.</w:t>
      </w:r>
      <w:r w:rsidR="00FC4FEF" w:rsidRPr="00277DC7">
        <w:rPr>
          <w:rFonts w:ascii="Times New Roman" w:hAnsi="Times New Roman" w:cs="Times New Roman"/>
          <w:color w:val="000000" w:themeColor="text1"/>
          <w:sz w:val="24"/>
          <w:szCs w:val="24"/>
        </w:rPr>
        <w:t xml:space="preserve"> </w:t>
      </w:r>
      <w:r w:rsidR="00F23A1A" w:rsidRPr="00277DC7">
        <w:rPr>
          <w:rFonts w:ascii="Times New Roman" w:hAnsi="Times New Roman" w:cs="Times New Roman"/>
          <w:color w:val="000000" w:themeColor="text1"/>
          <w:sz w:val="24"/>
          <w:szCs w:val="24"/>
        </w:rPr>
        <w:t>M</w:t>
      </w:r>
      <w:r w:rsidR="00FC4FEF" w:rsidRPr="00277DC7">
        <w:rPr>
          <w:rFonts w:ascii="Times New Roman" w:hAnsi="Times New Roman" w:cs="Times New Roman"/>
          <w:color w:val="000000" w:themeColor="text1"/>
          <w:sz w:val="24"/>
          <w:szCs w:val="24"/>
        </w:rPr>
        <w:t>ediante</w:t>
      </w:r>
      <w:r w:rsidR="00271488" w:rsidRPr="00277DC7">
        <w:rPr>
          <w:rFonts w:ascii="Times New Roman" w:hAnsi="Times New Roman" w:cs="Times New Roman"/>
          <w:color w:val="000000" w:themeColor="text1"/>
          <w:sz w:val="24"/>
          <w:szCs w:val="24"/>
        </w:rPr>
        <w:t xml:space="preserve"> un simulador de planta</w:t>
      </w:r>
      <w:r w:rsidR="0097046D" w:rsidRPr="00277DC7">
        <w:rPr>
          <w:rFonts w:ascii="Times New Roman" w:hAnsi="Times New Roman" w:cs="Times New Roman"/>
          <w:color w:val="000000" w:themeColor="text1"/>
          <w:sz w:val="24"/>
          <w:szCs w:val="24"/>
        </w:rPr>
        <w:t>,</w:t>
      </w:r>
      <w:r w:rsidR="00EE45C2" w:rsidRPr="00277DC7">
        <w:rPr>
          <w:rFonts w:ascii="Times New Roman" w:hAnsi="Times New Roman" w:cs="Times New Roman"/>
          <w:color w:val="000000" w:themeColor="text1"/>
          <w:sz w:val="24"/>
          <w:szCs w:val="24"/>
        </w:rPr>
        <w:t xml:space="preserve"> con el objetivo de </w:t>
      </w:r>
      <w:r w:rsidR="00164447" w:rsidRPr="00277DC7">
        <w:rPr>
          <w:rFonts w:ascii="Times New Roman" w:hAnsi="Times New Roman" w:cs="Times New Roman"/>
          <w:color w:val="000000" w:themeColor="text1"/>
          <w:sz w:val="24"/>
          <w:szCs w:val="24"/>
        </w:rPr>
        <w:t>t</w:t>
      </w:r>
      <w:r w:rsidR="00EE45C2" w:rsidRPr="00277DC7">
        <w:rPr>
          <w:rFonts w:ascii="Times New Roman" w:hAnsi="Times New Roman" w:cs="Times New Roman"/>
          <w:color w:val="000000" w:themeColor="text1"/>
          <w:sz w:val="24"/>
          <w:szCs w:val="24"/>
        </w:rPr>
        <w:t>omar decisiones en situaciones de emergencia</w:t>
      </w:r>
      <w:r w:rsidR="00570294" w:rsidRPr="00277DC7">
        <w:rPr>
          <w:rFonts w:ascii="Times New Roman" w:hAnsi="Times New Roman" w:cs="Times New Roman"/>
          <w:color w:val="000000" w:themeColor="text1"/>
          <w:sz w:val="24"/>
          <w:szCs w:val="24"/>
        </w:rPr>
        <w:t xml:space="preserve"> </w:t>
      </w:r>
      <w:r w:rsidR="00920C12" w:rsidRPr="00277DC7">
        <w:rPr>
          <w:rFonts w:ascii="Times New Roman" w:hAnsi="Times New Roman" w:cs="Times New Roman"/>
          <w:color w:val="000000" w:themeColor="text1"/>
          <w:sz w:val="24"/>
          <w:szCs w:val="24"/>
        </w:rPr>
        <w:t xml:space="preserve">llegan a la conclusión </w:t>
      </w:r>
      <w:r w:rsidR="00E259A3" w:rsidRPr="00277DC7">
        <w:rPr>
          <w:rFonts w:ascii="Times New Roman" w:hAnsi="Times New Roman" w:cs="Times New Roman"/>
          <w:color w:val="000000" w:themeColor="text1"/>
          <w:sz w:val="24"/>
          <w:szCs w:val="24"/>
        </w:rPr>
        <w:t xml:space="preserve">que el desempeño </w:t>
      </w:r>
      <w:r w:rsidR="00A40FFD" w:rsidRPr="00277DC7">
        <w:rPr>
          <w:rFonts w:ascii="Times New Roman" w:hAnsi="Times New Roman" w:cs="Times New Roman"/>
          <w:color w:val="000000" w:themeColor="text1"/>
          <w:sz w:val="24"/>
          <w:szCs w:val="24"/>
        </w:rPr>
        <w:t>de los participan</w:t>
      </w:r>
      <w:r w:rsidR="0029441B" w:rsidRPr="00277DC7">
        <w:rPr>
          <w:rFonts w:ascii="Times New Roman" w:hAnsi="Times New Roman" w:cs="Times New Roman"/>
          <w:color w:val="000000" w:themeColor="text1"/>
          <w:sz w:val="24"/>
          <w:szCs w:val="24"/>
        </w:rPr>
        <w:t>tes fue mejor que con el método</w:t>
      </w:r>
      <w:r w:rsidR="004C7CF4" w:rsidRPr="00277DC7">
        <w:rPr>
          <w:rFonts w:ascii="Times New Roman" w:hAnsi="Times New Roman" w:cs="Times New Roman"/>
          <w:color w:val="000000" w:themeColor="text1"/>
          <w:sz w:val="24"/>
          <w:szCs w:val="24"/>
        </w:rPr>
        <w:t xml:space="preserve"> </w:t>
      </w:r>
      <w:r w:rsidR="0029441B" w:rsidRPr="00277DC7">
        <w:rPr>
          <w:rFonts w:ascii="Times New Roman" w:hAnsi="Times New Roman" w:cs="Times New Roman"/>
          <w:color w:val="000000" w:themeColor="text1"/>
          <w:sz w:val="24"/>
          <w:szCs w:val="24"/>
        </w:rPr>
        <w:t>tradicional</w:t>
      </w:r>
      <w:r w:rsidR="00EF670B" w:rsidRPr="00277DC7">
        <w:rPr>
          <w:rFonts w:ascii="Times New Roman" w:hAnsi="Times New Roman" w:cs="Times New Roman"/>
          <w:color w:val="000000" w:themeColor="text1"/>
          <w:sz w:val="24"/>
          <w:szCs w:val="24"/>
        </w:rPr>
        <w:t xml:space="preserve">. </w:t>
      </w:r>
      <w:r w:rsidR="2583CB0D" w:rsidRPr="00277DC7">
        <w:rPr>
          <w:rFonts w:ascii="Times New Roman" w:hAnsi="Times New Roman" w:cs="Times New Roman"/>
          <w:color w:val="000000" w:themeColor="text1"/>
          <w:sz w:val="24"/>
          <w:szCs w:val="24"/>
        </w:rPr>
        <w:t>Se</w:t>
      </w:r>
      <w:r w:rsidR="4EEA2B75" w:rsidRPr="00277DC7">
        <w:rPr>
          <w:rFonts w:ascii="Times New Roman" w:hAnsi="Times New Roman" w:cs="Times New Roman"/>
          <w:color w:val="000000" w:themeColor="text1"/>
          <w:sz w:val="24"/>
          <w:szCs w:val="24"/>
        </w:rPr>
        <w:t xml:space="preserve"> menciona que </w:t>
      </w:r>
      <w:r w:rsidR="009CD511" w:rsidRPr="00277DC7">
        <w:rPr>
          <w:rFonts w:ascii="Times New Roman" w:hAnsi="Times New Roman" w:cs="Times New Roman"/>
          <w:color w:val="000000" w:themeColor="text1"/>
          <w:sz w:val="24"/>
          <w:szCs w:val="24"/>
        </w:rPr>
        <w:t>en</w:t>
      </w:r>
      <w:r w:rsidR="00F60866" w:rsidRPr="00277DC7">
        <w:rPr>
          <w:rFonts w:ascii="Times New Roman" w:hAnsi="Times New Roman" w:cs="Times New Roman"/>
          <w:color w:val="000000" w:themeColor="text1"/>
          <w:sz w:val="24"/>
          <w:szCs w:val="24"/>
        </w:rPr>
        <w:t xml:space="preserve"> la gestión de emergencias </w:t>
      </w:r>
      <w:r w:rsidR="00727D6E" w:rsidRPr="00277DC7">
        <w:rPr>
          <w:rFonts w:ascii="Times New Roman" w:hAnsi="Times New Roman" w:cs="Times New Roman"/>
          <w:color w:val="000000" w:themeColor="text1"/>
          <w:sz w:val="24"/>
          <w:szCs w:val="24"/>
        </w:rPr>
        <w:t>es importante implementar limitaciones como el tiempo y factores de estrés que hagan más realista la simulación</w:t>
      </w:r>
      <w:r w:rsidR="0031681A" w:rsidRPr="00277DC7">
        <w:rPr>
          <w:rFonts w:ascii="Times New Roman" w:hAnsi="Times New Roman" w:cs="Times New Roman"/>
          <w:color w:val="000000" w:themeColor="text1"/>
          <w:sz w:val="24"/>
          <w:szCs w:val="24"/>
        </w:rPr>
        <w:t>.</w:t>
      </w:r>
      <w:r w:rsidR="00136178" w:rsidRPr="00277DC7">
        <w:rPr>
          <w:rFonts w:ascii="Times New Roman" w:hAnsi="Times New Roman" w:cs="Times New Roman"/>
          <w:color w:val="000000" w:themeColor="text1"/>
          <w:sz w:val="24"/>
          <w:szCs w:val="24"/>
        </w:rPr>
        <w:t xml:space="preserve"> </w:t>
      </w:r>
      <w:r w:rsidR="0031681A" w:rsidRPr="00277DC7">
        <w:rPr>
          <w:rFonts w:ascii="Times New Roman" w:hAnsi="Times New Roman" w:cs="Times New Roman"/>
          <w:color w:val="000000" w:themeColor="text1"/>
          <w:sz w:val="24"/>
          <w:szCs w:val="24"/>
        </w:rPr>
        <w:t>E</w:t>
      </w:r>
      <w:r w:rsidR="00136178" w:rsidRPr="00277DC7">
        <w:rPr>
          <w:rFonts w:ascii="Times New Roman" w:hAnsi="Times New Roman" w:cs="Times New Roman"/>
          <w:color w:val="000000" w:themeColor="text1"/>
          <w:sz w:val="24"/>
          <w:szCs w:val="24"/>
        </w:rPr>
        <w:t xml:space="preserve">n </w:t>
      </w:r>
      <w:r w:rsidR="009239E0" w:rsidRPr="00277DC7">
        <w:rPr>
          <w:rFonts w:ascii="Times New Roman" w:hAnsi="Times New Roman" w:cs="Times New Roman"/>
          <w:color w:val="000000" w:themeColor="text1"/>
          <w:sz w:val="24"/>
          <w:szCs w:val="24"/>
        </w:rPr>
        <w:t xml:space="preserve">el </w:t>
      </w:r>
      <w:r w:rsidR="004F0884" w:rsidRPr="00277DC7">
        <w:rPr>
          <w:rFonts w:ascii="Times New Roman" w:hAnsi="Times New Roman" w:cs="Times New Roman"/>
          <w:color w:val="000000" w:themeColor="text1"/>
          <w:sz w:val="24"/>
          <w:szCs w:val="24"/>
        </w:rPr>
        <w:t>proyecto de</w:t>
      </w:r>
      <w:r w:rsidR="008D1E23"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"/>
          <w:id w:val="-1432891864"/>
          <w:placeholder>
            <w:docPart w:val="DefaultPlaceholder_-1854013440"/>
          </w:placeholder>
        </w:sdtPr>
        <w:sdtContent>
          <w:r w:rsidR="009817C9" w:rsidRPr="00277DC7">
            <w:rPr>
              <w:rFonts w:ascii="Times New Roman" w:hAnsi="Times New Roman" w:cs="Times New Roman"/>
              <w:color w:val="000000"/>
              <w:sz w:val="24"/>
              <w:szCs w:val="24"/>
            </w:rPr>
            <w:t>Prasolova-Forland et al. (2017)</w:t>
          </w:r>
        </w:sdtContent>
      </w:sdt>
      <w:r w:rsidR="008D1E23" w:rsidRPr="00277DC7">
        <w:rPr>
          <w:rFonts w:ascii="Times New Roman" w:hAnsi="Times New Roman" w:cs="Times New Roman"/>
          <w:color w:val="000000" w:themeColor="text1"/>
          <w:sz w:val="24"/>
          <w:szCs w:val="24"/>
        </w:rPr>
        <w:t xml:space="preserve"> </w:t>
      </w:r>
      <w:r w:rsidR="00B86B1D" w:rsidRPr="00277DC7">
        <w:rPr>
          <w:rFonts w:ascii="Times New Roman" w:hAnsi="Times New Roman" w:cs="Times New Roman"/>
          <w:color w:val="000000" w:themeColor="text1"/>
          <w:sz w:val="24"/>
          <w:szCs w:val="24"/>
        </w:rPr>
        <w:t>se desarrolló un módulo de aprendizaje para la enseñanza de dicha disciplina</w:t>
      </w:r>
      <w:r w:rsidR="00013A8A" w:rsidRPr="00277DC7">
        <w:rPr>
          <w:rFonts w:ascii="Times New Roman" w:hAnsi="Times New Roman" w:cs="Times New Roman"/>
          <w:color w:val="000000" w:themeColor="text1"/>
          <w:sz w:val="24"/>
          <w:szCs w:val="24"/>
        </w:rPr>
        <w:t xml:space="preserve">, el cual fue evaluado por </w:t>
      </w:r>
      <w:r w:rsidR="008D1E23" w:rsidRPr="00277DC7">
        <w:rPr>
          <w:rFonts w:ascii="Times New Roman" w:hAnsi="Times New Roman" w:cs="Times New Roman"/>
          <w:color w:val="000000" w:themeColor="text1"/>
          <w:sz w:val="24"/>
          <w:szCs w:val="24"/>
        </w:rPr>
        <w:t xml:space="preserve">estudiantes de secundaria, bomberos y estudiantes de maestría, en donde </w:t>
      </w:r>
      <w:r w:rsidR="125EA34D" w:rsidRPr="00277DC7">
        <w:rPr>
          <w:rFonts w:ascii="Times New Roman" w:hAnsi="Times New Roman" w:cs="Times New Roman"/>
          <w:color w:val="000000" w:themeColor="text1"/>
          <w:sz w:val="24"/>
          <w:szCs w:val="24"/>
        </w:rPr>
        <w:t>las</w:t>
      </w:r>
      <w:r w:rsidR="008D1E23" w:rsidRPr="00277DC7">
        <w:rPr>
          <w:rFonts w:ascii="Times New Roman" w:hAnsi="Times New Roman" w:cs="Times New Roman"/>
          <w:color w:val="000000" w:themeColor="text1"/>
          <w:sz w:val="24"/>
          <w:szCs w:val="24"/>
        </w:rPr>
        <w:t xml:space="preserve"> opiniones de dicho módulo son diversas, mientras que para los estudiantes la experiencia fue realista, para los</w:t>
      </w:r>
      <w:r w:rsidR="00B35714" w:rsidRPr="00277DC7">
        <w:rPr>
          <w:rFonts w:ascii="Times New Roman" w:hAnsi="Times New Roman" w:cs="Times New Roman"/>
          <w:color w:val="000000" w:themeColor="text1"/>
          <w:sz w:val="24"/>
          <w:szCs w:val="24"/>
        </w:rPr>
        <w:t xml:space="preserve"> profesionales </w:t>
      </w:r>
      <w:r w:rsidR="008D1E23" w:rsidRPr="00277DC7">
        <w:rPr>
          <w:rFonts w:ascii="Times New Roman" w:hAnsi="Times New Roman" w:cs="Times New Roman"/>
          <w:color w:val="000000" w:themeColor="text1"/>
          <w:sz w:val="24"/>
          <w:szCs w:val="24"/>
        </w:rPr>
        <w:t>no</w:t>
      </w:r>
      <w:r w:rsidR="52603761" w:rsidRPr="00277DC7">
        <w:rPr>
          <w:rFonts w:ascii="Times New Roman" w:hAnsi="Times New Roman" w:cs="Times New Roman"/>
          <w:color w:val="000000" w:themeColor="text1"/>
          <w:sz w:val="24"/>
          <w:szCs w:val="24"/>
        </w:rPr>
        <w:t>.</w:t>
      </w:r>
      <w:r w:rsidR="3A182A53" w:rsidRPr="00277DC7">
        <w:rPr>
          <w:rFonts w:ascii="Times New Roman" w:hAnsi="Times New Roman" w:cs="Times New Roman"/>
          <w:color w:val="000000" w:themeColor="text1"/>
          <w:sz w:val="24"/>
          <w:szCs w:val="24"/>
        </w:rPr>
        <w:t xml:space="preserve"> </w:t>
      </w:r>
      <w:r w:rsidR="298282FC" w:rsidRPr="00277DC7">
        <w:rPr>
          <w:rFonts w:ascii="Times New Roman" w:hAnsi="Times New Roman" w:cs="Times New Roman"/>
          <w:color w:val="000000" w:themeColor="text1"/>
          <w:sz w:val="24"/>
          <w:szCs w:val="24"/>
        </w:rPr>
        <w:t>Por último</w:t>
      </w:r>
      <w:r w:rsidR="00206B52" w:rsidRPr="00277DC7">
        <w:rPr>
          <w:rFonts w:ascii="Times New Roman" w:hAnsi="Times New Roman" w:cs="Times New Roman"/>
          <w:color w:val="000000" w:themeColor="text1"/>
          <w:sz w:val="24"/>
          <w:szCs w:val="24"/>
        </w:rPr>
        <w:t>,</w:t>
      </w:r>
      <w:r w:rsidR="00754248"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"/>
          <w:id w:val="-1004197838"/>
          <w:placeholder>
            <w:docPart w:val="DefaultPlaceholder_-1854013440"/>
          </w:placeholder>
        </w:sdtPr>
        <w:sdtContent>
          <w:r w:rsidR="009817C9" w:rsidRPr="00277DC7">
            <w:rPr>
              <w:rFonts w:ascii="Times New Roman" w:hAnsi="Times New Roman" w:cs="Times New Roman"/>
              <w:color w:val="000000"/>
              <w:sz w:val="24"/>
              <w:szCs w:val="24"/>
            </w:rPr>
            <w:t>Longo et al. (2019)</w:t>
          </w:r>
        </w:sdtContent>
      </w:sdt>
      <w:r w:rsidR="00206B52" w:rsidRPr="00277DC7">
        <w:rPr>
          <w:rFonts w:ascii="Times New Roman" w:hAnsi="Times New Roman" w:cs="Times New Roman"/>
          <w:color w:val="000000" w:themeColor="text1"/>
          <w:sz w:val="24"/>
          <w:szCs w:val="24"/>
        </w:rPr>
        <w:t xml:space="preserve"> </w:t>
      </w:r>
      <w:r w:rsidR="5BC7E434" w:rsidRPr="00277DC7">
        <w:rPr>
          <w:rFonts w:ascii="Times New Roman" w:hAnsi="Times New Roman" w:cs="Times New Roman"/>
          <w:color w:val="000000" w:themeColor="text1"/>
          <w:sz w:val="24"/>
          <w:szCs w:val="24"/>
        </w:rPr>
        <w:t>se enfocan</w:t>
      </w:r>
      <w:r w:rsidR="298282FC" w:rsidRPr="00277DC7">
        <w:rPr>
          <w:rFonts w:ascii="Times New Roman" w:hAnsi="Times New Roman" w:cs="Times New Roman"/>
          <w:color w:val="000000" w:themeColor="text1"/>
          <w:sz w:val="24"/>
          <w:szCs w:val="24"/>
        </w:rPr>
        <w:t xml:space="preserve"> </w:t>
      </w:r>
      <w:r w:rsidR="44EAE1C2" w:rsidRPr="00277DC7">
        <w:rPr>
          <w:rFonts w:ascii="Times New Roman" w:hAnsi="Times New Roman" w:cs="Times New Roman"/>
          <w:color w:val="000000" w:themeColor="text1"/>
          <w:sz w:val="24"/>
          <w:szCs w:val="24"/>
        </w:rPr>
        <w:t>en</w:t>
      </w:r>
      <w:r w:rsidR="298282FC" w:rsidRPr="00277DC7">
        <w:rPr>
          <w:rFonts w:ascii="Times New Roman" w:hAnsi="Times New Roman" w:cs="Times New Roman"/>
          <w:color w:val="000000" w:themeColor="text1"/>
          <w:sz w:val="24"/>
          <w:szCs w:val="24"/>
        </w:rPr>
        <w:t xml:space="preserve"> la formación en respuestas de emergencias </w:t>
      </w:r>
      <w:r w:rsidR="23B32F8A" w:rsidRPr="00277DC7">
        <w:rPr>
          <w:rFonts w:ascii="Times New Roman" w:hAnsi="Times New Roman" w:cs="Times New Roman"/>
          <w:color w:val="000000" w:themeColor="text1"/>
          <w:sz w:val="24"/>
          <w:szCs w:val="24"/>
        </w:rPr>
        <w:t>y</w:t>
      </w:r>
      <w:r w:rsidR="298282FC" w:rsidRPr="00277DC7">
        <w:rPr>
          <w:rFonts w:ascii="Times New Roman" w:hAnsi="Times New Roman" w:cs="Times New Roman"/>
          <w:color w:val="000000" w:themeColor="text1"/>
          <w:sz w:val="24"/>
          <w:szCs w:val="24"/>
        </w:rPr>
        <w:t xml:space="preserve"> establecen en su investigación que es posible </w:t>
      </w:r>
      <w:r w:rsidR="6D496DF3" w:rsidRPr="00277DC7">
        <w:rPr>
          <w:rFonts w:ascii="Times New Roman" w:hAnsi="Times New Roman" w:cs="Times New Roman"/>
          <w:color w:val="000000" w:themeColor="text1"/>
          <w:sz w:val="24"/>
          <w:szCs w:val="24"/>
        </w:rPr>
        <w:t xml:space="preserve">mejorar </w:t>
      </w:r>
      <w:r w:rsidR="4D7AE009" w:rsidRPr="00277DC7">
        <w:rPr>
          <w:rFonts w:ascii="Times New Roman" w:hAnsi="Times New Roman" w:cs="Times New Roman"/>
          <w:color w:val="000000" w:themeColor="text1"/>
          <w:sz w:val="24"/>
          <w:szCs w:val="24"/>
        </w:rPr>
        <w:t>el</w:t>
      </w:r>
      <w:r w:rsidR="6D496DF3" w:rsidRPr="00277DC7">
        <w:rPr>
          <w:rFonts w:ascii="Times New Roman" w:hAnsi="Times New Roman" w:cs="Times New Roman"/>
          <w:color w:val="000000" w:themeColor="text1"/>
          <w:sz w:val="24"/>
          <w:szCs w:val="24"/>
        </w:rPr>
        <w:t xml:space="preserve"> </w:t>
      </w:r>
      <w:r w:rsidR="052D02C2" w:rsidRPr="00277DC7">
        <w:rPr>
          <w:rFonts w:ascii="Times New Roman" w:hAnsi="Times New Roman" w:cs="Times New Roman"/>
          <w:color w:val="000000" w:themeColor="text1"/>
          <w:sz w:val="24"/>
          <w:szCs w:val="24"/>
        </w:rPr>
        <w:t xml:space="preserve">desempeño en cuanto a conocimiento de sus </w:t>
      </w:r>
      <w:r w:rsidR="2736B7A7" w:rsidRPr="00277DC7">
        <w:rPr>
          <w:rFonts w:ascii="Times New Roman" w:hAnsi="Times New Roman" w:cs="Times New Roman"/>
          <w:color w:val="000000" w:themeColor="text1"/>
          <w:sz w:val="24"/>
          <w:szCs w:val="24"/>
        </w:rPr>
        <w:t>colaboradores</w:t>
      </w:r>
      <w:r w:rsidR="052D02C2" w:rsidRPr="00277DC7">
        <w:rPr>
          <w:rFonts w:ascii="Times New Roman" w:hAnsi="Times New Roman" w:cs="Times New Roman"/>
          <w:color w:val="000000" w:themeColor="text1"/>
          <w:sz w:val="24"/>
          <w:szCs w:val="24"/>
        </w:rPr>
        <w:t xml:space="preserve"> </w:t>
      </w:r>
      <w:r w:rsidR="66243D2E" w:rsidRPr="00277DC7">
        <w:rPr>
          <w:rFonts w:ascii="Times New Roman" w:hAnsi="Times New Roman" w:cs="Times New Roman"/>
          <w:color w:val="000000" w:themeColor="text1"/>
          <w:sz w:val="24"/>
          <w:szCs w:val="24"/>
        </w:rPr>
        <w:t>siempre que</w:t>
      </w:r>
      <w:r w:rsidR="2FF81D74" w:rsidRPr="00277DC7">
        <w:rPr>
          <w:rFonts w:ascii="Times New Roman" w:hAnsi="Times New Roman" w:cs="Times New Roman"/>
          <w:color w:val="000000" w:themeColor="text1"/>
          <w:sz w:val="24"/>
          <w:szCs w:val="24"/>
        </w:rPr>
        <w:t xml:space="preserve"> las sesiones de</w:t>
      </w:r>
      <w:r w:rsidR="052D02C2" w:rsidRPr="00277DC7">
        <w:rPr>
          <w:rFonts w:ascii="Times New Roman" w:hAnsi="Times New Roman" w:cs="Times New Roman"/>
          <w:color w:val="000000" w:themeColor="text1"/>
          <w:sz w:val="24"/>
          <w:szCs w:val="24"/>
        </w:rPr>
        <w:t xml:space="preserve"> </w:t>
      </w:r>
      <w:r w:rsidR="769C4982" w:rsidRPr="00277DC7">
        <w:rPr>
          <w:rFonts w:ascii="Times New Roman" w:hAnsi="Times New Roman" w:cs="Times New Roman"/>
          <w:color w:val="000000" w:themeColor="text1"/>
          <w:sz w:val="24"/>
          <w:szCs w:val="24"/>
        </w:rPr>
        <w:t xml:space="preserve">capacitación </w:t>
      </w:r>
      <w:r w:rsidR="4D7AE009" w:rsidRPr="00277DC7">
        <w:rPr>
          <w:rFonts w:ascii="Times New Roman" w:hAnsi="Times New Roman" w:cs="Times New Roman"/>
          <w:color w:val="000000" w:themeColor="text1"/>
          <w:sz w:val="24"/>
          <w:szCs w:val="24"/>
        </w:rPr>
        <w:t>se</w:t>
      </w:r>
      <w:r w:rsidR="769C4982" w:rsidRPr="00277DC7">
        <w:rPr>
          <w:rFonts w:ascii="Times New Roman" w:hAnsi="Times New Roman" w:cs="Times New Roman"/>
          <w:color w:val="000000" w:themeColor="text1"/>
          <w:sz w:val="24"/>
          <w:szCs w:val="24"/>
        </w:rPr>
        <w:t xml:space="preserve"> repitan.</w:t>
      </w:r>
    </w:p>
    <w:p w14:paraId="640D2D35" w14:textId="0C6DEFB3" w:rsidR="002602D6" w:rsidRPr="00277DC7" w:rsidRDefault="00526646" w:rsidP="00B9713F">
      <w:p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Procesos</w:t>
      </w:r>
      <w:r w:rsidR="0075107B" w:rsidRPr="00277DC7">
        <w:rPr>
          <w:rFonts w:ascii="Times New Roman" w:hAnsi="Times New Roman" w:cs="Times New Roman"/>
          <w:b/>
          <w:bCs/>
          <w:sz w:val="24"/>
          <w:szCs w:val="24"/>
        </w:rPr>
        <w:t xml:space="preserve"> </w:t>
      </w:r>
      <w:r w:rsidR="009940DE" w:rsidRPr="00277DC7">
        <w:rPr>
          <w:rFonts w:ascii="Times New Roman" w:hAnsi="Times New Roman" w:cs="Times New Roman"/>
          <w:b/>
          <w:bCs/>
          <w:sz w:val="24"/>
          <w:szCs w:val="24"/>
        </w:rPr>
        <w:t>o</w:t>
      </w:r>
      <w:r w:rsidR="0075107B" w:rsidRPr="00277DC7">
        <w:rPr>
          <w:rFonts w:ascii="Times New Roman" w:hAnsi="Times New Roman" w:cs="Times New Roman"/>
          <w:b/>
          <w:bCs/>
          <w:sz w:val="24"/>
          <w:szCs w:val="24"/>
        </w:rPr>
        <w:t>perativos</w:t>
      </w:r>
    </w:p>
    <w:p w14:paraId="0A45A7A1" w14:textId="76BF57A0" w:rsidR="0075107B" w:rsidRPr="00277DC7" w:rsidRDefault="45914895" w:rsidP="00B9713F">
      <w:pPr>
        <w:spacing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Los </w:t>
      </w:r>
      <w:r w:rsidR="7FCB111B" w:rsidRPr="00277DC7">
        <w:rPr>
          <w:rFonts w:ascii="Times New Roman" w:eastAsia="Times New Roman" w:hAnsi="Times New Roman" w:cs="Times New Roman"/>
          <w:color w:val="000000" w:themeColor="text1"/>
          <w:sz w:val="24"/>
          <w:szCs w:val="24"/>
        </w:rPr>
        <w:t>procesos</w:t>
      </w:r>
      <w:r w:rsidRPr="00277DC7">
        <w:rPr>
          <w:rFonts w:ascii="Times New Roman" w:eastAsia="Times New Roman" w:hAnsi="Times New Roman" w:cs="Times New Roman"/>
          <w:color w:val="000000" w:themeColor="text1"/>
          <w:sz w:val="24"/>
          <w:szCs w:val="24"/>
        </w:rPr>
        <w:t xml:space="preserve"> </w:t>
      </w:r>
      <w:r w:rsidR="2FCC819A" w:rsidRPr="00277DC7">
        <w:rPr>
          <w:rFonts w:ascii="Times New Roman" w:eastAsia="Times New Roman" w:hAnsi="Times New Roman" w:cs="Times New Roman"/>
          <w:color w:val="000000" w:themeColor="text1"/>
          <w:sz w:val="24"/>
          <w:szCs w:val="24"/>
        </w:rPr>
        <w:t xml:space="preserve">operativos son </w:t>
      </w:r>
      <w:r w:rsidR="0C3574A4" w:rsidRPr="00277DC7">
        <w:rPr>
          <w:rFonts w:ascii="Times New Roman" w:eastAsia="Times New Roman" w:hAnsi="Times New Roman" w:cs="Times New Roman"/>
          <w:color w:val="000000" w:themeColor="text1"/>
          <w:sz w:val="24"/>
          <w:szCs w:val="24"/>
        </w:rPr>
        <w:t xml:space="preserve">actividades clave </w:t>
      </w:r>
      <w:r w:rsidR="197DCCC1" w:rsidRPr="00277DC7">
        <w:rPr>
          <w:rFonts w:ascii="Times New Roman" w:eastAsia="Times New Roman" w:hAnsi="Times New Roman" w:cs="Times New Roman"/>
          <w:color w:val="000000" w:themeColor="text1"/>
          <w:sz w:val="24"/>
          <w:szCs w:val="24"/>
        </w:rPr>
        <w:t xml:space="preserve">en la </w:t>
      </w:r>
      <w:r w:rsidR="3CCFE2C8" w:rsidRPr="00277DC7">
        <w:rPr>
          <w:rFonts w:ascii="Times New Roman" w:eastAsia="Times New Roman" w:hAnsi="Times New Roman" w:cs="Times New Roman"/>
          <w:color w:val="000000" w:themeColor="text1"/>
          <w:sz w:val="24"/>
          <w:szCs w:val="24"/>
        </w:rPr>
        <w:t xml:space="preserve">empresa, que </w:t>
      </w:r>
      <w:r w:rsidR="0D192AB5" w:rsidRPr="00277DC7">
        <w:rPr>
          <w:rFonts w:ascii="Times New Roman" w:eastAsia="Times New Roman" w:hAnsi="Times New Roman" w:cs="Times New Roman"/>
          <w:color w:val="000000" w:themeColor="text1"/>
          <w:sz w:val="24"/>
          <w:szCs w:val="24"/>
        </w:rPr>
        <w:t xml:space="preserve">aportan valor </w:t>
      </w:r>
      <w:r w:rsidR="2E3F2989" w:rsidRPr="00277DC7">
        <w:rPr>
          <w:rFonts w:ascii="Times New Roman" w:eastAsia="Times New Roman" w:hAnsi="Times New Roman" w:cs="Times New Roman"/>
          <w:color w:val="000000" w:themeColor="text1"/>
          <w:sz w:val="24"/>
          <w:szCs w:val="24"/>
        </w:rPr>
        <w:t xml:space="preserve">al producto </w:t>
      </w:r>
      <w:r w:rsidR="051DC010" w:rsidRPr="00277DC7">
        <w:rPr>
          <w:rFonts w:ascii="Times New Roman" w:eastAsia="Times New Roman" w:hAnsi="Times New Roman" w:cs="Times New Roman"/>
          <w:color w:val="000000" w:themeColor="text1"/>
          <w:sz w:val="24"/>
          <w:szCs w:val="24"/>
        </w:rPr>
        <w:t xml:space="preserve">recibido por el cliente, por eso la capacitación en dichos </w:t>
      </w:r>
      <w:r w:rsidR="7FCB111B" w:rsidRPr="00277DC7">
        <w:rPr>
          <w:rFonts w:ascii="Times New Roman" w:eastAsia="Times New Roman" w:hAnsi="Times New Roman" w:cs="Times New Roman"/>
          <w:color w:val="000000" w:themeColor="text1"/>
          <w:sz w:val="24"/>
          <w:szCs w:val="24"/>
        </w:rPr>
        <w:t>procesos</w:t>
      </w:r>
      <w:r w:rsidR="051DC010" w:rsidRPr="00277DC7">
        <w:rPr>
          <w:rFonts w:ascii="Times New Roman" w:eastAsia="Times New Roman" w:hAnsi="Times New Roman" w:cs="Times New Roman"/>
          <w:color w:val="000000" w:themeColor="text1"/>
          <w:sz w:val="24"/>
          <w:szCs w:val="24"/>
        </w:rPr>
        <w:t xml:space="preserve"> se torna </w:t>
      </w:r>
      <w:r w:rsidR="653A60E1" w:rsidRPr="00277DC7">
        <w:rPr>
          <w:rFonts w:ascii="Times New Roman" w:eastAsia="Times New Roman" w:hAnsi="Times New Roman" w:cs="Times New Roman"/>
          <w:color w:val="000000" w:themeColor="text1"/>
          <w:sz w:val="24"/>
          <w:szCs w:val="24"/>
        </w:rPr>
        <w:t xml:space="preserve">sustancial, </w:t>
      </w:r>
      <w:r w:rsidR="00296E64" w:rsidRPr="00277DC7">
        <w:rPr>
          <w:rFonts w:ascii="Times New Roman" w:eastAsia="Times New Roman" w:hAnsi="Times New Roman" w:cs="Times New Roman"/>
          <w:color w:val="000000" w:themeColor="text1"/>
          <w:sz w:val="24"/>
          <w:szCs w:val="24"/>
        </w:rPr>
        <w:t>así que</w:t>
      </w:r>
      <w:r w:rsidR="0C46E24C" w:rsidRPr="00277DC7">
        <w:rPr>
          <w:rFonts w:ascii="Times New Roman" w:eastAsia="Times New Roman" w:hAnsi="Times New Roman" w:cs="Times New Roman"/>
          <w:color w:val="000000" w:themeColor="text1"/>
          <w:sz w:val="24"/>
          <w:szCs w:val="24"/>
        </w:rPr>
        <w:t xml:space="preserve"> mejorar ese entrenamiento puede resultar en diversas </w:t>
      </w:r>
      <w:r w:rsidR="5D53ECD2" w:rsidRPr="00277DC7">
        <w:rPr>
          <w:rFonts w:ascii="Times New Roman" w:eastAsia="Times New Roman" w:hAnsi="Times New Roman" w:cs="Times New Roman"/>
          <w:color w:val="000000" w:themeColor="text1"/>
          <w:sz w:val="24"/>
          <w:szCs w:val="24"/>
        </w:rPr>
        <w:t>ventajas</w:t>
      </w:r>
      <w:r w:rsidR="38E70AA3" w:rsidRPr="00277DC7">
        <w:rPr>
          <w:rFonts w:ascii="Times New Roman" w:eastAsia="Times New Roman" w:hAnsi="Times New Roman" w:cs="Times New Roman"/>
          <w:color w:val="000000" w:themeColor="text1"/>
          <w:sz w:val="24"/>
          <w:szCs w:val="24"/>
        </w:rPr>
        <w:t>.</w:t>
      </w:r>
      <w:r w:rsidR="5D53ECD2" w:rsidRPr="00277DC7">
        <w:rPr>
          <w:rFonts w:ascii="Times New Roman" w:eastAsia="Times New Roman" w:hAnsi="Times New Roman" w:cs="Times New Roman"/>
          <w:color w:val="000000" w:themeColor="text1"/>
          <w:sz w:val="24"/>
          <w:szCs w:val="24"/>
        </w:rPr>
        <w:t xml:space="preserve"> </w:t>
      </w:r>
      <w:r w:rsidR="6264CD00" w:rsidRPr="00277DC7">
        <w:rPr>
          <w:rFonts w:ascii="Times New Roman" w:eastAsia="Times New Roman" w:hAnsi="Times New Roman" w:cs="Times New Roman"/>
          <w:color w:val="000000" w:themeColor="text1"/>
          <w:sz w:val="24"/>
          <w:szCs w:val="24"/>
        </w:rPr>
        <w:t>Así lo</w:t>
      </w:r>
      <w:r w:rsidR="653A60E1" w:rsidRPr="00277DC7">
        <w:rPr>
          <w:rFonts w:ascii="Times New Roman" w:eastAsia="Times New Roman" w:hAnsi="Times New Roman" w:cs="Times New Roman"/>
          <w:color w:val="000000" w:themeColor="text1"/>
          <w:sz w:val="24"/>
          <w:szCs w:val="24"/>
        </w:rPr>
        <w:t xml:space="preserve"> muestra</w:t>
      </w:r>
      <w:r w:rsidR="006101AC" w:rsidRPr="00277DC7">
        <w:rPr>
          <w:rFonts w:ascii="Times New Roman" w:eastAsia="Times New Roman" w:hAnsi="Times New Roman" w:cs="Times New Roman"/>
          <w:color w:val="000000" w:themeColor="text1"/>
          <w:sz w:val="24"/>
          <w:szCs w:val="24"/>
        </w:rPr>
        <w:t>n</w:t>
      </w:r>
      <w:r w:rsidR="008820E8" w:rsidRPr="00277DC7">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tag w:val="MENDELEY_CITATION_v3_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"/>
          <w:id w:val="-612819353"/>
          <w:placeholder>
            <w:docPart w:val="DefaultPlaceholder_-1854013440"/>
          </w:placeholder>
        </w:sdtPr>
        <w:sdtContent>
          <w:r w:rsidR="009817C9" w:rsidRPr="00277DC7">
            <w:rPr>
              <w:rFonts w:ascii="Times New Roman" w:eastAsia="Times New Roman" w:hAnsi="Times New Roman" w:cs="Times New Roman"/>
              <w:sz w:val="24"/>
              <w:szCs w:val="24"/>
            </w:rPr>
            <w:t xml:space="preserve">Riofrio-Morales &amp; </w:t>
          </w:r>
          <w:proofErr w:type="spellStart"/>
          <w:r w:rsidR="009817C9" w:rsidRPr="00277DC7">
            <w:rPr>
              <w:rFonts w:ascii="Times New Roman" w:eastAsia="Times New Roman" w:hAnsi="Times New Roman" w:cs="Times New Roman"/>
              <w:sz w:val="24"/>
              <w:szCs w:val="24"/>
            </w:rPr>
            <w:t>Garcia</w:t>
          </w:r>
          <w:proofErr w:type="spellEnd"/>
          <w:r w:rsidR="009817C9" w:rsidRPr="00277DC7">
            <w:rPr>
              <w:rFonts w:ascii="Times New Roman" w:eastAsia="Times New Roman" w:hAnsi="Times New Roman" w:cs="Times New Roman"/>
              <w:sz w:val="24"/>
              <w:szCs w:val="24"/>
            </w:rPr>
            <w:t xml:space="preserve"> (2021)</w:t>
          </w:r>
        </w:sdtContent>
      </w:sdt>
      <w:r w:rsidR="653A60E1" w:rsidRPr="00277DC7">
        <w:rPr>
          <w:rFonts w:ascii="Times New Roman" w:eastAsia="Times New Roman" w:hAnsi="Times New Roman" w:cs="Times New Roman"/>
          <w:color w:val="000000" w:themeColor="text1"/>
          <w:sz w:val="24"/>
          <w:szCs w:val="24"/>
        </w:rPr>
        <w:t xml:space="preserve">en </w:t>
      </w:r>
      <w:r w:rsidR="7FCB111B" w:rsidRPr="00277DC7">
        <w:rPr>
          <w:rFonts w:ascii="Times New Roman" w:eastAsia="Times New Roman" w:hAnsi="Times New Roman" w:cs="Times New Roman"/>
          <w:color w:val="000000" w:themeColor="text1"/>
          <w:sz w:val="24"/>
          <w:szCs w:val="24"/>
        </w:rPr>
        <w:t>un estudio</w:t>
      </w:r>
      <w:r w:rsidR="775DDBE4" w:rsidRPr="00277DC7">
        <w:rPr>
          <w:rFonts w:ascii="Times New Roman" w:eastAsia="Times New Roman" w:hAnsi="Times New Roman" w:cs="Times New Roman"/>
          <w:color w:val="000000" w:themeColor="text1"/>
          <w:sz w:val="24"/>
          <w:szCs w:val="24"/>
        </w:rPr>
        <w:t xml:space="preserve"> </w:t>
      </w:r>
      <w:r w:rsidR="68BDE8FE" w:rsidRPr="00277DC7">
        <w:rPr>
          <w:rFonts w:ascii="Times New Roman" w:eastAsia="Times New Roman" w:hAnsi="Times New Roman" w:cs="Times New Roman"/>
          <w:color w:val="000000" w:themeColor="text1"/>
          <w:sz w:val="24"/>
          <w:szCs w:val="24"/>
        </w:rPr>
        <w:t xml:space="preserve">para la capacitación sobre el funcionamiento de motores </w:t>
      </w:r>
      <w:r w:rsidR="03939028" w:rsidRPr="00277DC7">
        <w:rPr>
          <w:rFonts w:ascii="Times New Roman" w:eastAsia="Times New Roman" w:hAnsi="Times New Roman" w:cs="Times New Roman"/>
          <w:color w:val="000000" w:themeColor="text1"/>
          <w:sz w:val="24"/>
          <w:szCs w:val="24"/>
        </w:rPr>
        <w:t>eléctricos</w:t>
      </w:r>
      <w:r w:rsidR="00EF1B80" w:rsidRPr="00277DC7">
        <w:rPr>
          <w:rFonts w:ascii="Times New Roman" w:eastAsia="Times New Roman" w:hAnsi="Times New Roman" w:cs="Times New Roman"/>
          <w:color w:val="000000" w:themeColor="text1"/>
          <w:sz w:val="24"/>
          <w:szCs w:val="24"/>
        </w:rPr>
        <w:t xml:space="preserve"> </w:t>
      </w:r>
      <w:r w:rsidR="775DDBE4" w:rsidRPr="00277DC7">
        <w:rPr>
          <w:rFonts w:ascii="Times New Roman" w:eastAsia="Times New Roman" w:hAnsi="Times New Roman" w:cs="Times New Roman"/>
          <w:color w:val="000000" w:themeColor="text1"/>
          <w:sz w:val="24"/>
          <w:szCs w:val="24"/>
        </w:rPr>
        <w:t xml:space="preserve">a un grupo de personas con nociones básicas, en el que se usa la RV para el aprendizaje de detección y corrección de fallas en motores de inducción. Se ha </w:t>
      </w:r>
      <w:r w:rsidR="008F5F2E" w:rsidRPr="00277DC7">
        <w:rPr>
          <w:rFonts w:ascii="Times New Roman" w:eastAsia="Times New Roman" w:hAnsi="Times New Roman" w:cs="Times New Roman"/>
          <w:color w:val="000000" w:themeColor="text1"/>
          <w:sz w:val="24"/>
          <w:szCs w:val="24"/>
        </w:rPr>
        <w:t>comparado</w:t>
      </w:r>
      <w:r w:rsidR="775DDBE4" w:rsidRPr="00277DC7">
        <w:rPr>
          <w:rFonts w:ascii="Times New Roman" w:eastAsia="Times New Roman" w:hAnsi="Times New Roman" w:cs="Times New Roman"/>
          <w:color w:val="000000" w:themeColor="text1"/>
          <w:sz w:val="24"/>
          <w:szCs w:val="24"/>
        </w:rPr>
        <w:t xml:space="preserve"> con una metodología convencional en cuanto a tiempo y conocimientos adquiridos que demostró </w:t>
      </w:r>
      <w:r w:rsidR="0C46E24C" w:rsidRPr="00277DC7">
        <w:rPr>
          <w:rFonts w:ascii="Times New Roman" w:eastAsia="Times New Roman" w:hAnsi="Times New Roman" w:cs="Times New Roman"/>
          <w:color w:val="000000" w:themeColor="text1"/>
          <w:sz w:val="24"/>
          <w:szCs w:val="24"/>
        </w:rPr>
        <w:t xml:space="preserve">mayor mérito a la </w:t>
      </w:r>
      <w:r w:rsidR="775DDBE4" w:rsidRPr="00277DC7">
        <w:rPr>
          <w:rFonts w:ascii="Times New Roman" w:eastAsia="Times New Roman" w:hAnsi="Times New Roman" w:cs="Times New Roman"/>
          <w:color w:val="000000" w:themeColor="text1"/>
          <w:sz w:val="24"/>
          <w:szCs w:val="24"/>
        </w:rPr>
        <w:t xml:space="preserve">capacitación con RV </w:t>
      </w:r>
      <w:r w:rsidR="00441474" w:rsidRPr="00277DC7">
        <w:rPr>
          <w:rFonts w:ascii="Times New Roman" w:eastAsia="Times New Roman" w:hAnsi="Times New Roman" w:cs="Times New Roman"/>
          <w:color w:val="000000" w:themeColor="text1"/>
          <w:sz w:val="24"/>
          <w:szCs w:val="24"/>
        </w:rPr>
        <w:t>respecto</w:t>
      </w:r>
      <w:r w:rsidR="775DDBE4" w:rsidRPr="00277DC7">
        <w:rPr>
          <w:rFonts w:ascii="Times New Roman" w:eastAsia="Times New Roman" w:hAnsi="Times New Roman" w:cs="Times New Roman"/>
          <w:color w:val="000000" w:themeColor="text1"/>
          <w:sz w:val="24"/>
          <w:szCs w:val="24"/>
        </w:rPr>
        <w:t xml:space="preserve"> a la tradicional</w:t>
      </w:r>
      <w:r w:rsidR="7E73AF58" w:rsidRPr="00277DC7">
        <w:rPr>
          <w:rFonts w:ascii="Times New Roman" w:eastAsia="Times New Roman" w:hAnsi="Times New Roman" w:cs="Times New Roman"/>
          <w:color w:val="000000" w:themeColor="text1"/>
          <w:sz w:val="24"/>
          <w:szCs w:val="24"/>
        </w:rPr>
        <w:t>, como</w:t>
      </w:r>
      <w:r w:rsidR="0571EC19" w:rsidRPr="00277DC7">
        <w:rPr>
          <w:rFonts w:ascii="Times New Roman" w:eastAsia="Times New Roman" w:hAnsi="Times New Roman" w:cs="Times New Roman"/>
          <w:color w:val="000000" w:themeColor="text1"/>
          <w:sz w:val="24"/>
          <w:szCs w:val="24"/>
        </w:rPr>
        <w:t xml:space="preserve"> la optimización del tiempo de entrenamiento y mayor eficiencia en la comprensión de los temas</w:t>
      </w:r>
      <w:r w:rsidR="074BC2FD" w:rsidRPr="00277DC7">
        <w:rPr>
          <w:rFonts w:ascii="Times New Roman" w:eastAsia="Times New Roman" w:hAnsi="Times New Roman" w:cs="Times New Roman"/>
          <w:color w:val="000000" w:themeColor="text1"/>
          <w:sz w:val="24"/>
          <w:szCs w:val="24"/>
        </w:rPr>
        <w:t>.</w:t>
      </w:r>
    </w:p>
    <w:p w14:paraId="456AA049" w14:textId="020A3CE1" w:rsidR="0075107B" w:rsidRPr="00277DC7" w:rsidRDefault="3AA275D4" w:rsidP="00B9713F">
      <w:p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Habilidades blandas</w:t>
      </w:r>
    </w:p>
    <w:p w14:paraId="790F4913" w14:textId="6DD58118" w:rsidR="00BC1DBC" w:rsidRPr="00277DC7" w:rsidRDefault="00CD06C6"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Los aprendizajes en las empresas no se </w:t>
      </w:r>
      <w:r w:rsidR="00635B57" w:rsidRPr="00277DC7">
        <w:rPr>
          <w:rFonts w:ascii="Times New Roman" w:hAnsi="Times New Roman" w:cs="Times New Roman"/>
          <w:sz w:val="24"/>
          <w:szCs w:val="24"/>
        </w:rPr>
        <w:t xml:space="preserve">limitan a </w:t>
      </w:r>
      <w:r w:rsidR="00AC127D" w:rsidRPr="00277DC7">
        <w:rPr>
          <w:rFonts w:ascii="Times New Roman" w:hAnsi="Times New Roman" w:cs="Times New Roman"/>
          <w:sz w:val="24"/>
          <w:szCs w:val="24"/>
        </w:rPr>
        <w:t>competencias que desempeñan en su puesto de trabajo</w:t>
      </w:r>
      <w:r w:rsidR="005D5A1E" w:rsidRPr="00277DC7">
        <w:rPr>
          <w:rFonts w:ascii="Times New Roman" w:hAnsi="Times New Roman" w:cs="Times New Roman"/>
          <w:sz w:val="24"/>
          <w:szCs w:val="24"/>
        </w:rPr>
        <w:t>, las llamadas habilidades blandas son fundamentales para el manejo de personal</w:t>
      </w:r>
      <w:r w:rsidR="00BD1DA2" w:rsidRPr="00277DC7">
        <w:rPr>
          <w:rFonts w:ascii="Times New Roman" w:hAnsi="Times New Roman" w:cs="Times New Roman"/>
          <w:sz w:val="24"/>
          <w:szCs w:val="24"/>
        </w:rPr>
        <w:t xml:space="preserve">, diversos autores en la última década han centrado sus investigaciones en el entrenamiento de dichas habilidades. </w:t>
      </w:r>
      <w:r w:rsidR="0050231B" w:rsidRPr="00277DC7">
        <w:rPr>
          <w:rFonts w:ascii="Times New Roman" w:hAnsi="Times New Roman" w:cs="Times New Roman"/>
          <w:sz w:val="24"/>
          <w:szCs w:val="24"/>
        </w:rPr>
        <w:t>Un aspecto para destacar</w:t>
      </w:r>
      <w:r w:rsidR="00E94402" w:rsidRPr="00277DC7">
        <w:rPr>
          <w:rFonts w:ascii="Times New Roman" w:hAnsi="Times New Roman" w:cs="Times New Roman"/>
          <w:sz w:val="24"/>
          <w:szCs w:val="24"/>
        </w:rPr>
        <w:t xml:space="preserve"> es la coordinación de un equipo, para </w:t>
      </w:r>
      <w:sdt>
        <w:sdtPr>
          <w:rPr>
            <w:rFonts w:ascii="Times New Roman" w:hAnsi="Times New Roman" w:cs="Times New Roman"/>
            <w:color w:val="000000"/>
            <w:sz w:val="24"/>
            <w:szCs w:val="24"/>
          </w:rPr>
          <w:tag w:val="MENDELEY_CITATION_v3_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"/>
          <w:id w:val="-584534708"/>
          <w:placeholder>
            <w:docPart w:val="DefaultPlaceholder_-1854013440"/>
          </w:placeholder>
        </w:sdtPr>
        <w:sdtContent>
          <w:proofErr w:type="spellStart"/>
          <w:r w:rsidR="009817C9" w:rsidRPr="00277DC7">
            <w:rPr>
              <w:rFonts w:ascii="Times New Roman" w:hAnsi="Times New Roman" w:cs="Times New Roman"/>
              <w:color w:val="000000"/>
              <w:sz w:val="24"/>
              <w:szCs w:val="24"/>
            </w:rPr>
            <w:t>Varlet</w:t>
          </w:r>
          <w:proofErr w:type="spellEnd"/>
          <w:r w:rsidR="009817C9" w:rsidRPr="00277DC7">
            <w:rPr>
              <w:rFonts w:ascii="Times New Roman" w:hAnsi="Times New Roman" w:cs="Times New Roman"/>
              <w:color w:val="000000"/>
              <w:sz w:val="24"/>
              <w:szCs w:val="24"/>
            </w:rPr>
            <w:t xml:space="preserve"> et al. (2013)</w:t>
          </w:r>
        </w:sdtContent>
      </w:sdt>
      <w:r w:rsidR="00E94402" w:rsidRPr="00277DC7">
        <w:rPr>
          <w:rFonts w:ascii="Times New Roman" w:hAnsi="Times New Roman" w:cs="Times New Roman"/>
          <w:sz w:val="24"/>
          <w:szCs w:val="24"/>
        </w:rPr>
        <w:t xml:space="preserve"> </w:t>
      </w:r>
      <w:r w:rsidR="00965D38" w:rsidRPr="00277DC7">
        <w:rPr>
          <w:rFonts w:ascii="Times New Roman" w:hAnsi="Times New Roman" w:cs="Times New Roman"/>
          <w:sz w:val="24"/>
          <w:szCs w:val="24"/>
        </w:rPr>
        <w:t xml:space="preserve">esta característica influye en el éxito </w:t>
      </w:r>
      <w:r w:rsidR="0050231B" w:rsidRPr="00277DC7">
        <w:rPr>
          <w:rFonts w:ascii="Times New Roman" w:hAnsi="Times New Roman" w:cs="Times New Roman"/>
          <w:sz w:val="24"/>
          <w:szCs w:val="24"/>
        </w:rPr>
        <w:t>de las actividades interpersonale</w:t>
      </w:r>
      <w:r w:rsidR="00451346" w:rsidRPr="00277DC7">
        <w:rPr>
          <w:rFonts w:ascii="Times New Roman" w:hAnsi="Times New Roman" w:cs="Times New Roman"/>
          <w:sz w:val="24"/>
          <w:szCs w:val="24"/>
        </w:rPr>
        <w:t>s</w:t>
      </w:r>
      <w:r w:rsidR="00812BA4" w:rsidRPr="00277DC7">
        <w:rPr>
          <w:rFonts w:ascii="Times New Roman" w:hAnsi="Times New Roman" w:cs="Times New Roman"/>
          <w:sz w:val="24"/>
          <w:szCs w:val="24"/>
        </w:rPr>
        <w:t xml:space="preserve"> y </w:t>
      </w:r>
      <w:r w:rsidR="0061407A" w:rsidRPr="00277DC7">
        <w:rPr>
          <w:rFonts w:ascii="Times New Roman" w:hAnsi="Times New Roman" w:cs="Times New Roman"/>
          <w:sz w:val="24"/>
          <w:szCs w:val="24"/>
        </w:rPr>
        <w:t xml:space="preserve">no solo es aplicable para actividades deportivas </w:t>
      </w:r>
      <w:r w:rsidR="1F684274" w:rsidRPr="00277DC7">
        <w:rPr>
          <w:rFonts w:ascii="Times New Roman" w:hAnsi="Times New Roman" w:cs="Times New Roman"/>
          <w:sz w:val="24"/>
          <w:szCs w:val="24"/>
        </w:rPr>
        <w:t>sino</w:t>
      </w:r>
      <w:r w:rsidR="00BC1DBC" w:rsidRPr="00277DC7">
        <w:rPr>
          <w:rFonts w:ascii="Times New Roman" w:hAnsi="Times New Roman" w:cs="Times New Roman"/>
          <w:sz w:val="24"/>
          <w:szCs w:val="24"/>
        </w:rPr>
        <w:t xml:space="preserve"> también para personas con trastornos de interacción social.</w:t>
      </w:r>
      <w:r w:rsidR="3EA791F1" w:rsidRPr="00277DC7">
        <w:rPr>
          <w:rFonts w:ascii="Times New Roman" w:hAnsi="Times New Roman" w:cs="Times New Roman"/>
          <w:sz w:val="24"/>
          <w:szCs w:val="24"/>
        </w:rPr>
        <w:t xml:space="preserve"> </w:t>
      </w:r>
      <w:r w:rsidR="310A8F5F" w:rsidRPr="00277DC7">
        <w:rPr>
          <w:rFonts w:ascii="Times New Roman" w:hAnsi="Times New Roman" w:cs="Times New Roman"/>
          <w:sz w:val="24"/>
          <w:szCs w:val="24"/>
        </w:rPr>
        <w:t xml:space="preserve">En paralelo, </w:t>
      </w:r>
      <w:r w:rsidR="04F7138B" w:rsidRPr="00277DC7">
        <w:rPr>
          <w:rFonts w:ascii="Times New Roman" w:hAnsi="Times New Roman" w:cs="Times New Roman"/>
          <w:sz w:val="24"/>
          <w:szCs w:val="24"/>
        </w:rPr>
        <w:t xml:space="preserve">en un </w:t>
      </w:r>
      <w:r w:rsidR="1CDAA859" w:rsidRPr="00277DC7">
        <w:rPr>
          <w:rFonts w:ascii="Times New Roman" w:hAnsi="Times New Roman" w:cs="Times New Roman"/>
          <w:sz w:val="24"/>
          <w:szCs w:val="24"/>
        </w:rPr>
        <w:t>equipo las</w:t>
      </w:r>
      <w:r w:rsidR="310A8F5F" w:rsidRPr="00277DC7">
        <w:rPr>
          <w:rFonts w:ascii="Times New Roman" w:hAnsi="Times New Roman" w:cs="Times New Roman"/>
          <w:sz w:val="24"/>
          <w:szCs w:val="24"/>
        </w:rPr>
        <w:t xml:space="preserve"> habilidades </w:t>
      </w:r>
      <w:r w:rsidR="77AEBB6D" w:rsidRPr="00277DC7">
        <w:rPr>
          <w:rFonts w:ascii="Times New Roman" w:hAnsi="Times New Roman" w:cs="Times New Roman"/>
          <w:sz w:val="24"/>
          <w:szCs w:val="24"/>
        </w:rPr>
        <w:t xml:space="preserve">comunicativas </w:t>
      </w:r>
      <w:r w:rsidR="1CDAA859" w:rsidRPr="00277DC7">
        <w:rPr>
          <w:rFonts w:ascii="Times New Roman" w:hAnsi="Times New Roman" w:cs="Times New Roman"/>
          <w:sz w:val="24"/>
          <w:szCs w:val="24"/>
        </w:rPr>
        <w:t>representan un factor</w:t>
      </w:r>
      <w:r w:rsidR="2FF253E8" w:rsidRPr="00277DC7">
        <w:rPr>
          <w:rFonts w:ascii="Times New Roman" w:hAnsi="Times New Roman" w:cs="Times New Roman"/>
          <w:sz w:val="24"/>
          <w:szCs w:val="24"/>
        </w:rPr>
        <w:t xml:space="preserve"> </w:t>
      </w:r>
      <w:r w:rsidR="637ED467" w:rsidRPr="00277DC7">
        <w:rPr>
          <w:rFonts w:ascii="Times New Roman" w:hAnsi="Times New Roman" w:cs="Times New Roman"/>
          <w:sz w:val="24"/>
          <w:szCs w:val="24"/>
        </w:rPr>
        <w:t xml:space="preserve">que puede proporcionar </w:t>
      </w:r>
      <w:r w:rsidR="710C2373" w:rsidRPr="00277DC7">
        <w:rPr>
          <w:rFonts w:ascii="Times New Roman" w:hAnsi="Times New Roman" w:cs="Times New Roman"/>
          <w:sz w:val="24"/>
          <w:szCs w:val="24"/>
        </w:rPr>
        <w:t xml:space="preserve">éxito o </w:t>
      </w:r>
      <w:r w:rsidR="4D75167D" w:rsidRPr="00277DC7">
        <w:rPr>
          <w:rFonts w:ascii="Times New Roman" w:hAnsi="Times New Roman" w:cs="Times New Roman"/>
          <w:sz w:val="24"/>
          <w:szCs w:val="24"/>
        </w:rPr>
        <w:t xml:space="preserve">fracaso, es </w:t>
      </w:r>
      <w:r w:rsidR="3C3741D2" w:rsidRPr="00277DC7">
        <w:rPr>
          <w:rFonts w:ascii="Times New Roman" w:hAnsi="Times New Roman" w:cs="Times New Roman"/>
          <w:sz w:val="24"/>
          <w:szCs w:val="24"/>
        </w:rPr>
        <w:t>por esto</w:t>
      </w:r>
      <w:r w:rsidR="00CA6F2D" w:rsidRPr="00277DC7">
        <w:rPr>
          <w:rFonts w:ascii="Times New Roman" w:hAnsi="Times New Roman" w:cs="Times New Roman"/>
          <w:sz w:val="24"/>
          <w:szCs w:val="24"/>
        </w:rPr>
        <w:t>,</w:t>
      </w:r>
      <w:r w:rsidR="3C3741D2" w:rsidRPr="00277DC7">
        <w:rPr>
          <w:rFonts w:ascii="Times New Roman" w:hAnsi="Times New Roman" w:cs="Times New Roman"/>
          <w:sz w:val="24"/>
          <w:szCs w:val="24"/>
        </w:rPr>
        <w:t xml:space="preserve"> que</w:t>
      </w:r>
      <w:r w:rsidR="005611E8"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"/>
          <w:id w:val="-487793869"/>
          <w:placeholder>
            <w:docPart w:val="DefaultPlaceholder_-1854013440"/>
          </w:placeholder>
        </w:sdtPr>
        <w:sdtContent>
          <w:r w:rsidR="009817C9" w:rsidRPr="00277DC7">
            <w:rPr>
              <w:rFonts w:ascii="Times New Roman" w:hAnsi="Times New Roman" w:cs="Times New Roman"/>
              <w:color w:val="000000"/>
              <w:sz w:val="24"/>
              <w:szCs w:val="24"/>
            </w:rPr>
            <w:t>Pons </w:t>
          </w:r>
          <w:proofErr w:type="spellStart"/>
          <w:r w:rsidR="009817C9" w:rsidRPr="00277DC7">
            <w:rPr>
              <w:rFonts w:ascii="Times New Roman" w:hAnsi="Times New Roman" w:cs="Times New Roman"/>
              <w:color w:val="000000"/>
              <w:sz w:val="24"/>
              <w:szCs w:val="24"/>
            </w:rPr>
            <w:t>Lelardeux</w:t>
          </w:r>
          <w:proofErr w:type="spellEnd"/>
          <w:r w:rsidR="009817C9" w:rsidRPr="00277DC7">
            <w:rPr>
              <w:rFonts w:ascii="Times New Roman" w:hAnsi="Times New Roman" w:cs="Times New Roman"/>
              <w:color w:val="000000"/>
              <w:sz w:val="24"/>
              <w:szCs w:val="24"/>
            </w:rPr>
            <w:t xml:space="preserve"> et al. (2017)</w:t>
          </w:r>
        </w:sdtContent>
      </w:sdt>
      <w:r w:rsidR="3C3741D2" w:rsidRPr="00277DC7">
        <w:rPr>
          <w:rFonts w:ascii="Times New Roman" w:hAnsi="Times New Roman" w:cs="Times New Roman"/>
          <w:sz w:val="24"/>
          <w:szCs w:val="24"/>
        </w:rPr>
        <w:t xml:space="preserve"> </w:t>
      </w:r>
      <w:r w:rsidR="319C0521" w:rsidRPr="00277DC7">
        <w:rPr>
          <w:rFonts w:ascii="Times New Roman" w:hAnsi="Times New Roman" w:cs="Times New Roman"/>
          <w:sz w:val="24"/>
          <w:szCs w:val="24"/>
        </w:rPr>
        <w:t xml:space="preserve">se </w:t>
      </w:r>
      <w:r w:rsidR="02DB6DE1" w:rsidRPr="00277DC7">
        <w:rPr>
          <w:rFonts w:ascii="Times New Roman" w:hAnsi="Times New Roman" w:cs="Times New Roman"/>
          <w:sz w:val="24"/>
          <w:szCs w:val="24"/>
        </w:rPr>
        <w:t xml:space="preserve">enfocan en un </w:t>
      </w:r>
      <w:r w:rsidR="262D83E8" w:rsidRPr="00277DC7">
        <w:rPr>
          <w:rFonts w:ascii="Times New Roman" w:hAnsi="Times New Roman" w:cs="Times New Roman"/>
          <w:sz w:val="24"/>
          <w:szCs w:val="24"/>
        </w:rPr>
        <w:t xml:space="preserve">estudio </w:t>
      </w:r>
      <w:r w:rsidR="1023C5FE" w:rsidRPr="00277DC7">
        <w:rPr>
          <w:rFonts w:ascii="Times New Roman" w:hAnsi="Times New Roman" w:cs="Times New Roman"/>
          <w:sz w:val="24"/>
          <w:szCs w:val="24"/>
        </w:rPr>
        <w:t xml:space="preserve">de sistemas de </w:t>
      </w:r>
      <w:r w:rsidR="3375DC05" w:rsidRPr="00277DC7">
        <w:rPr>
          <w:rFonts w:ascii="Times New Roman" w:hAnsi="Times New Roman" w:cs="Times New Roman"/>
          <w:sz w:val="24"/>
          <w:szCs w:val="24"/>
        </w:rPr>
        <w:t xml:space="preserve">comunicación en </w:t>
      </w:r>
      <w:r w:rsidR="56C7F20C" w:rsidRPr="00277DC7">
        <w:rPr>
          <w:rFonts w:ascii="Times New Roman" w:hAnsi="Times New Roman" w:cs="Times New Roman"/>
          <w:sz w:val="24"/>
          <w:szCs w:val="24"/>
        </w:rPr>
        <w:t>equipo</w:t>
      </w:r>
      <w:r w:rsidR="205E3076" w:rsidRPr="00277DC7">
        <w:rPr>
          <w:rFonts w:ascii="Times New Roman" w:hAnsi="Times New Roman" w:cs="Times New Roman"/>
          <w:sz w:val="24"/>
          <w:szCs w:val="24"/>
        </w:rPr>
        <w:t xml:space="preserve"> con el fin de</w:t>
      </w:r>
      <w:r w:rsidR="15C2F3C5" w:rsidRPr="00277DC7">
        <w:rPr>
          <w:rFonts w:ascii="Times New Roman" w:hAnsi="Times New Roman" w:cs="Times New Roman"/>
          <w:sz w:val="24"/>
          <w:szCs w:val="24"/>
        </w:rPr>
        <w:t xml:space="preserve"> ser utilizados </w:t>
      </w:r>
      <w:r w:rsidR="67025C84" w:rsidRPr="00277DC7">
        <w:rPr>
          <w:rFonts w:ascii="Times New Roman" w:hAnsi="Times New Roman" w:cs="Times New Roman"/>
          <w:sz w:val="24"/>
          <w:szCs w:val="24"/>
        </w:rPr>
        <w:t xml:space="preserve">con estudiantes </w:t>
      </w:r>
      <w:r w:rsidR="7FB935DA" w:rsidRPr="00277DC7">
        <w:rPr>
          <w:rFonts w:ascii="Times New Roman" w:hAnsi="Times New Roman" w:cs="Times New Roman"/>
          <w:sz w:val="24"/>
          <w:szCs w:val="24"/>
        </w:rPr>
        <w:t>digitales</w:t>
      </w:r>
      <w:r w:rsidR="06CAF622" w:rsidRPr="00277DC7">
        <w:rPr>
          <w:rFonts w:ascii="Times New Roman" w:hAnsi="Times New Roman" w:cs="Times New Roman"/>
          <w:sz w:val="24"/>
          <w:szCs w:val="24"/>
        </w:rPr>
        <w:t xml:space="preserve">, </w:t>
      </w:r>
      <w:r w:rsidR="3EDE68F1" w:rsidRPr="00277DC7">
        <w:rPr>
          <w:rFonts w:ascii="Times New Roman" w:hAnsi="Times New Roman" w:cs="Times New Roman"/>
          <w:sz w:val="24"/>
          <w:szCs w:val="24"/>
        </w:rPr>
        <w:t xml:space="preserve">para que </w:t>
      </w:r>
      <w:r w:rsidR="00F11A0F" w:rsidRPr="00277DC7">
        <w:rPr>
          <w:rFonts w:ascii="Times New Roman" w:hAnsi="Times New Roman" w:cs="Times New Roman"/>
          <w:sz w:val="24"/>
          <w:szCs w:val="24"/>
        </w:rPr>
        <w:t xml:space="preserve">ellos </w:t>
      </w:r>
      <w:r w:rsidR="2013453A" w:rsidRPr="00277DC7">
        <w:rPr>
          <w:rFonts w:ascii="Times New Roman" w:hAnsi="Times New Roman" w:cs="Times New Roman"/>
          <w:sz w:val="24"/>
          <w:szCs w:val="24"/>
        </w:rPr>
        <w:t xml:space="preserve">identifiquen puntos </w:t>
      </w:r>
      <w:r w:rsidR="43655B41" w:rsidRPr="00277DC7">
        <w:rPr>
          <w:rFonts w:ascii="Times New Roman" w:hAnsi="Times New Roman" w:cs="Times New Roman"/>
          <w:sz w:val="24"/>
          <w:szCs w:val="24"/>
        </w:rPr>
        <w:t>de desacuerdo</w:t>
      </w:r>
      <w:r w:rsidR="3453541D" w:rsidRPr="00277DC7">
        <w:rPr>
          <w:rFonts w:ascii="Times New Roman" w:hAnsi="Times New Roman" w:cs="Times New Roman"/>
          <w:sz w:val="24"/>
          <w:szCs w:val="24"/>
        </w:rPr>
        <w:t xml:space="preserve">.  </w:t>
      </w:r>
    </w:p>
    <w:p w14:paraId="1B06B4E8" w14:textId="2FD66BFF" w:rsidR="00BC1DBC" w:rsidRPr="00277DC7" w:rsidRDefault="00E60A07" w:rsidP="00B9713F">
      <w:pPr>
        <w:spacing w:line="240" w:lineRule="auto"/>
        <w:jc w:val="both"/>
        <w:rPr>
          <w:rFonts w:ascii="Times New Roman" w:hAnsi="Times New Roman" w:cs="Times New Roman"/>
          <w:sz w:val="24"/>
          <w:szCs w:val="24"/>
        </w:rPr>
      </w:pPr>
      <w:r w:rsidRPr="00277DC7">
        <w:rPr>
          <w:rFonts w:ascii="Times New Roman" w:hAnsi="Times New Roman" w:cs="Times New Roman"/>
          <w:color w:val="000000"/>
          <w:sz w:val="24"/>
          <w:szCs w:val="24"/>
        </w:rPr>
        <w:t xml:space="preserve">Un par de años después, </w:t>
      </w:r>
      <w:sdt>
        <w:sdtPr>
          <w:rPr>
            <w:rFonts w:ascii="Times New Roman" w:hAnsi="Times New Roman" w:cs="Times New Roman"/>
            <w:color w:val="000000"/>
            <w:sz w:val="24"/>
            <w:szCs w:val="24"/>
          </w:rPr>
          <w:tag w:val="MENDELEY_CITATION_v3_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"/>
          <w:id w:val="-1826728880"/>
          <w:placeholder>
            <w:docPart w:val="DefaultPlaceholder_-1854013440"/>
          </w:placeholder>
        </w:sdtPr>
        <w:sdtContent>
          <w:r w:rsidR="009817C9" w:rsidRPr="00277DC7">
            <w:rPr>
              <w:rFonts w:ascii="Times New Roman" w:hAnsi="Times New Roman" w:cs="Times New Roman"/>
              <w:color w:val="000000"/>
              <w:sz w:val="24"/>
              <w:szCs w:val="24"/>
            </w:rPr>
            <w:t>Palmas et al. (2019)</w:t>
          </w:r>
        </w:sdtContent>
      </w:sdt>
      <w:r w:rsidR="009B575B" w:rsidRPr="00277DC7">
        <w:rPr>
          <w:rFonts w:ascii="Times New Roman" w:hAnsi="Times New Roman" w:cs="Times New Roman"/>
          <w:color w:val="000000"/>
          <w:sz w:val="24"/>
          <w:szCs w:val="24"/>
        </w:rPr>
        <w:t xml:space="preserve"> </w:t>
      </w:r>
      <w:r w:rsidR="00436394" w:rsidRPr="00277DC7">
        <w:rPr>
          <w:rFonts w:ascii="Times New Roman" w:hAnsi="Times New Roman" w:cs="Times New Roman"/>
          <w:color w:val="000000"/>
          <w:sz w:val="24"/>
          <w:szCs w:val="24"/>
        </w:rPr>
        <w:t>implementa</w:t>
      </w:r>
      <w:r w:rsidR="00D52316" w:rsidRPr="00277DC7">
        <w:rPr>
          <w:rFonts w:ascii="Times New Roman" w:hAnsi="Times New Roman" w:cs="Times New Roman"/>
          <w:color w:val="000000"/>
          <w:sz w:val="24"/>
          <w:szCs w:val="24"/>
        </w:rPr>
        <w:t>n</w:t>
      </w:r>
      <w:r w:rsidR="006A7254" w:rsidRPr="00277DC7">
        <w:rPr>
          <w:rFonts w:ascii="Times New Roman" w:hAnsi="Times New Roman" w:cs="Times New Roman"/>
          <w:color w:val="000000"/>
          <w:sz w:val="24"/>
          <w:szCs w:val="24"/>
        </w:rPr>
        <w:t xml:space="preserve"> un motor de juego</w:t>
      </w:r>
      <w:r w:rsidR="00EB7C8D" w:rsidRPr="00277DC7">
        <w:rPr>
          <w:rFonts w:ascii="Times New Roman" w:hAnsi="Times New Roman" w:cs="Times New Roman"/>
          <w:color w:val="000000"/>
          <w:sz w:val="24"/>
          <w:szCs w:val="24"/>
        </w:rPr>
        <w:t xml:space="preserve"> </w:t>
      </w:r>
      <w:r w:rsidR="00A063B9" w:rsidRPr="00277DC7">
        <w:rPr>
          <w:rFonts w:ascii="Times New Roman" w:hAnsi="Times New Roman" w:cs="Times New Roman"/>
          <w:color w:val="000000"/>
          <w:sz w:val="24"/>
          <w:szCs w:val="24"/>
        </w:rPr>
        <w:t>que se usa para la</w:t>
      </w:r>
      <w:r w:rsidR="00130106" w:rsidRPr="00277DC7">
        <w:rPr>
          <w:rFonts w:ascii="Times New Roman" w:hAnsi="Times New Roman" w:cs="Times New Roman"/>
          <w:color w:val="000000"/>
          <w:sz w:val="24"/>
          <w:szCs w:val="24"/>
        </w:rPr>
        <w:t xml:space="preserve"> mejora de </w:t>
      </w:r>
      <w:r w:rsidR="00750F05" w:rsidRPr="00277DC7">
        <w:rPr>
          <w:rFonts w:ascii="Times New Roman" w:hAnsi="Times New Roman" w:cs="Times New Roman"/>
          <w:color w:val="000000"/>
          <w:sz w:val="24"/>
          <w:szCs w:val="24"/>
        </w:rPr>
        <w:t>las habilidades de comunicación</w:t>
      </w:r>
      <w:r w:rsidR="00CE3611" w:rsidRPr="00277DC7">
        <w:rPr>
          <w:rFonts w:ascii="Times New Roman" w:hAnsi="Times New Roman" w:cs="Times New Roman"/>
          <w:color w:val="000000"/>
          <w:sz w:val="24"/>
          <w:szCs w:val="24"/>
        </w:rPr>
        <w:t xml:space="preserve"> </w:t>
      </w:r>
      <w:r w:rsidR="00E93204" w:rsidRPr="00277DC7">
        <w:rPr>
          <w:rFonts w:ascii="Times New Roman" w:hAnsi="Times New Roman" w:cs="Times New Roman"/>
          <w:color w:val="000000"/>
          <w:sz w:val="24"/>
          <w:szCs w:val="24"/>
        </w:rPr>
        <w:t>con el apoyo de la RV</w:t>
      </w:r>
      <w:r w:rsidR="00436394" w:rsidRPr="00277DC7">
        <w:rPr>
          <w:rFonts w:ascii="Times New Roman" w:hAnsi="Times New Roman" w:cs="Times New Roman"/>
          <w:color w:val="000000"/>
          <w:sz w:val="24"/>
          <w:szCs w:val="24"/>
        </w:rPr>
        <w:t xml:space="preserve">; </w:t>
      </w:r>
      <w:r w:rsidR="00287F4B" w:rsidRPr="00277DC7">
        <w:rPr>
          <w:rFonts w:ascii="Times New Roman" w:hAnsi="Times New Roman" w:cs="Times New Roman"/>
          <w:color w:val="000000"/>
          <w:sz w:val="24"/>
          <w:szCs w:val="24"/>
        </w:rPr>
        <w:t>así pues, e</w:t>
      </w:r>
      <w:r w:rsidR="0092505A" w:rsidRPr="00277DC7">
        <w:rPr>
          <w:rFonts w:ascii="Times New Roman" w:hAnsi="Times New Roman" w:cs="Times New Roman"/>
          <w:color w:val="000000"/>
          <w:sz w:val="24"/>
          <w:szCs w:val="24"/>
        </w:rPr>
        <w:t>mplean</w:t>
      </w:r>
      <w:r w:rsidR="00130106" w:rsidRPr="00277DC7">
        <w:rPr>
          <w:rFonts w:ascii="Times New Roman" w:hAnsi="Times New Roman" w:cs="Times New Roman"/>
          <w:color w:val="000000"/>
          <w:sz w:val="24"/>
          <w:szCs w:val="24"/>
        </w:rPr>
        <w:t xml:space="preserve"> </w:t>
      </w:r>
      <w:r w:rsidR="0039426C" w:rsidRPr="00277DC7">
        <w:rPr>
          <w:rFonts w:ascii="Times New Roman" w:hAnsi="Times New Roman" w:cs="Times New Roman"/>
          <w:color w:val="000000"/>
          <w:sz w:val="24"/>
          <w:szCs w:val="24"/>
        </w:rPr>
        <w:t>métricas automatizadas de</w:t>
      </w:r>
      <w:r w:rsidR="00FB6D17" w:rsidRPr="00277DC7">
        <w:rPr>
          <w:rFonts w:ascii="Times New Roman" w:hAnsi="Times New Roman" w:cs="Times New Roman"/>
          <w:color w:val="000000"/>
          <w:sz w:val="24"/>
          <w:szCs w:val="24"/>
        </w:rPr>
        <w:t>l</w:t>
      </w:r>
      <w:r w:rsidR="0039426C" w:rsidRPr="00277DC7">
        <w:rPr>
          <w:rFonts w:ascii="Times New Roman" w:hAnsi="Times New Roman" w:cs="Times New Roman"/>
          <w:color w:val="000000"/>
          <w:sz w:val="24"/>
          <w:szCs w:val="24"/>
        </w:rPr>
        <w:t xml:space="preserve"> lenguaje corporal, </w:t>
      </w:r>
      <w:r w:rsidR="00FB6D17" w:rsidRPr="00277DC7">
        <w:rPr>
          <w:rFonts w:ascii="Times New Roman" w:hAnsi="Times New Roman" w:cs="Times New Roman"/>
          <w:color w:val="000000"/>
          <w:sz w:val="24"/>
          <w:szCs w:val="24"/>
        </w:rPr>
        <w:t xml:space="preserve">las </w:t>
      </w:r>
      <w:r w:rsidR="009A54B0" w:rsidRPr="00277DC7">
        <w:rPr>
          <w:rFonts w:ascii="Times New Roman" w:hAnsi="Times New Roman" w:cs="Times New Roman"/>
          <w:color w:val="000000"/>
          <w:sz w:val="24"/>
          <w:szCs w:val="24"/>
        </w:rPr>
        <w:t>palabras de relleno</w:t>
      </w:r>
      <w:r w:rsidR="00A063B9" w:rsidRPr="00277DC7">
        <w:rPr>
          <w:rFonts w:ascii="Times New Roman" w:hAnsi="Times New Roman" w:cs="Times New Roman"/>
          <w:color w:val="000000"/>
          <w:sz w:val="24"/>
          <w:szCs w:val="24"/>
        </w:rPr>
        <w:t xml:space="preserve"> y</w:t>
      </w:r>
      <w:r w:rsidR="009A54B0" w:rsidRPr="00277DC7">
        <w:rPr>
          <w:rFonts w:ascii="Times New Roman" w:hAnsi="Times New Roman" w:cs="Times New Roman"/>
          <w:color w:val="000000"/>
          <w:sz w:val="24"/>
          <w:szCs w:val="24"/>
        </w:rPr>
        <w:t xml:space="preserve"> el contacto visual con el público para generar una retroalimentación respecto a estas y así </w:t>
      </w:r>
      <w:r w:rsidRPr="00277DC7">
        <w:rPr>
          <w:rFonts w:ascii="Times New Roman" w:hAnsi="Times New Roman" w:cs="Times New Roman"/>
          <w:color w:val="000000"/>
          <w:sz w:val="24"/>
          <w:szCs w:val="24"/>
        </w:rPr>
        <w:t>interpretar dónde se está</w:t>
      </w:r>
      <w:r w:rsidR="00BF57D7" w:rsidRPr="00277DC7">
        <w:rPr>
          <w:rFonts w:ascii="Times New Roman" w:hAnsi="Times New Roman" w:cs="Times New Roman"/>
          <w:color w:val="000000"/>
          <w:sz w:val="24"/>
          <w:szCs w:val="24"/>
        </w:rPr>
        <w:t>n cometiendo los errores a la hora de hablar en público</w:t>
      </w:r>
      <w:r w:rsidR="00EB30E2" w:rsidRPr="00277DC7">
        <w:rPr>
          <w:rFonts w:ascii="Times New Roman" w:hAnsi="Times New Roman" w:cs="Times New Roman"/>
          <w:color w:val="000000"/>
          <w:sz w:val="24"/>
          <w:szCs w:val="24"/>
        </w:rPr>
        <w:t>.</w:t>
      </w:r>
    </w:p>
    <w:p w14:paraId="3CD4872C" w14:textId="3C556893" w:rsidR="005E06E7" w:rsidRPr="00277DC7" w:rsidRDefault="006BFB4D"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Otra habilidad blanda </w:t>
      </w:r>
      <w:r w:rsidR="006E11E3" w:rsidRPr="00277DC7">
        <w:rPr>
          <w:rFonts w:ascii="Times New Roman" w:hAnsi="Times New Roman" w:cs="Times New Roman"/>
          <w:sz w:val="24"/>
          <w:szCs w:val="24"/>
        </w:rPr>
        <w:t xml:space="preserve">es el manejo del estrés, en la que </w:t>
      </w:r>
      <w:sdt>
        <w:sdtPr>
          <w:rPr>
            <w:rFonts w:ascii="Times New Roman" w:hAnsi="Times New Roman" w:cs="Times New Roman"/>
            <w:color w:val="000000"/>
            <w:sz w:val="24"/>
            <w:szCs w:val="24"/>
          </w:rPr>
          <w:tag w:val="MENDELEY_CITATION_v3_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"/>
          <w:id w:val="799266559"/>
          <w:placeholder>
            <w:docPart w:val="DefaultPlaceholder_-1854013440"/>
          </w:placeholder>
        </w:sdtPr>
        <w:sdtContent>
          <w:r w:rsidR="009817C9" w:rsidRPr="00277DC7">
            <w:rPr>
              <w:rFonts w:ascii="Times New Roman" w:hAnsi="Times New Roman" w:cs="Times New Roman"/>
              <w:color w:val="000000"/>
              <w:sz w:val="24"/>
              <w:szCs w:val="24"/>
            </w:rPr>
            <w:t>Stuart et al. (2020)</w:t>
          </w:r>
        </w:sdtContent>
      </w:sdt>
      <w:r w:rsidR="006E11E3" w:rsidRPr="00277DC7">
        <w:rPr>
          <w:rFonts w:ascii="Times New Roman" w:hAnsi="Times New Roman" w:cs="Times New Roman"/>
          <w:sz w:val="24"/>
          <w:szCs w:val="24"/>
        </w:rPr>
        <w:t xml:space="preserve"> en un estudio hecho a estudiantes de enfermería indag</w:t>
      </w:r>
      <w:r w:rsidR="002A1186" w:rsidRPr="00277DC7">
        <w:rPr>
          <w:rFonts w:ascii="Times New Roman" w:hAnsi="Times New Roman" w:cs="Times New Roman"/>
          <w:sz w:val="24"/>
          <w:szCs w:val="24"/>
        </w:rPr>
        <w:t>a</w:t>
      </w:r>
      <w:r w:rsidR="006E11E3" w:rsidRPr="00277DC7">
        <w:rPr>
          <w:rFonts w:ascii="Times New Roman" w:hAnsi="Times New Roman" w:cs="Times New Roman"/>
          <w:sz w:val="24"/>
          <w:szCs w:val="24"/>
        </w:rPr>
        <w:t xml:space="preserve"> a cerca de las causas de niveles de estrés en las personas por medio de humanos virtuales a través de la </w:t>
      </w:r>
      <w:r w:rsidR="00AB41D9" w:rsidRPr="00277DC7">
        <w:rPr>
          <w:rFonts w:ascii="Times New Roman" w:hAnsi="Times New Roman" w:cs="Times New Roman"/>
          <w:sz w:val="24"/>
          <w:szCs w:val="24"/>
        </w:rPr>
        <w:t>RA</w:t>
      </w:r>
      <w:r w:rsidR="006E11E3" w:rsidRPr="00277DC7">
        <w:rPr>
          <w:rFonts w:ascii="Times New Roman" w:hAnsi="Times New Roman" w:cs="Times New Roman"/>
          <w:sz w:val="24"/>
          <w:szCs w:val="24"/>
        </w:rPr>
        <w:t xml:space="preserve">, y posteriormente busca reducirlo con técnicas de </w:t>
      </w:r>
      <w:r w:rsidR="006E11E3" w:rsidRPr="00277DC7">
        <w:rPr>
          <w:rFonts w:ascii="Times New Roman" w:hAnsi="Times New Roman" w:cs="Times New Roman"/>
          <w:sz w:val="24"/>
          <w:szCs w:val="24"/>
        </w:rPr>
        <w:lastRenderedPageBreak/>
        <w:t>manejo del estrés. Así, est</w:t>
      </w:r>
      <w:r w:rsidR="00D8341B" w:rsidRPr="00277DC7">
        <w:rPr>
          <w:rFonts w:ascii="Times New Roman" w:hAnsi="Times New Roman" w:cs="Times New Roman"/>
          <w:sz w:val="24"/>
          <w:szCs w:val="24"/>
        </w:rPr>
        <w:t>a</w:t>
      </w:r>
      <w:r w:rsidR="006E11E3" w:rsidRPr="00277DC7">
        <w:rPr>
          <w:rFonts w:ascii="Times New Roman" w:hAnsi="Times New Roman" w:cs="Times New Roman"/>
          <w:sz w:val="24"/>
          <w:szCs w:val="24"/>
        </w:rPr>
        <w:t>blecen que la simulación puede producir estrés y además es posible capacitar a los estudiantes para que aprendan a controlarlo.</w:t>
      </w:r>
    </w:p>
    <w:p w14:paraId="43D11201" w14:textId="70336D62" w:rsidR="00C82963" w:rsidRPr="00277DC7" w:rsidRDefault="00C82963" w:rsidP="00B9713F">
      <w:p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Reducción de barreras de accesibilidad</w:t>
      </w:r>
    </w:p>
    <w:p w14:paraId="0D4C00DB" w14:textId="22D4900C" w:rsidR="00ED2BA2" w:rsidRPr="00277DC7" w:rsidRDefault="00831D50" w:rsidP="00B9713F">
      <w:pPr>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Otro enfoque hallado </w:t>
      </w:r>
      <w:r w:rsidR="002D3556" w:rsidRPr="00277DC7">
        <w:rPr>
          <w:rFonts w:ascii="Times New Roman" w:hAnsi="Times New Roman" w:cs="Times New Roman"/>
          <w:sz w:val="24"/>
          <w:szCs w:val="24"/>
        </w:rPr>
        <w:t xml:space="preserve">que </w:t>
      </w:r>
      <w:r w:rsidR="4E21F58E" w:rsidRPr="00277DC7">
        <w:rPr>
          <w:rFonts w:ascii="Times New Roman" w:hAnsi="Times New Roman" w:cs="Times New Roman"/>
          <w:sz w:val="24"/>
          <w:szCs w:val="24"/>
        </w:rPr>
        <w:t xml:space="preserve">resaltó en la </w:t>
      </w:r>
      <w:r w:rsidR="71740B95" w:rsidRPr="00277DC7">
        <w:rPr>
          <w:rFonts w:ascii="Times New Roman" w:hAnsi="Times New Roman" w:cs="Times New Roman"/>
          <w:sz w:val="24"/>
          <w:szCs w:val="24"/>
        </w:rPr>
        <w:t>búsqueda</w:t>
      </w:r>
      <w:r w:rsidR="02F6D730" w:rsidRPr="00277DC7">
        <w:rPr>
          <w:rFonts w:ascii="Times New Roman" w:hAnsi="Times New Roman" w:cs="Times New Roman"/>
          <w:sz w:val="24"/>
          <w:szCs w:val="24"/>
        </w:rPr>
        <w:t>,</w:t>
      </w:r>
      <w:r w:rsidR="008525A8" w:rsidRPr="00277DC7">
        <w:rPr>
          <w:rFonts w:ascii="Times New Roman" w:hAnsi="Times New Roman" w:cs="Times New Roman"/>
          <w:sz w:val="24"/>
          <w:szCs w:val="24"/>
        </w:rPr>
        <w:t xml:space="preserve"> son los autores que se centran en </w:t>
      </w:r>
      <w:r w:rsidR="0043502F" w:rsidRPr="00277DC7">
        <w:rPr>
          <w:rFonts w:ascii="Times New Roman" w:hAnsi="Times New Roman" w:cs="Times New Roman"/>
          <w:sz w:val="24"/>
          <w:szCs w:val="24"/>
        </w:rPr>
        <w:t>grupos de personas que están ais</w:t>
      </w:r>
      <w:r w:rsidR="007205E7" w:rsidRPr="00277DC7">
        <w:rPr>
          <w:rFonts w:ascii="Times New Roman" w:hAnsi="Times New Roman" w:cs="Times New Roman"/>
          <w:sz w:val="24"/>
          <w:szCs w:val="24"/>
        </w:rPr>
        <w:t xml:space="preserve">ladas </w:t>
      </w:r>
      <w:r w:rsidR="00692D24" w:rsidRPr="00277DC7">
        <w:rPr>
          <w:rFonts w:ascii="Times New Roman" w:hAnsi="Times New Roman" w:cs="Times New Roman"/>
          <w:sz w:val="24"/>
          <w:szCs w:val="24"/>
        </w:rPr>
        <w:t>del mundo laboral</w:t>
      </w:r>
      <w:r w:rsidR="03435603" w:rsidRPr="00277DC7">
        <w:rPr>
          <w:rFonts w:ascii="Times New Roman" w:hAnsi="Times New Roman" w:cs="Times New Roman"/>
          <w:sz w:val="24"/>
          <w:szCs w:val="24"/>
        </w:rPr>
        <w:t>;</w:t>
      </w:r>
      <w:r w:rsidR="00692D24" w:rsidRPr="00277DC7">
        <w:rPr>
          <w:rFonts w:ascii="Times New Roman" w:hAnsi="Times New Roman" w:cs="Times New Roman"/>
          <w:sz w:val="24"/>
          <w:szCs w:val="24"/>
        </w:rPr>
        <w:t xml:space="preserve"> pero</w:t>
      </w:r>
      <w:r w:rsidR="03435603" w:rsidRPr="00277DC7">
        <w:rPr>
          <w:rFonts w:ascii="Times New Roman" w:hAnsi="Times New Roman" w:cs="Times New Roman"/>
          <w:sz w:val="24"/>
          <w:szCs w:val="24"/>
        </w:rPr>
        <w:t>,</w:t>
      </w:r>
      <w:r w:rsidR="00692D24" w:rsidRPr="00277DC7">
        <w:rPr>
          <w:rFonts w:ascii="Times New Roman" w:hAnsi="Times New Roman" w:cs="Times New Roman"/>
          <w:sz w:val="24"/>
          <w:szCs w:val="24"/>
        </w:rPr>
        <w:t xml:space="preserve"> que </w:t>
      </w:r>
      <w:r w:rsidR="00FB04C0" w:rsidRPr="00277DC7">
        <w:rPr>
          <w:rFonts w:ascii="Times New Roman" w:hAnsi="Times New Roman" w:cs="Times New Roman"/>
          <w:sz w:val="24"/>
          <w:szCs w:val="24"/>
        </w:rPr>
        <w:t xml:space="preserve">pueden integrarse a este ámbito derribando las barreras de accesibilidad que la sociedad les impone. </w:t>
      </w:r>
      <w:r w:rsidR="00CC2358" w:rsidRPr="00277DC7">
        <w:rPr>
          <w:rFonts w:ascii="Times New Roman" w:hAnsi="Times New Roman" w:cs="Times New Roman"/>
          <w:sz w:val="24"/>
          <w:szCs w:val="24"/>
        </w:rPr>
        <w:t>Tal como lo es</w:t>
      </w:r>
      <w:r w:rsidR="00367385" w:rsidRPr="00277DC7">
        <w:rPr>
          <w:rFonts w:ascii="Times New Roman" w:hAnsi="Times New Roman" w:cs="Times New Roman"/>
          <w:sz w:val="24"/>
          <w:szCs w:val="24"/>
        </w:rPr>
        <w:t xml:space="preserve"> la capacitación en entrevistas de trabajo con RV a individuos con </w:t>
      </w:r>
      <w:r w:rsidR="00C94D37" w:rsidRPr="00277DC7">
        <w:rPr>
          <w:rFonts w:ascii="Times New Roman" w:hAnsi="Times New Roman" w:cs="Times New Roman"/>
          <w:sz w:val="24"/>
          <w:szCs w:val="24"/>
        </w:rPr>
        <w:t>esquizofrenia</w:t>
      </w:r>
      <w:r w:rsidR="4DF89391" w:rsidRPr="00277DC7">
        <w:rPr>
          <w:rFonts w:ascii="Times New Roman" w:hAnsi="Times New Roman" w:cs="Times New Roman"/>
          <w:sz w:val="24"/>
          <w:szCs w:val="24"/>
        </w:rPr>
        <w:t>.</w:t>
      </w:r>
      <w:r w:rsidR="00C94D37" w:rsidRPr="00277DC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"/>
          <w:id w:val="154194998"/>
          <w:placeholder>
            <w:docPart w:val="DefaultPlaceholder_-1854013440"/>
          </w:placeholder>
        </w:sdtPr>
        <w:sdtContent>
          <w:r w:rsidR="009817C9" w:rsidRPr="00277DC7">
            <w:rPr>
              <w:rFonts w:ascii="Times New Roman" w:hAnsi="Times New Roman" w:cs="Times New Roman"/>
              <w:color w:val="000000"/>
              <w:sz w:val="24"/>
              <w:szCs w:val="24"/>
            </w:rPr>
            <w:t>Smith, Fleming, et al. (2015)</w:t>
          </w:r>
        </w:sdtContent>
      </w:sdt>
      <w:r w:rsidR="00ED6784" w:rsidRPr="00277DC7">
        <w:rPr>
          <w:rFonts w:ascii="Times New Roman" w:hAnsi="Times New Roman" w:cs="Times New Roman"/>
          <w:color w:val="000000" w:themeColor="text1"/>
          <w:sz w:val="24"/>
          <w:szCs w:val="24"/>
        </w:rPr>
        <w:t xml:space="preserve"> </w:t>
      </w:r>
      <w:r w:rsidR="00363D13" w:rsidRPr="00277DC7">
        <w:rPr>
          <w:rFonts w:ascii="Times New Roman" w:hAnsi="Times New Roman" w:cs="Times New Roman"/>
          <w:color w:val="000000" w:themeColor="text1"/>
          <w:sz w:val="24"/>
          <w:szCs w:val="24"/>
        </w:rPr>
        <w:t xml:space="preserve">proponen </w:t>
      </w:r>
      <w:r w:rsidR="001A79C6" w:rsidRPr="00277DC7">
        <w:rPr>
          <w:rFonts w:ascii="Times New Roman" w:hAnsi="Times New Roman" w:cs="Times New Roman"/>
          <w:color w:val="000000" w:themeColor="text1"/>
          <w:sz w:val="24"/>
          <w:szCs w:val="24"/>
        </w:rPr>
        <w:t>entrenamientos</w:t>
      </w:r>
      <w:r w:rsidR="005F42A0" w:rsidRPr="00277DC7">
        <w:rPr>
          <w:rFonts w:ascii="Times New Roman" w:hAnsi="Times New Roman" w:cs="Times New Roman"/>
          <w:color w:val="000000" w:themeColor="text1"/>
          <w:sz w:val="24"/>
          <w:szCs w:val="24"/>
        </w:rPr>
        <w:t xml:space="preserve"> </w:t>
      </w:r>
      <w:r w:rsidR="00690CD0" w:rsidRPr="00277DC7">
        <w:rPr>
          <w:rFonts w:ascii="Times New Roman" w:hAnsi="Times New Roman" w:cs="Times New Roman"/>
          <w:color w:val="000000" w:themeColor="text1"/>
          <w:sz w:val="24"/>
          <w:szCs w:val="24"/>
        </w:rPr>
        <w:t xml:space="preserve">de hasta 10 horas </w:t>
      </w:r>
      <w:r w:rsidR="00540D32" w:rsidRPr="00277DC7">
        <w:rPr>
          <w:rFonts w:ascii="Times New Roman" w:hAnsi="Times New Roman" w:cs="Times New Roman"/>
          <w:color w:val="000000" w:themeColor="text1"/>
          <w:sz w:val="24"/>
          <w:szCs w:val="24"/>
        </w:rPr>
        <w:t xml:space="preserve">con RV </w:t>
      </w:r>
      <w:r w:rsidR="003241C3" w:rsidRPr="00277DC7">
        <w:rPr>
          <w:rFonts w:ascii="Times New Roman" w:hAnsi="Times New Roman" w:cs="Times New Roman"/>
          <w:color w:val="000000" w:themeColor="text1"/>
          <w:sz w:val="24"/>
          <w:szCs w:val="24"/>
        </w:rPr>
        <w:t xml:space="preserve">para medir </w:t>
      </w:r>
      <w:r w:rsidR="00BF0BF0" w:rsidRPr="00277DC7">
        <w:rPr>
          <w:rFonts w:ascii="Times New Roman" w:hAnsi="Times New Roman" w:cs="Times New Roman"/>
          <w:color w:val="000000" w:themeColor="text1"/>
          <w:sz w:val="24"/>
          <w:szCs w:val="24"/>
        </w:rPr>
        <w:t>su eficacia</w:t>
      </w:r>
      <w:r w:rsidR="005B3663" w:rsidRPr="00277DC7">
        <w:rPr>
          <w:rFonts w:ascii="Times New Roman" w:hAnsi="Times New Roman" w:cs="Times New Roman"/>
          <w:color w:val="000000" w:themeColor="text1"/>
          <w:sz w:val="24"/>
          <w:szCs w:val="24"/>
        </w:rPr>
        <w:t xml:space="preserve"> en cuanto a la confianza de las personas en dichos </w:t>
      </w:r>
      <w:r w:rsidR="008D5BE9" w:rsidRPr="00277DC7">
        <w:rPr>
          <w:rFonts w:ascii="Times New Roman" w:hAnsi="Times New Roman" w:cs="Times New Roman"/>
          <w:color w:val="000000" w:themeColor="text1"/>
          <w:sz w:val="24"/>
          <w:szCs w:val="24"/>
        </w:rPr>
        <w:t>escenarios</w:t>
      </w:r>
      <w:r w:rsidR="001A5709" w:rsidRPr="00277DC7">
        <w:rPr>
          <w:rFonts w:ascii="Times New Roman" w:hAnsi="Times New Roman" w:cs="Times New Roman"/>
          <w:color w:val="000000" w:themeColor="text1"/>
          <w:sz w:val="24"/>
          <w:szCs w:val="24"/>
        </w:rPr>
        <w:t xml:space="preserve">, </w:t>
      </w:r>
      <w:r w:rsidR="00681404" w:rsidRPr="00277DC7">
        <w:rPr>
          <w:rFonts w:ascii="Times New Roman" w:hAnsi="Times New Roman" w:cs="Times New Roman"/>
          <w:color w:val="000000" w:themeColor="text1"/>
          <w:sz w:val="24"/>
          <w:szCs w:val="24"/>
        </w:rPr>
        <w:t>realizando un seguimiento luego de 6 meses</w:t>
      </w:r>
      <w:r w:rsidR="00201CCB" w:rsidRPr="00277DC7">
        <w:rPr>
          <w:rFonts w:ascii="Times New Roman" w:hAnsi="Times New Roman" w:cs="Times New Roman"/>
          <w:color w:val="000000" w:themeColor="text1"/>
          <w:sz w:val="24"/>
          <w:szCs w:val="24"/>
        </w:rPr>
        <w:t xml:space="preserve"> mostrando</w:t>
      </w:r>
      <w:r w:rsidR="00D21625" w:rsidRPr="00277DC7">
        <w:rPr>
          <w:rFonts w:ascii="Times New Roman" w:hAnsi="Times New Roman" w:cs="Times New Roman"/>
          <w:color w:val="000000" w:themeColor="text1"/>
          <w:sz w:val="24"/>
          <w:szCs w:val="24"/>
        </w:rPr>
        <w:t xml:space="preserve"> resultados </w:t>
      </w:r>
      <w:r w:rsidR="00201CCB" w:rsidRPr="00277DC7">
        <w:rPr>
          <w:rFonts w:ascii="Times New Roman" w:hAnsi="Times New Roman" w:cs="Times New Roman"/>
          <w:color w:val="000000" w:themeColor="text1"/>
          <w:sz w:val="24"/>
          <w:szCs w:val="24"/>
        </w:rPr>
        <w:t xml:space="preserve">positivos </w:t>
      </w:r>
      <w:r w:rsidR="00D21625" w:rsidRPr="00277DC7">
        <w:rPr>
          <w:rFonts w:ascii="Times New Roman" w:hAnsi="Times New Roman" w:cs="Times New Roman"/>
          <w:color w:val="000000" w:themeColor="text1"/>
          <w:sz w:val="24"/>
          <w:szCs w:val="24"/>
        </w:rPr>
        <w:t xml:space="preserve">en </w:t>
      </w:r>
      <w:r w:rsidR="00F55ACD" w:rsidRPr="00277DC7">
        <w:rPr>
          <w:rFonts w:ascii="Times New Roman" w:hAnsi="Times New Roman" w:cs="Times New Roman"/>
          <w:color w:val="000000" w:themeColor="text1"/>
          <w:sz w:val="24"/>
          <w:szCs w:val="24"/>
        </w:rPr>
        <w:t>las probabilidades de recibir ofertas de trabajo.</w:t>
      </w:r>
      <w:r w:rsidR="00201CCB" w:rsidRPr="00277DC7">
        <w:rPr>
          <w:rFonts w:ascii="Times New Roman" w:hAnsi="Times New Roman" w:cs="Times New Roman"/>
          <w:color w:val="000000" w:themeColor="text1"/>
          <w:sz w:val="24"/>
          <w:szCs w:val="24"/>
        </w:rPr>
        <w:t xml:space="preserve"> </w:t>
      </w:r>
      <w:r w:rsidR="0021140F" w:rsidRPr="00277DC7">
        <w:rPr>
          <w:rFonts w:ascii="Times New Roman" w:hAnsi="Times New Roman" w:cs="Times New Roman"/>
          <w:color w:val="000000" w:themeColor="text1"/>
          <w:sz w:val="24"/>
          <w:szCs w:val="24"/>
        </w:rPr>
        <w:t>Del mismo modo,</w:t>
      </w:r>
      <w:r w:rsidR="007F7F51"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sz w:val="24"/>
            <w:szCs w:val="24"/>
          </w:rPr>
          <w:tag w:val="MENDELEY_CITATION_v3_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"/>
          <w:id w:val="1396322760"/>
          <w:placeholder>
            <w:docPart w:val="DefaultPlaceholder_-1854013440"/>
          </w:placeholder>
        </w:sdtPr>
        <w:sdtContent>
          <w:r w:rsidR="009817C9" w:rsidRPr="00277DC7">
            <w:rPr>
              <w:rFonts w:ascii="Times New Roman" w:hAnsi="Times New Roman" w:cs="Times New Roman"/>
              <w:color w:val="000000"/>
              <w:sz w:val="24"/>
              <w:szCs w:val="24"/>
            </w:rPr>
            <w:t xml:space="preserve">Smith, </w:t>
          </w:r>
          <w:proofErr w:type="spellStart"/>
          <w:r w:rsidR="009817C9" w:rsidRPr="00277DC7">
            <w:rPr>
              <w:rFonts w:ascii="Times New Roman" w:hAnsi="Times New Roman" w:cs="Times New Roman"/>
              <w:color w:val="000000"/>
              <w:sz w:val="24"/>
              <w:szCs w:val="24"/>
            </w:rPr>
            <w:t>Boteler</w:t>
          </w:r>
          <w:proofErr w:type="spellEnd"/>
          <w:r w:rsidR="009817C9" w:rsidRPr="00277DC7">
            <w:rPr>
              <w:rFonts w:ascii="Times New Roman" w:hAnsi="Times New Roman" w:cs="Times New Roman"/>
              <w:color w:val="000000"/>
              <w:sz w:val="24"/>
              <w:szCs w:val="24"/>
            </w:rPr>
            <w:t xml:space="preserve"> </w:t>
          </w:r>
          <w:proofErr w:type="spellStart"/>
          <w:r w:rsidR="009817C9" w:rsidRPr="00277DC7">
            <w:rPr>
              <w:rFonts w:ascii="Times New Roman" w:hAnsi="Times New Roman" w:cs="Times New Roman"/>
              <w:color w:val="000000"/>
              <w:sz w:val="24"/>
              <w:szCs w:val="24"/>
            </w:rPr>
            <w:t>Humm</w:t>
          </w:r>
          <w:proofErr w:type="spellEnd"/>
          <w:r w:rsidR="009817C9" w:rsidRPr="00277DC7">
            <w:rPr>
              <w:rFonts w:ascii="Times New Roman" w:hAnsi="Times New Roman" w:cs="Times New Roman"/>
              <w:color w:val="000000"/>
              <w:sz w:val="24"/>
              <w:szCs w:val="24"/>
            </w:rPr>
            <w:t>, et al. (2015)</w:t>
          </w:r>
        </w:sdtContent>
      </w:sdt>
      <w:r w:rsidR="0022110C" w:rsidRPr="00277DC7">
        <w:rPr>
          <w:rFonts w:ascii="Times New Roman" w:hAnsi="Times New Roman" w:cs="Times New Roman"/>
          <w:color w:val="000000" w:themeColor="text1"/>
          <w:sz w:val="24"/>
          <w:szCs w:val="24"/>
        </w:rPr>
        <w:t xml:space="preserve"> </w:t>
      </w:r>
      <w:r w:rsidR="0021140F" w:rsidRPr="00277DC7">
        <w:rPr>
          <w:rFonts w:ascii="Times New Roman" w:hAnsi="Times New Roman" w:cs="Times New Roman"/>
          <w:color w:val="000000" w:themeColor="text1"/>
          <w:sz w:val="24"/>
          <w:szCs w:val="24"/>
        </w:rPr>
        <w:t xml:space="preserve">busca capacitar en este aspecto a veteranos con </w:t>
      </w:r>
      <w:r w:rsidR="00E21650" w:rsidRPr="00277DC7">
        <w:rPr>
          <w:rFonts w:ascii="Times New Roman" w:hAnsi="Times New Roman" w:cs="Times New Roman"/>
          <w:color w:val="000000" w:themeColor="text1"/>
          <w:sz w:val="24"/>
          <w:szCs w:val="24"/>
        </w:rPr>
        <w:t xml:space="preserve">trastorno de </w:t>
      </w:r>
      <w:r w:rsidR="00533349" w:rsidRPr="00277DC7">
        <w:rPr>
          <w:rFonts w:ascii="Times New Roman" w:hAnsi="Times New Roman" w:cs="Times New Roman"/>
          <w:color w:val="000000" w:themeColor="text1"/>
          <w:sz w:val="24"/>
          <w:szCs w:val="24"/>
        </w:rPr>
        <w:t>estrés postraumático</w:t>
      </w:r>
      <w:r w:rsidR="0015081D" w:rsidRPr="00277DC7">
        <w:rPr>
          <w:rFonts w:ascii="Times New Roman" w:hAnsi="Times New Roman" w:cs="Times New Roman"/>
          <w:color w:val="000000" w:themeColor="text1"/>
          <w:sz w:val="24"/>
          <w:szCs w:val="24"/>
        </w:rPr>
        <w:t>, en donde lo crucial para las personas involucradas es la resolución de preguntas personales respecto al tema, por lo que la repetición fue clave.</w:t>
      </w:r>
      <w:r w:rsidR="68441A0B" w:rsidRPr="00277DC7">
        <w:rPr>
          <w:rFonts w:ascii="Times New Roman" w:hAnsi="Times New Roman" w:cs="Times New Roman"/>
          <w:color w:val="000000" w:themeColor="text1"/>
          <w:sz w:val="24"/>
          <w:szCs w:val="24"/>
        </w:rPr>
        <w:t xml:space="preserve"> Desde una perspectiva diferente, </w:t>
      </w:r>
      <w:r w:rsidR="672BDE94" w:rsidRPr="00277DC7">
        <w:rPr>
          <w:rFonts w:ascii="Times New Roman" w:hAnsi="Times New Roman" w:cs="Times New Roman"/>
          <w:color w:val="000000" w:themeColor="text1"/>
          <w:sz w:val="24"/>
          <w:szCs w:val="24"/>
        </w:rPr>
        <w:t>para</w:t>
      </w:r>
      <w:r w:rsidR="00430F32" w:rsidRPr="00277DC7">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tag w:val="MENDELEY_CITATION_v3_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"/>
          <w:id w:val="-1492316512"/>
          <w:placeholder>
            <w:docPart w:val="DefaultPlaceholder_-1854013440"/>
          </w:placeholder>
        </w:sdtPr>
        <w:sdtContent>
          <w:r w:rsidR="009817C9" w:rsidRPr="00277DC7">
            <w:rPr>
              <w:rFonts w:ascii="Times New Roman" w:eastAsia="Times New Roman" w:hAnsi="Times New Roman" w:cs="Times New Roman"/>
              <w:sz w:val="24"/>
              <w:szCs w:val="24"/>
            </w:rPr>
            <w:t>Sullivan &amp; Kearney (2018)</w:t>
          </w:r>
        </w:sdtContent>
      </w:sdt>
      <w:r w:rsidR="00AD72CC" w:rsidRPr="00277DC7">
        <w:rPr>
          <w:rFonts w:ascii="Times New Roman" w:hAnsi="Times New Roman" w:cs="Times New Roman"/>
          <w:sz w:val="24"/>
          <w:szCs w:val="24"/>
        </w:rPr>
        <w:t xml:space="preserve"> </w:t>
      </w:r>
      <w:r w:rsidR="00430F32" w:rsidRPr="00277DC7">
        <w:rPr>
          <w:rFonts w:ascii="Times New Roman" w:hAnsi="Times New Roman" w:cs="Times New Roman"/>
          <w:sz w:val="24"/>
          <w:szCs w:val="24"/>
        </w:rPr>
        <w:t xml:space="preserve">la respuesta es capacitar a los gerentes </w:t>
      </w:r>
      <w:r w:rsidR="001F0DEB" w:rsidRPr="00277DC7">
        <w:rPr>
          <w:rFonts w:ascii="Times New Roman" w:hAnsi="Times New Roman" w:cs="Times New Roman"/>
          <w:sz w:val="24"/>
          <w:szCs w:val="24"/>
        </w:rPr>
        <w:t>para crear conciencia</w:t>
      </w:r>
      <w:r w:rsidR="00673A7A" w:rsidRPr="00277DC7">
        <w:rPr>
          <w:rFonts w:ascii="Times New Roman" w:hAnsi="Times New Roman" w:cs="Times New Roman"/>
          <w:sz w:val="24"/>
          <w:szCs w:val="24"/>
        </w:rPr>
        <w:t xml:space="preserve"> </w:t>
      </w:r>
      <w:r w:rsidR="00AD72CC" w:rsidRPr="00277DC7">
        <w:rPr>
          <w:rFonts w:ascii="Times New Roman" w:hAnsi="Times New Roman" w:cs="Times New Roman"/>
          <w:sz w:val="24"/>
          <w:szCs w:val="24"/>
        </w:rPr>
        <w:t>y así aumentar la accesibilidad</w:t>
      </w:r>
      <w:r w:rsidR="003439EC" w:rsidRPr="00277DC7">
        <w:rPr>
          <w:rFonts w:ascii="Times New Roman" w:hAnsi="Times New Roman" w:cs="Times New Roman"/>
          <w:sz w:val="24"/>
          <w:szCs w:val="24"/>
        </w:rPr>
        <w:t>, en su estudio se enfocaron e</w:t>
      </w:r>
      <w:r w:rsidR="00D457D7" w:rsidRPr="00277DC7">
        <w:rPr>
          <w:rFonts w:ascii="Times New Roman" w:hAnsi="Times New Roman" w:cs="Times New Roman"/>
          <w:sz w:val="24"/>
          <w:szCs w:val="24"/>
        </w:rPr>
        <w:t xml:space="preserve">n </w:t>
      </w:r>
      <w:r w:rsidR="001F77DB" w:rsidRPr="00277DC7">
        <w:rPr>
          <w:rFonts w:ascii="Times New Roman" w:hAnsi="Times New Roman" w:cs="Times New Roman"/>
          <w:sz w:val="24"/>
          <w:szCs w:val="24"/>
        </w:rPr>
        <w:t xml:space="preserve">personas con </w:t>
      </w:r>
      <w:r w:rsidR="008C7DE2" w:rsidRPr="00277DC7">
        <w:rPr>
          <w:rFonts w:ascii="Times New Roman" w:hAnsi="Times New Roman" w:cs="Times New Roman"/>
          <w:sz w:val="24"/>
          <w:szCs w:val="24"/>
        </w:rPr>
        <w:t>trast</w:t>
      </w:r>
      <w:r w:rsidR="007901D9" w:rsidRPr="00277DC7">
        <w:rPr>
          <w:rFonts w:ascii="Times New Roman" w:hAnsi="Times New Roman" w:cs="Times New Roman"/>
          <w:sz w:val="24"/>
          <w:szCs w:val="24"/>
        </w:rPr>
        <w:t>orno de espectro autista</w:t>
      </w:r>
      <w:r w:rsidR="00ED2BA2" w:rsidRPr="00277DC7">
        <w:rPr>
          <w:rFonts w:ascii="Times New Roman" w:hAnsi="Times New Roman" w:cs="Times New Roman"/>
          <w:sz w:val="24"/>
          <w:szCs w:val="24"/>
        </w:rPr>
        <w:t xml:space="preserve"> (TEA)</w:t>
      </w:r>
      <w:r w:rsidR="00C439CB" w:rsidRPr="00277DC7">
        <w:rPr>
          <w:rFonts w:ascii="Times New Roman" w:hAnsi="Times New Roman" w:cs="Times New Roman"/>
          <w:sz w:val="24"/>
          <w:szCs w:val="24"/>
        </w:rPr>
        <w:t xml:space="preserve">, las cuales tienen cualidades que </w:t>
      </w:r>
      <w:r w:rsidR="006874A3" w:rsidRPr="00277DC7">
        <w:rPr>
          <w:rFonts w:ascii="Times New Roman" w:hAnsi="Times New Roman" w:cs="Times New Roman"/>
          <w:sz w:val="24"/>
          <w:szCs w:val="24"/>
        </w:rPr>
        <w:t xml:space="preserve">son beneficiosas para las empresas pero que debido </w:t>
      </w:r>
      <w:r w:rsidR="50A21378" w:rsidRPr="00277DC7">
        <w:rPr>
          <w:rFonts w:ascii="Times New Roman" w:hAnsi="Times New Roman" w:cs="Times New Roman"/>
          <w:sz w:val="24"/>
          <w:szCs w:val="24"/>
        </w:rPr>
        <w:t>al sesgo del</w:t>
      </w:r>
      <w:r w:rsidR="006874A3" w:rsidRPr="00277DC7">
        <w:rPr>
          <w:rFonts w:ascii="Times New Roman" w:hAnsi="Times New Roman" w:cs="Times New Roman"/>
          <w:sz w:val="24"/>
          <w:szCs w:val="24"/>
        </w:rPr>
        <w:t xml:space="preserve"> tema se crean mitos</w:t>
      </w:r>
      <w:r w:rsidR="000417EA" w:rsidRPr="00277DC7">
        <w:rPr>
          <w:rFonts w:ascii="Times New Roman" w:hAnsi="Times New Roman" w:cs="Times New Roman"/>
          <w:sz w:val="24"/>
          <w:szCs w:val="24"/>
        </w:rPr>
        <w:t xml:space="preserve">, entre ellas </w:t>
      </w:r>
      <w:r w:rsidR="009E0F85" w:rsidRPr="00277DC7">
        <w:rPr>
          <w:rFonts w:ascii="Times New Roman" w:hAnsi="Times New Roman" w:cs="Times New Roman"/>
          <w:sz w:val="24"/>
          <w:szCs w:val="24"/>
        </w:rPr>
        <w:t xml:space="preserve">está </w:t>
      </w:r>
      <w:r w:rsidR="00392171" w:rsidRPr="00277DC7">
        <w:rPr>
          <w:rFonts w:ascii="Times New Roman" w:hAnsi="Times New Roman" w:cs="Times New Roman"/>
          <w:sz w:val="24"/>
          <w:szCs w:val="24"/>
        </w:rPr>
        <w:t>reducción del ausentismo y la mayor productividad por parte de estos individuos</w:t>
      </w:r>
      <w:r w:rsidR="006874A3" w:rsidRPr="00277DC7">
        <w:rPr>
          <w:rFonts w:ascii="Times New Roman" w:hAnsi="Times New Roman" w:cs="Times New Roman"/>
          <w:sz w:val="24"/>
          <w:szCs w:val="24"/>
        </w:rPr>
        <w:t xml:space="preserve">. </w:t>
      </w:r>
      <w:r w:rsidR="004D2495" w:rsidRPr="00277DC7">
        <w:rPr>
          <w:rFonts w:ascii="Times New Roman" w:hAnsi="Times New Roman" w:cs="Times New Roman"/>
          <w:sz w:val="24"/>
          <w:szCs w:val="24"/>
        </w:rPr>
        <w:t xml:space="preserve">A través de la RV los altos rangos pueden experimentar </w:t>
      </w:r>
      <w:r w:rsidR="4EFFEA23" w:rsidRPr="00277DC7">
        <w:rPr>
          <w:rFonts w:ascii="Times New Roman" w:hAnsi="Times New Roman" w:cs="Times New Roman"/>
          <w:sz w:val="24"/>
          <w:szCs w:val="24"/>
        </w:rPr>
        <w:t>cómo</w:t>
      </w:r>
      <w:r w:rsidR="00ED2BA2" w:rsidRPr="00277DC7">
        <w:rPr>
          <w:rFonts w:ascii="Times New Roman" w:hAnsi="Times New Roman" w:cs="Times New Roman"/>
          <w:sz w:val="24"/>
          <w:szCs w:val="24"/>
        </w:rPr>
        <w:t xml:space="preserve"> ciertos elementos afectan a las personas con TEA.</w:t>
      </w:r>
    </w:p>
    <w:p w14:paraId="6542C804" w14:textId="0EC6ECDB" w:rsidR="002602D6" w:rsidRPr="00277DC7" w:rsidRDefault="002602D6"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Conclusiones</w:t>
      </w:r>
    </w:p>
    <w:p w14:paraId="0644F556" w14:textId="5C2460E0" w:rsidR="007C6F6B" w:rsidRPr="00277DC7" w:rsidRDefault="0AF5E081"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El uso de tecnologías como la </w:t>
      </w:r>
      <w:r w:rsidR="00755B6F" w:rsidRPr="00277DC7">
        <w:rPr>
          <w:rFonts w:ascii="Times New Roman" w:eastAsia="Times New Roman" w:hAnsi="Times New Roman" w:cs="Times New Roman"/>
          <w:color w:val="000000" w:themeColor="text1"/>
          <w:sz w:val="24"/>
          <w:szCs w:val="24"/>
        </w:rPr>
        <w:t>RV</w:t>
      </w:r>
      <w:r w:rsidRPr="00277DC7">
        <w:rPr>
          <w:rFonts w:ascii="Times New Roman" w:eastAsia="Times New Roman" w:hAnsi="Times New Roman" w:cs="Times New Roman"/>
          <w:color w:val="000000" w:themeColor="text1"/>
          <w:sz w:val="24"/>
          <w:szCs w:val="24"/>
        </w:rPr>
        <w:t xml:space="preserve"> y </w:t>
      </w:r>
      <w:r w:rsidR="00755B6F" w:rsidRPr="00277DC7">
        <w:rPr>
          <w:rFonts w:ascii="Times New Roman" w:eastAsia="Times New Roman" w:hAnsi="Times New Roman" w:cs="Times New Roman"/>
          <w:color w:val="000000" w:themeColor="text1"/>
          <w:sz w:val="24"/>
          <w:szCs w:val="24"/>
        </w:rPr>
        <w:t>RA</w:t>
      </w:r>
      <w:r w:rsidRPr="00277DC7">
        <w:rPr>
          <w:rFonts w:ascii="Times New Roman" w:eastAsia="Times New Roman" w:hAnsi="Times New Roman" w:cs="Times New Roman"/>
          <w:color w:val="000000" w:themeColor="text1"/>
          <w:sz w:val="24"/>
          <w:szCs w:val="24"/>
        </w:rPr>
        <w:t xml:space="preserve"> en la capacitación y entrenamiento de personal no es algo reciente, desde ya hace una década se encuentra información al respecto. </w:t>
      </w:r>
      <w:r w:rsidR="00243575" w:rsidRPr="00277DC7">
        <w:rPr>
          <w:rFonts w:ascii="Times New Roman" w:eastAsia="Times New Roman" w:hAnsi="Times New Roman" w:cs="Times New Roman"/>
          <w:color w:val="000000" w:themeColor="text1"/>
          <w:sz w:val="24"/>
          <w:szCs w:val="24"/>
        </w:rPr>
        <w:t xml:space="preserve">El uso de las tecnologías inmersivas en la capacitación </w:t>
      </w:r>
      <w:r w:rsidR="00FF4FE8" w:rsidRPr="00277DC7">
        <w:rPr>
          <w:rFonts w:ascii="Times New Roman" w:eastAsia="Times New Roman" w:hAnsi="Times New Roman" w:cs="Times New Roman"/>
          <w:color w:val="000000" w:themeColor="text1"/>
          <w:sz w:val="24"/>
          <w:szCs w:val="24"/>
        </w:rPr>
        <w:t>de personal h</w:t>
      </w:r>
      <w:r w:rsidRPr="00277DC7">
        <w:rPr>
          <w:rFonts w:ascii="Times New Roman" w:eastAsia="Times New Roman" w:hAnsi="Times New Roman" w:cs="Times New Roman"/>
          <w:color w:val="000000" w:themeColor="text1"/>
          <w:sz w:val="24"/>
          <w:szCs w:val="24"/>
        </w:rPr>
        <w:t xml:space="preserve">a </w:t>
      </w:r>
      <w:r w:rsidR="5E39E3DD" w:rsidRPr="00277DC7">
        <w:rPr>
          <w:rFonts w:ascii="Times New Roman" w:eastAsia="Times New Roman" w:hAnsi="Times New Roman" w:cs="Times New Roman"/>
          <w:color w:val="000000" w:themeColor="text1"/>
          <w:sz w:val="24"/>
          <w:szCs w:val="24"/>
        </w:rPr>
        <w:t>tomado</w:t>
      </w:r>
      <w:r w:rsidRPr="00277DC7">
        <w:rPr>
          <w:rFonts w:ascii="Times New Roman" w:eastAsia="Times New Roman" w:hAnsi="Times New Roman" w:cs="Times New Roman"/>
          <w:color w:val="000000" w:themeColor="text1"/>
          <w:sz w:val="24"/>
          <w:szCs w:val="24"/>
        </w:rPr>
        <w:t xml:space="preserve"> relevancia por sus múltiples beneficios, como se mencionaron a lo largo de este proyecto</w:t>
      </w:r>
      <w:r w:rsidR="0088423A" w:rsidRPr="00277DC7">
        <w:rPr>
          <w:rFonts w:ascii="Times New Roman" w:eastAsia="Times New Roman" w:hAnsi="Times New Roman" w:cs="Times New Roman"/>
          <w:color w:val="000000" w:themeColor="text1"/>
          <w:sz w:val="24"/>
          <w:szCs w:val="24"/>
        </w:rPr>
        <w:t>.</w:t>
      </w:r>
      <w:r w:rsidR="00C86432" w:rsidRPr="00277DC7">
        <w:rPr>
          <w:rFonts w:ascii="Times New Roman" w:eastAsia="Times New Roman" w:hAnsi="Times New Roman" w:cs="Times New Roman"/>
          <w:color w:val="000000" w:themeColor="text1"/>
          <w:sz w:val="24"/>
          <w:szCs w:val="24"/>
        </w:rPr>
        <w:t xml:space="preserve"> </w:t>
      </w:r>
      <w:r w:rsidR="00686986" w:rsidRPr="00277DC7">
        <w:rPr>
          <w:rFonts w:ascii="Times New Roman" w:eastAsia="Times New Roman" w:hAnsi="Times New Roman" w:cs="Times New Roman"/>
          <w:color w:val="000000" w:themeColor="text1"/>
          <w:sz w:val="24"/>
          <w:szCs w:val="24"/>
        </w:rPr>
        <w:t>L</w:t>
      </w:r>
      <w:r w:rsidR="000150C2" w:rsidRPr="00277DC7">
        <w:rPr>
          <w:rFonts w:ascii="Times New Roman" w:eastAsia="Times New Roman" w:hAnsi="Times New Roman" w:cs="Times New Roman"/>
          <w:color w:val="000000" w:themeColor="text1"/>
          <w:sz w:val="24"/>
          <w:szCs w:val="24"/>
        </w:rPr>
        <w:t xml:space="preserve">a mayoría de </w:t>
      </w:r>
      <w:r w:rsidR="003D3793" w:rsidRPr="00277DC7">
        <w:rPr>
          <w:rFonts w:ascii="Times New Roman" w:eastAsia="Times New Roman" w:hAnsi="Times New Roman" w:cs="Times New Roman"/>
          <w:color w:val="000000" w:themeColor="text1"/>
          <w:sz w:val="24"/>
          <w:szCs w:val="24"/>
        </w:rPr>
        <w:t>los autores</w:t>
      </w:r>
      <w:r w:rsidR="000150C2" w:rsidRPr="00277DC7">
        <w:rPr>
          <w:rFonts w:ascii="Times New Roman" w:eastAsia="Times New Roman" w:hAnsi="Times New Roman" w:cs="Times New Roman"/>
          <w:color w:val="000000" w:themeColor="text1"/>
          <w:sz w:val="24"/>
          <w:szCs w:val="24"/>
        </w:rPr>
        <w:t xml:space="preserve"> </w:t>
      </w:r>
      <w:r w:rsidR="0026491F" w:rsidRPr="00277DC7">
        <w:rPr>
          <w:rFonts w:ascii="Times New Roman" w:eastAsia="Times New Roman" w:hAnsi="Times New Roman" w:cs="Times New Roman"/>
          <w:color w:val="000000" w:themeColor="text1"/>
          <w:sz w:val="24"/>
          <w:szCs w:val="24"/>
        </w:rPr>
        <w:t xml:space="preserve">concordaron en la seguridad como </w:t>
      </w:r>
      <w:r w:rsidR="003D3793" w:rsidRPr="00277DC7">
        <w:rPr>
          <w:rFonts w:ascii="Times New Roman" w:eastAsia="Times New Roman" w:hAnsi="Times New Roman" w:cs="Times New Roman"/>
          <w:color w:val="000000" w:themeColor="text1"/>
          <w:sz w:val="24"/>
          <w:szCs w:val="24"/>
        </w:rPr>
        <w:t xml:space="preserve">principal beneficio, esto se debe a que </w:t>
      </w:r>
      <w:r w:rsidR="00AC3537" w:rsidRPr="00277DC7">
        <w:rPr>
          <w:rFonts w:ascii="Times New Roman" w:eastAsia="Times New Roman" w:hAnsi="Times New Roman" w:cs="Times New Roman"/>
          <w:color w:val="000000" w:themeColor="text1"/>
          <w:sz w:val="24"/>
          <w:szCs w:val="24"/>
        </w:rPr>
        <w:t>al aplicar las tecnologías inmersivas a la capacitación</w:t>
      </w:r>
      <w:r w:rsidR="003F2C79" w:rsidRPr="00277DC7">
        <w:rPr>
          <w:rFonts w:ascii="Times New Roman" w:eastAsia="Times New Roman" w:hAnsi="Times New Roman" w:cs="Times New Roman"/>
          <w:color w:val="000000" w:themeColor="text1"/>
          <w:sz w:val="24"/>
          <w:szCs w:val="24"/>
        </w:rPr>
        <w:t xml:space="preserve"> </w:t>
      </w:r>
      <w:r w:rsidR="00AD3AFA" w:rsidRPr="00277DC7">
        <w:rPr>
          <w:rFonts w:ascii="Times New Roman" w:eastAsia="Times New Roman" w:hAnsi="Times New Roman" w:cs="Times New Roman"/>
          <w:color w:val="000000" w:themeColor="text1"/>
          <w:sz w:val="24"/>
          <w:szCs w:val="24"/>
        </w:rPr>
        <w:t>el empleado puede formarse en su labor sin poner e</w:t>
      </w:r>
      <w:r w:rsidR="00D02ECB" w:rsidRPr="00277DC7">
        <w:rPr>
          <w:rFonts w:ascii="Times New Roman" w:eastAsia="Times New Roman" w:hAnsi="Times New Roman" w:cs="Times New Roman"/>
          <w:color w:val="000000" w:themeColor="text1"/>
          <w:sz w:val="24"/>
          <w:szCs w:val="24"/>
        </w:rPr>
        <w:t>n</w:t>
      </w:r>
      <w:r w:rsidR="00AD3AFA" w:rsidRPr="00277DC7">
        <w:rPr>
          <w:rFonts w:ascii="Times New Roman" w:eastAsia="Times New Roman" w:hAnsi="Times New Roman" w:cs="Times New Roman"/>
          <w:color w:val="000000" w:themeColor="text1"/>
          <w:sz w:val="24"/>
          <w:szCs w:val="24"/>
        </w:rPr>
        <w:t xml:space="preserve"> riesgo su vida</w:t>
      </w:r>
      <w:r w:rsidR="6CA6AF82" w:rsidRPr="00277DC7">
        <w:rPr>
          <w:rFonts w:ascii="Times New Roman" w:eastAsia="Times New Roman" w:hAnsi="Times New Roman" w:cs="Times New Roman"/>
          <w:color w:val="000000" w:themeColor="text1"/>
          <w:sz w:val="24"/>
          <w:szCs w:val="24"/>
        </w:rPr>
        <w:t xml:space="preserve"> </w:t>
      </w:r>
      <w:r w:rsidR="3DE61842" w:rsidRPr="00277DC7">
        <w:rPr>
          <w:rFonts w:ascii="Times New Roman" w:eastAsia="Times New Roman" w:hAnsi="Times New Roman" w:cs="Times New Roman"/>
          <w:color w:val="000000" w:themeColor="text1"/>
          <w:sz w:val="24"/>
          <w:szCs w:val="24"/>
        </w:rPr>
        <w:t>y</w:t>
      </w:r>
      <w:r w:rsidR="00EE12AC" w:rsidRPr="00277DC7">
        <w:rPr>
          <w:rFonts w:ascii="Times New Roman" w:eastAsia="Times New Roman" w:hAnsi="Times New Roman" w:cs="Times New Roman"/>
          <w:color w:val="000000" w:themeColor="text1"/>
          <w:sz w:val="24"/>
          <w:szCs w:val="24"/>
        </w:rPr>
        <w:t xml:space="preserve"> los posibles accidentes laborales </w:t>
      </w:r>
      <w:r w:rsidR="00016FFF" w:rsidRPr="00277DC7">
        <w:rPr>
          <w:rFonts w:ascii="Times New Roman" w:eastAsia="Times New Roman" w:hAnsi="Times New Roman" w:cs="Times New Roman"/>
          <w:color w:val="000000" w:themeColor="text1"/>
          <w:sz w:val="24"/>
          <w:szCs w:val="24"/>
        </w:rPr>
        <w:t>se evitan en la simulación</w:t>
      </w:r>
      <w:r w:rsidR="003F2C79" w:rsidRPr="00277DC7">
        <w:rPr>
          <w:rFonts w:ascii="Times New Roman" w:eastAsia="Times New Roman" w:hAnsi="Times New Roman" w:cs="Times New Roman"/>
          <w:color w:val="000000" w:themeColor="text1"/>
          <w:sz w:val="24"/>
          <w:szCs w:val="24"/>
        </w:rPr>
        <w:t>.</w:t>
      </w:r>
      <w:r w:rsidR="007457F6" w:rsidRPr="00277DC7">
        <w:rPr>
          <w:rFonts w:ascii="Times New Roman" w:eastAsia="Times New Roman" w:hAnsi="Times New Roman" w:cs="Times New Roman"/>
          <w:color w:val="000000" w:themeColor="text1"/>
          <w:sz w:val="24"/>
          <w:szCs w:val="24"/>
        </w:rPr>
        <w:t xml:space="preserve"> </w:t>
      </w:r>
      <w:r w:rsidR="00360475" w:rsidRPr="00277DC7">
        <w:rPr>
          <w:rFonts w:ascii="Times New Roman" w:eastAsia="Times New Roman" w:hAnsi="Times New Roman" w:cs="Times New Roman"/>
          <w:color w:val="000000" w:themeColor="text1"/>
          <w:sz w:val="24"/>
          <w:szCs w:val="24"/>
        </w:rPr>
        <w:t>Otro beneficio encontrado es l</w:t>
      </w:r>
      <w:r w:rsidR="008343C5" w:rsidRPr="00277DC7">
        <w:rPr>
          <w:rFonts w:ascii="Times New Roman" w:eastAsia="Times New Roman" w:hAnsi="Times New Roman" w:cs="Times New Roman"/>
          <w:color w:val="000000" w:themeColor="text1"/>
          <w:sz w:val="24"/>
          <w:szCs w:val="24"/>
        </w:rPr>
        <w:t xml:space="preserve">a reducción de tiempos en </w:t>
      </w:r>
      <w:r w:rsidR="00B62FA9" w:rsidRPr="00277DC7">
        <w:rPr>
          <w:rFonts w:ascii="Times New Roman" w:eastAsia="Times New Roman" w:hAnsi="Times New Roman" w:cs="Times New Roman"/>
          <w:color w:val="000000" w:themeColor="text1"/>
          <w:sz w:val="24"/>
          <w:szCs w:val="24"/>
        </w:rPr>
        <w:t>la capacitación del personal</w:t>
      </w:r>
      <w:r w:rsidR="007A3A48" w:rsidRPr="00277DC7">
        <w:rPr>
          <w:rFonts w:ascii="Times New Roman" w:eastAsia="Times New Roman" w:hAnsi="Times New Roman" w:cs="Times New Roman"/>
          <w:color w:val="000000" w:themeColor="text1"/>
          <w:sz w:val="24"/>
          <w:szCs w:val="24"/>
        </w:rPr>
        <w:t xml:space="preserve"> debido a que </w:t>
      </w:r>
      <w:r w:rsidR="00550481" w:rsidRPr="00277DC7">
        <w:rPr>
          <w:rFonts w:ascii="Times New Roman" w:eastAsia="Times New Roman" w:hAnsi="Times New Roman" w:cs="Times New Roman"/>
          <w:color w:val="000000" w:themeColor="text1"/>
          <w:sz w:val="24"/>
          <w:szCs w:val="24"/>
        </w:rPr>
        <w:t>el uso de las tecnologías acelera</w:t>
      </w:r>
      <w:r w:rsidR="003B1072" w:rsidRPr="00277DC7">
        <w:rPr>
          <w:rFonts w:ascii="Times New Roman" w:eastAsia="Times New Roman" w:hAnsi="Times New Roman" w:cs="Times New Roman"/>
          <w:color w:val="000000" w:themeColor="text1"/>
          <w:sz w:val="24"/>
          <w:szCs w:val="24"/>
        </w:rPr>
        <w:t xml:space="preserve"> el aprendizaje de los participantes, a medida que </w:t>
      </w:r>
      <w:r w:rsidR="00643CDE" w:rsidRPr="00277DC7">
        <w:rPr>
          <w:rFonts w:ascii="Times New Roman" w:eastAsia="Times New Roman" w:hAnsi="Times New Roman" w:cs="Times New Roman"/>
          <w:color w:val="000000" w:themeColor="text1"/>
          <w:sz w:val="24"/>
          <w:szCs w:val="24"/>
        </w:rPr>
        <w:t>se</w:t>
      </w:r>
      <w:r w:rsidR="00791D03" w:rsidRPr="00277DC7">
        <w:rPr>
          <w:rFonts w:ascii="Times New Roman" w:eastAsia="Times New Roman" w:hAnsi="Times New Roman" w:cs="Times New Roman"/>
          <w:color w:val="000000" w:themeColor="text1"/>
          <w:sz w:val="24"/>
          <w:szCs w:val="24"/>
        </w:rPr>
        <w:t xml:space="preserve"> sienten inmersos en la simulació</w:t>
      </w:r>
      <w:r w:rsidR="007D66EB" w:rsidRPr="00277DC7">
        <w:rPr>
          <w:rFonts w:ascii="Times New Roman" w:eastAsia="Times New Roman" w:hAnsi="Times New Roman" w:cs="Times New Roman"/>
          <w:color w:val="000000" w:themeColor="text1"/>
          <w:sz w:val="24"/>
          <w:szCs w:val="24"/>
        </w:rPr>
        <w:t>n</w:t>
      </w:r>
      <w:r w:rsidR="00071816" w:rsidRPr="00277DC7">
        <w:rPr>
          <w:rFonts w:ascii="Times New Roman" w:eastAsia="Times New Roman" w:hAnsi="Times New Roman" w:cs="Times New Roman"/>
          <w:color w:val="000000" w:themeColor="text1"/>
          <w:sz w:val="24"/>
          <w:szCs w:val="24"/>
        </w:rPr>
        <w:t xml:space="preserve"> se apropian del tema y aprenden con mayor facilidad</w:t>
      </w:r>
      <w:r w:rsidR="00F56249" w:rsidRPr="00277DC7">
        <w:rPr>
          <w:rFonts w:ascii="Times New Roman" w:eastAsia="Times New Roman" w:hAnsi="Times New Roman" w:cs="Times New Roman"/>
          <w:color w:val="000000" w:themeColor="text1"/>
          <w:sz w:val="24"/>
          <w:szCs w:val="24"/>
        </w:rPr>
        <w:t xml:space="preserve">. </w:t>
      </w:r>
    </w:p>
    <w:p w14:paraId="0A98378A" w14:textId="012838D1" w:rsidR="66958D4A" w:rsidRPr="00277DC7" w:rsidRDefault="66958D4A"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Un beneficio en el que </w:t>
      </w:r>
      <w:r w:rsidR="576D69FC" w:rsidRPr="00277DC7">
        <w:rPr>
          <w:rFonts w:ascii="Times New Roman" w:eastAsia="Times New Roman" w:hAnsi="Times New Roman" w:cs="Times New Roman"/>
          <w:color w:val="000000" w:themeColor="text1"/>
          <w:sz w:val="24"/>
          <w:szCs w:val="24"/>
        </w:rPr>
        <w:t>coinciden algunos</w:t>
      </w:r>
      <w:r w:rsidRPr="00277DC7">
        <w:rPr>
          <w:rFonts w:ascii="Times New Roman" w:eastAsia="Times New Roman" w:hAnsi="Times New Roman" w:cs="Times New Roman"/>
          <w:color w:val="000000" w:themeColor="text1"/>
          <w:sz w:val="24"/>
          <w:szCs w:val="24"/>
        </w:rPr>
        <w:t xml:space="preserve"> </w:t>
      </w:r>
      <w:r w:rsidR="014D13E9" w:rsidRPr="00277DC7">
        <w:rPr>
          <w:rFonts w:ascii="Times New Roman" w:eastAsia="Times New Roman" w:hAnsi="Times New Roman" w:cs="Times New Roman"/>
          <w:color w:val="000000" w:themeColor="text1"/>
          <w:sz w:val="24"/>
          <w:szCs w:val="24"/>
        </w:rPr>
        <w:t>autores</w:t>
      </w:r>
      <w:r w:rsidRPr="00277DC7">
        <w:rPr>
          <w:rFonts w:ascii="Times New Roman" w:eastAsia="Times New Roman" w:hAnsi="Times New Roman" w:cs="Times New Roman"/>
          <w:color w:val="000000" w:themeColor="text1"/>
          <w:sz w:val="24"/>
          <w:szCs w:val="24"/>
        </w:rPr>
        <w:t xml:space="preserve"> es la capacidad de repetición, ya que sus usuarios tienen la posibilidad de practicar una mayor cantidad de veces que en capacitaciones tradicionales. </w:t>
      </w:r>
      <w:r w:rsidR="2C364F26" w:rsidRPr="00277DC7">
        <w:rPr>
          <w:rFonts w:ascii="Times New Roman" w:eastAsia="Times New Roman" w:hAnsi="Times New Roman" w:cs="Times New Roman"/>
          <w:color w:val="000000" w:themeColor="text1"/>
          <w:sz w:val="24"/>
          <w:szCs w:val="24"/>
        </w:rPr>
        <w:t>Tomado</w:t>
      </w:r>
      <w:r w:rsidRPr="00277DC7">
        <w:rPr>
          <w:rFonts w:ascii="Times New Roman" w:eastAsia="Times New Roman" w:hAnsi="Times New Roman" w:cs="Times New Roman"/>
          <w:color w:val="000000" w:themeColor="text1"/>
          <w:sz w:val="24"/>
          <w:szCs w:val="24"/>
        </w:rPr>
        <w:t xml:space="preserve"> de la mano del anterior beneficio es mencionada la mensurabilidad, ya que al tener </w:t>
      </w:r>
      <w:r w:rsidR="02567269" w:rsidRPr="00277DC7">
        <w:rPr>
          <w:rFonts w:ascii="Times New Roman" w:eastAsia="Times New Roman" w:hAnsi="Times New Roman" w:cs="Times New Roman"/>
          <w:color w:val="000000" w:themeColor="text1"/>
          <w:sz w:val="24"/>
          <w:szCs w:val="24"/>
        </w:rPr>
        <w:t xml:space="preserve">mayor cantidad de </w:t>
      </w:r>
      <w:r w:rsidR="31E02CFA" w:rsidRPr="00277DC7">
        <w:rPr>
          <w:rFonts w:ascii="Times New Roman" w:eastAsia="Times New Roman" w:hAnsi="Times New Roman" w:cs="Times New Roman"/>
          <w:color w:val="000000" w:themeColor="text1"/>
          <w:sz w:val="24"/>
          <w:szCs w:val="24"/>
        </w:rPr>
        <w:t xml:space="preserve">recopilación </w:t>
      </w:r>
      <w:r w:rsidR="55324301" w:rsidRPr="00277DC7">
        <w:rPr>
          <w:rFonts w:ascii="Times New Roman" w:eastAsia="Times New Roman" w:hAnsi="Times New Roman" w:cs="Times New Roman"/>
          <w:color w:val="000000" w:themeColor="text1"/>
          <w:sz w:val="24"/>
          <w:szCs w:val="24"/>
        </w:rPr>
        <w:t>de datos</w:t>
      </w:r>
      <w:r w:rsidRPr="00277DC7">
        <w:rPr>
          <w:rFonts w:ascii="Times New Roman" w:eastAsia="Times New Roman" w:hAnsi="Times New Roman" w:cs="Times New Roman"/>
          <w:color w:val="000000" w:themeColor="text1"/>
          <w:sz w:val="24"/>
          <w:szCs w:val="24"/>
        </w:rPr>
        <w:t xml:space="preserve"> en computador se facilita la manera de ser valorada cada práctica</w:t>
      </w:r>
      <w:r w:rsidR="36F8623B" w:rsidRPr="00277DC7">
        <w:rPr>
          <w:rFonts w:ascii="Times New Roman" w:eastAsia="Times New Roman" w:hAnsi="Times New Roman" w:cs="Times New Roman"/>
          <w:color w:val="000000" w:themeColor="text1"/>
          <w:sz w:val="24"/>
          <w:szCs w:val="24"/>
        </w:rPr>
        <w:t xml:space="preserve"> </w:t>
      </w:r>
      <w:r w:rsidR="0C4218CD" w:rsidRPr="00277DC7">
        <w:rPr>
          <w:rFonts w:ascii="Times New Roman" w:eastAsia="Times New Roman" w:hAnsi="Times New Roman" w:cs="Times New Roman"/>
          <w:color w:val="000000" w:themeColor="text1"/>
          <w:sz w:val="24"/>
          <w:szCs w:val="24"/>
        </w:rPr>
        <w:t xml:space="preserve">y </w:t>
      </w:r>
      <w:r w:rsidR="76B4FF60" w:rsidRPr="00277DC7">
        <w:rPr>
          <w:rFonts w:ascii="Times New Roman" w:eastAsia="Times New Roman" w:hAnsi="Times New Roman" w:cs="Times New Roman"/>
          <w:color w:val="000000" w:themeColor="text1"/>
          <w:sz w:val="24"/>
          <w:szCs w:val="24"/>
        </w:rPr>
        <w:t xml:space="preserve">permite dar a los </w:t>
      </w:r>
      <w:r w:rsidR="06EF69D9" w:rsidRPr="00277DC7">
        <w:rPr>
          <w:rFonts w:ascii="Times New Roman" w:eastAsia="Times New Roman" w:hAnsi="Times New Roman" w:cs="Times New Roman"/>
          <w:color w:val="000000" w:themeColor="text1"/>
          <w:sz w:val="24"/>
          <w:szCs w:val="24"/>
        </w:rPr>
        <w:t>usuarios una retroalimentación inmediata</w:t>
      </w:r>
      <w:r w:rsidRPr="00277DC7">
        <w:rPr>
          <w:rFonts w:ascii="Times New Roman" w:eastAsia="Times New Roman" w:hAnsi="Times New Roman" w:cs="Times New Roman"/>
          <w:color w:val="000000" w:themeColor="text1"/>
          <w:sz w:val="24"/>
          <w:szCs w:val="24"/>
        </w:rPr>
        <w:t>.</w:t>
      </w:r>
    </w:p>
    <w:p w14:paraId="679C0A43" w14:textId="012838D1" w:rsidR="401A760F" w:rsidRPr="00277DC7" w:rsidRDefault="1A8E0DEE"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Aunque un menor número de autores lo tienen en cuenta</w:t>
      </w:r>
      <w:r w:rsidR="62E66871" w:rsidRPr="00277DC7">
        <w:rPr>
          <w:rFonts w:ascii="Times New Roman" w:eastAsia="Times New Roman" w:hAnsi="Times New Roman" w:cs="Times New Roman"/>
          <w:color w:val="000000" w:themeColor="text1"/>
          <w:sz w:val="24"/>
          <w:szCs w:val="24"/>
        </w:rPr>
        <w:t>,</w:t>
      </w:r>
      <w:r w:rsidR="66958D4A" w:rsidRPr="00277DC7">
        <w:rPr>
          <w:rFonts w:ascii="Times New Roman" w:eastAsia="Times New Roman" w:hAnsi="Times New Roman" w:cs="Times New Roman"/>
          <w:color w:val="000000" w:themeColor="text1"/>
          <w:sz w:val="24"/>
          <w:szCs w:val="24"/>
        </w:rPr>
        <w:t xml:space="preserve"> la personalización y adaptabilidad a diferentes escenarios</w:t>
      </w:r>
      <w:r w:rsidR="27643EC9" w:rsidRPr="00277DC7">
        <w:rPr>
          <w:rFonts w:ascii="Times New Roman" w:eastAsia="Times New Roman" w:hAnsi="Times New Roman" w:cs="Times New Roman"/>
          <w:color w:val="000000" w:themeColor="text1"/>
          <w:sz w:val="24"/>
          <w:szCs w:val="24"/>
        </w:rPr>
        <w:t xml:space="preserve"> </w:t>
      </w:r>
      <w:r w:rsidR="6CF02F60" w:rsidRPr="00277DC7">
        <w:rPr>
          <w:rFonts w:ascii="Times New Roman" w:eastAsia="Times New Roman" w:hAnsi="Times New Roman" w:cs="Times New Roman"/>
          <w:color w:val="000000" w:themeColor="text1"/>
          <w:sz w:val="24"/>
          <w:szCs w:val="24"/>
        </w:rPr>
        <w:t xml:space="preserve">es otra </w:t>
      </w:r>
      <w:r w:rsidR="56E67176" w:rsidRPr="00277DC7">
        <w:rPr>
          <w:rFonts w:ascii="Times New Roman" w:eastAsia="Times New Roman" w:hAnsi="Times New Roman" w:cs="Times New Roman"/>
          <w:color w:val="000000" w:themeColor="text1"/>
          <w:sz w:val="24"/>
          <w:szCs w:val="24"/>
        </w:rPr>
        <w:t xml:space="preserve">ventaja </w:t>
      </w:r>
      <w:r w:rsidR="14C937B8" w:rsidRPr="00277DC7">
        <w:rPr>
          <w:rFonts w:ascii="Times New Roman" w:eastAsia="Times New Roman" w:hAnsi="Times New Roman" w:cs="Times New Roman"/>
          <w:color w:val="000000" w:themeColor="text1"/>
          <w:sz w:val="24"/>
          <w:szCs w:val="24"/>
        </w:rPr>
        <w:t>mencionada que</w:t>
      </w:r>
      <w:r w:rsidR="66958D4A" w:rsidRPr="00277DC7">
        <w:rPr>
          <w:rFonts w:ascii="Times New Roman" w:eastAsia="Times New Roman" w:hAnsi="Times New Roman" w:cs="Times New Roman"/>
          <w:color w:val="000000" w:themeColor="text1"/>
          <w:sz w:val="24"/>
          <w:szCs w:val="24"/>
        </w:rPr>
        <w:t xml:space="preserve"> proporciona a los colaboradores una manera </w:t>
      </w:r>
      <w:r w:rsidR="75FE1400" w:rsidRPr="00277DC7">
        <w:rPr>
          <w:rFonts w:ascii="Times New Roman" w:eastAsia="Times New Roman" w:hAnsi="Times New Roman" w:cs="Times New Roman"/>
          <w:color w:val="000000" w:themeColor="text1"/>
          <w:sz w:val="24"/>
          <w:szCs w:val="24"/>
        </w:rPr>
        <w:t xml:space="preserve">de </w:t>
      </w:r>
      <w:r w:rsidR="324BFA4D" w:rsidRPr="00277DC7">
        <w:rPr>
          <w:rFonts w:ascii="Times New Roman" w:eastAsia="Times New Roman" w:hAnsi="Times New Roman" w:cs="Times New Roman"/>
          <w:color w:val="000000" w:themeColor="text1"/>
          <w:sz w:val="24"/>
          <w:szCs w:val="24"/>
        </w:rPr>
        <w:t>aprender</w:t>
      </w:r>
      <w:r w:rsidR="75FE1400" w:rsidRPr="00277DC7">
        <w:rPr>
          <w:rFonts w:ascii="Times New Roman" w:eastAsia="Times New Roman" w:hAnsi="Times New Roman" w:cs="Times New Roman"/>
          <w:color w:val="000000" w:themeColor="text1"/>
          <w:sz w:val="24"/>
          <w:szCs w:val="24"/>
        </w:rPr>
        <w:t xml:space="preserve"> </w:t>
      </w:r>
      <w:r w:rsidR="66958D4A" w:rsidRPr="00277DC7">
        <w:rPr>
          <w:rFonts w:ascii="Times New Roman" w:eastAsia="Times New Roman" w:hAnsi="Times New Roman" w:cs="Times New Roman"/>
          <w:color w:val="000000" w:themeColor="text1"/>
          <w:sz w:val="24"/>
          <w:szCs w:val="24"/>
        </w:rPr>
        <w:t>desde diferentes perspectivas y condiciones</w:t>
      </w:r>
      <w:r w:rsidR="7D7718AB" w:rsidRPr="00277DC7">
        <w:rPr>
          <w:rFonts w:ascii="Times New Roman" w:eastAsia="Times New Roman" w:hAnsi="Times New Roman" w:cs="Times New Roman"/>
          <w:color w:val="000000" w:themeColor="text1"/>
          <w:sz w:val="24"/>
          <w:szCs w:val="24"/>
        </w:rPr>
        <w:t xml:space="preserve"> </w:t>
      </w:r>
      <w:r w:rsidR="155AAD7A" w:rsidRPr="00277DC7">
        <w:rPr>
          <w:rFonts w:ascii="Times New Roman" w:eastAsia="Times New Roman" w:hAnsi="Times New Roman" w:cs="Times New Roman"/>
          <w:color w:val="000000" w:themeColor="text1"/>
          <w:sz w:val="24"/>
          <w:szCs w:val="24"/>
        </w:rPr>
        <w:t xml:space="preserve">de </w:t>
      </w:r>
      <w:r w:rsidR="694731A5" w:rsidRPr="00277DC7">
        <w:rPr>
          <w:rFonts w:ascii="Times New Roman" w:eastAsia="Times New Roman" w:hAnsi="Times New Roman" w:cs="Times New Roman"/>
          <w:color w:val="000000" w:themeColor="text1"/>
          <w:sz w:val="24"/>
          <w:szCs w:val="24"/>
        </w:rPr>
        <w:t>difícil</w:t>
      </w:r>
      <w:r w:rsidR="5BFED988" w:rsidRPr="00277DC7">
        <w:rPr>
          <w:rFonts w:ascii="Times New Roman" w:eastAsia="Times New Roman" w:hAnsi="Times New Roman" w:cs="Times New Roman"/>
          <w:color w:val="000000" w:themeColor="text1"/>
          <w:sz w:val="24"/>
          <w:szCs w:val="24"/>
        </w:rPr>
        <w:t xml:space="preserve"> </w:t>
      </w:r>
      <w:r w:rsidR="22A30597" w:rsidRPr="00277DC7">
        <w:rPr>
          <w:rFonts w:ascii="Times New Roman" w:eastAsia="Times New Roman" w:hAnsi="Times New Roman" w:cs="Times New Roman"/>
          <w:color w:val="000000" w:themeColor="text1"/>
          <w:sz w:val="24"/>
          <w:szCs w:val="24"/>
        </w:rPr>
        <w:t>replicabilidad</w:t>
      </w:r>
      <w:r w:rsidR="66958D4A" w:rsidRPr="00277DC7">
        <w:rPr>
          <w:rFonts w:ascii="Times New Roman" w:eastAsia="Times New Roman" w:hAnsi="Times New Roman" w:cs="Times New Roman"/>
          <w:color w:val="000000" w:themeColor="text1"/>
          <w:sz w:val="24"/>
          <w:szCs w:val="24"/>
        </w:rPr>
        <w:t>.</w:t>
      </w:r>
      <w:r w:rsidR="293D739D" w:rsidRPr="00277DC7">
        <w:rPr>
          <w:rFonts w:ascii="Times New Roman" w:eastAsia="Times New Roman" w:hAnsi="Times New Roman" w:cs="Times New Roman"/>
          <w:color w:val="000000" w:themeColor="text1"/>
          <w:sz w:val="24"/>
          <w:szCs w:val="24"/>
        </w:rPr>
        <w:t xml:space="preserve"> </w:t>
      </w:r>
      <w:r w:rsidR="0776625F" w:rsidRPr="00277DC7">
        <w:rPr>
          <w:rFonts w:ascii="Times New Roman" w:eastAsia="Times New Roman" w:hAnsi="Times New Roman" w:cs="Times New Roman"/>
          <w:color w:val="000000" w:themeColor="text1"/>
          <w:sz w:val="24"/>
          <w:szCs w:val="24"/>
        </w:rPr>
        <w:t>Por último,</w:t>
      </w:r>
      <w:r w:rsidR="002A687F" w:rsidRPr="00277DC7">
        <w:rPr>
          <w:rFonts w:ascii="Times New Roman" w:eastAsia="Times New Roman" w:hAnsi="Times New Roman" w:cs="Times New Roman"/>
          <w:color w:val="000000" w:themeColor="text1"/>
          <w:sz w:val="24"/>
          <w:szCs w:val="24"/>
        </w:rPr>
        <w:t xml:space="preserve"> </w:t>
      </w:r>
      <w:r w:rsidR="00FB76DF" w:rsidRPr="00277DC7">
        <w:rPr>
          <w:rFonts w:ascii="Times New Roman" w:eastAsia="Times New Roman" w:hAnsi="Times New Roman" w:cs="Times New Roman"/>
          <w:color w:val="000000" w:themeColor="text1"/>
          <w:sz w:val="24"/>
          <w:szCs w:val="24"/>
        </w:rPr>
        <w:t>el</w:t>
      </w:r>
      <w:r w:rsidR="005B6A34" w:rsidRPr="00277DC7">
        <w:rPr>
          <w:rFonts w:ascii="Times New Roman" w:eastAsia="Times New Roman" w:hAnsi="Times New Roman" w:cs="Times New Roman"/>
          <w:color w:val="000000" w:themeColor="text1"/>
          <w:sz w:val="24"/>
          <w:szCs w:val="24"/>
        </w:rPr>
        <w:t xml:space="preserve"> cuidado del medio ambiente </w:t>
      </w:r>
      <w:r w:rsidR="01F5E108" w:rsidRPr="00277DC7">
        <w:rPr>
          <w:rFonts w:ascii="Times New Roman" w:eastAsia="Times New Roman" w:hAnsi="Times New Roman" w:cs="Times New Roman"/>
          <w:color w:val="000000" w:themeColor="text1"/>
          <w:sz w:val="24"/>
          <w:szCs w:val="24"/>
        </w:rPr>
        <w:t>se considera</w:t>
      </w:r>
      <w:r w:rsidR="00173273" w:rsidRPr="00277DC7">
        <w:rPr>
          <w:rFonts w:ascii="Times New Roman" w:eastAsia="Times New Roman" w:hAnsi="Times New Roman" w:cs="Times New Roman"/>
          <w:color w:val="000000" w:themeColor="text1"/>
          <w:sz w:val="24"/>
          <w:szCs w:val="24"/>
        </w:rPr>
        <w:t xml:space="preserve"> una ventaja del uso de la RV y RA</w:t>
      </w:r>
      <w:r w:rsidR="00AC3CB9" w:rsidRPr="00277DC7">
        <w:rPr>
          <w:rFonts w:ascii="Times New Roman" w:eastAsia="Times New Roman" w:hAnsi="Times New Roman" w:cs="Times New Roman"/>
          <w:color w:val="000000" w:themeColor="text1"/>
          <w:sz w:val="24"/>
          <w:szCs w:val="24"/>
        </w:rPr>
        <w:t xml:space="preserve">, </w:t>
      </w:r>
      <w:r w:rsidR="00E60E31" w:rsidRPr="00277DC7">
        <w:rPr>
          <w:rFonts w:ascii="Times New Roman" w:eastAsia="Times New Roman" w:hAnsi="Times New Roman" w:cs="Times New Roman"/>
          <w:color w:val="000000" w:themeColor="text1"/>
          <w:sz w:val="24"/>
          <w:szCs w:val="24"/>
        </w:rPr>
        <w:t>existen sectores como la pintura naval que requiere</w:t>
      </w:r>
      <w:r w:rsidR="00BB39F3" w:rsidRPr="00277DC7">
        <w:rPr>
          <w:rFonts w:ascii="Times New Roman" w:eastAsia="Times New Roman" w:hAnsi="Times New Roman" w:cs="Times New Roman"/>
          <w:color w:val="000000" w:themeColor="text1"/>
          <w:sz w:val="24"/>
          <w:szCs w:val="24"/>
        </w:rPr>
        <w:t>n</w:t>
      </w:r>
      <w:r w:rsidR="00E60E31" w:rsidRPr="00277DC7">
        <w:rPr>
          <w:rFonts w:ascii="Times New Roman" w:eastAsia="Times New Roman" w:hAnsi="Times New Roman" w:cs="Times New Roman"/>
          <w:color w:val="000000" w:themeColor="text1"/>
          <w:sz w:val="24"/>
          <w:szCs w:val="24"/>
        </w:rPr>
        <w:t xml:space="preserve"> de </w:t>
      </w:r>
      <w:r w:rsidR="43A95049" w:rsidRPr="00277DC7">
        <w:rPr>
          <w:rFonts w:ascii="Times New Roman" w:eastAsia="Times New Roman" w:hAnsi="Times New Roman" w:cs="Times New Roman"/>
          <w:color w:val="000000" w:themeColor="text1"/>
          <w:sz w:val="24"/>
          <w:szCs w:val="24"/>
        </w:rPr>
        <w:t>materiales</w:t>
      </w:r>
      <w:r w:rsidR="00E60E31" w:rsidRPr="00277DC7">
        <w:rPr>
          <w:rFonts w:ascii="Times New Roman" w:eastAsia="Times New Roman" w:hAnsi="Times New Roman" w:cs="Times New Roman"/>
          <w:color w:val="000000" w:themeColor="text1"/>
          <w:sz w:val="24"/>
          <w:szCs w:val="24"/>
        </w:rPr>
        <w:t xml:space="preserve"> que generan gases nocivos para el </w:t>
      </w:r>
      <w:r w:rsidR="00294E2E" w:rsidRPr="00277DC7">
        <w:rPr>
          <w:rFonts w:ascii="Times New Roman" w:eastAsia="Times New Roman" w:hAnsi="Times New Roman" w:cs="Times New Roman"/>
          <w:color w:val="000000" w:themeColor="text1"/>
          <w:sz w:val="24"/>
          <w:szCs w:val="24"/>
        </w:rPr>
        <w:t xml:space="preserve">planeta por lo que </w:t>
      </w:r>
      <w:r w:rsidR="00920293" w:rsidRPr="00277DC7">
        <w:rPr>
          <w:rFonts w:ascii="Times New Roman" w:eastAsia="Times New Roman" w:hAnsi="Times New Roman" w:cs="Times New Roman"/>
          <w:color w:val="000000" w:themeColor="text1"/>
          <w:sz w:val="24"/>
          <w:szCs w:val="24"/>
        </w:rPr>
        <w:t>la solución con dichas tecnologías genera</w:t>
      </w:r>
      <w:r w:rsidR="005F49DE" w:rsidRPr="00277DC7">
        <w:rPr>
          <w:rFonts w:ascii="Times New Roman" w:eastAsia="Times New Roman" w:hAnsi="Times New Roman" w:cs="Times New Roman"/>
          <w:color w:val="000000" w:themeColor="text1"/>
          <w:sz w:val="24"/>
          <w:szCs w:val="24"/>
        </w:rPr>
        <w:t xml:space="preserve"> alternativas para </w:t>
      </w:r>
      <w:r w:rsidR="009D7B66" w:rsidRPr="00277DC7">
        <w:rPr>
          <w:rFonts w:ascii="Times New Roman" w:eastAsia="Times New Roman" w:hAnsi="Times New Roman" w:cs="Times New Roman"/>
          <w:color w:val="000000" w:themeColor="text1"/>
          <w:sz w:val="24"/>
          <w:szCs w:val="24"/>
        </w:rPr>
        <w:t>disminuir dichos perjuicios.</w:t>
      </w:r>
    </w:p>
    <w:p w14:paraId="725B6E37" w14:textId="012838D1" w:rsidR="00215F62" w:rsidRPr="00277DC7" w:rsidRDefault="00215F62" w:rsidP="00B9713F">
      <w:pPr>
        <w:spacing w:after="0" w:line="240" w:lineRule="auto"/>
        <w:jc w:val="both"/>
        <w:rPr>
          <w:rFonts w:ascii="Times New Roman" w:eastAsia="Times New Roman" w:hAnsi="Times New Roman" w:cs="Times New Roman"/>
          <w:color w:val="000000" w:themeColor="text1"/>
          <w:sz w:val="24"/>
          <w:szCs w:val="24"/>
        </w:rPr>
      </w:pPr>
    </w:p>
    <w:p w14:paraId="7CBA2E3F" w14:textId="7DAA0DE0" w:rsidR="004030F5" w:rsidRPr="00277DC7" w:rsidRDefault="00D50FBA"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El</w:t>
      </w:r>
      <w:r w:rsidR="0AF5E081" w:rsidRPr="00277DC7">
        <w:rPr>
          <w:rFonts w:ascii="Times New Roman" w:eastAsia="Times New Roman" w:hAnsi="Times New Roman" w:cs="Times New Roman"/>
          <w:color w:val="000000" w:themeColor="text1"/>
          <w:sz w:val="24"/>
          <w:szCs w:val="24"/>
        </w:rPr>
        <w:t xml:space="preserve"> uso de las tecnologías inmersivas en la gestión de riesgos </w:t>
      </w:r>
      <w:r w:rsidR="003F5B0F" w:rsidRPr="00277DC7">
        <w:rPr>
          <w:rFonts w:ascii="Times New Roman" w:eastAsia="Times New Roman" w:hAnsi="Times New Roman" w:cs="Times New Roman"/>
          <w:color w:val="000000" w:themeColor="text1"/>
          <w:sz w:val="24"/>
          <w:szCs w:val="24"/>
        </w:rPr>
        <w:t>o</w:t>
      </w:r>
      <w:r w:rsidR="0AF5E081" w:rsidRPr="00277DC7">
        <w:rPr>
          <w:rFonts w:ascii="Times New Roman" w:eastAsia="Times New Roman" w:hAnsi="Times New Roman" w:cs="Times New Roman"/>
          <w:color w:val="000000" w:themeColor="text1"/>
          <w:sz w:val="24"/>
          <w:szCs w:val="24"/>
        </w:rPr>
        <w:t xml:space="preserve"> emergencias</w:t>
      </w:r>
      <w:r w:rsidRPr="00277DC7">
        <w:rPr>
          <w:rFonts w:ascii="Times New Roman" w:eastAsia="Times New Roman" w:hAnsi="Times New Roman" w:cs="Times New Roman"/>
          <w:color w:val="000000" w:themeColor="text1"/>
          <w:sz w:val="24"/>
          <w:szCs w:val="24"/>
        </w:rPr>
        <w:t xml:space="preserve"> es </w:t>
      </w:r>
      <w:r w:rsidR="00234DF2" w:rsidRPr="00277DC7">
        <w:rPr>
          <w:rFonts w:ascii="Times New Roman" w:eastAsia="Times New Roman" w:hAnsi="Times New Roman" w:cs="Times New Roman"/>
          <w:color w:val="000000" w:themeColor="text1"/>
          <w:sz w:val="24"/>
          <w:szCs w:val="24"/>
        </w:rPr>
        <w:t>un</w:t>
      </w:r>
      <w:r w:rsidR="00305F77" w:rsidRPr="00277DC7">
        <w:rPr>
          <w:rFonts w:ascii="Times New Roman" w:eastAsia="Times New Roman" w:hAnsi="Times New Roman" w:cs="Times New Roman"/>
          <w:color w:val="000000" w:themeColor="text1"/>
          <w:sz w:val="24"/>
          <w:szCs w:val="24"/>
        </w:rPr>
        <w:t xml:space="preserve"> tema que </w:t>
      </w:r>
      <w:r w:rsidR="00992C2A" w:rsidRPr="00277DC7">
        <w:rPr>
          <w:rFonts w:ascii="Times New Roman" w:eastAsia="Times New Roman" w:hAnsi="Times New Roman" w:cs="Times New Roman"/>
          <w:color w:val="000000" w:themeColor="text1"/>
          <w:sz w:val="24"/>
          <w:szCs w:val="24"/>
        </w:rPr>
        <w:t>destacó en la presente investigación</w:t>
      </w:r>
      <w:r w:rsidR="0AF5E081" w:rsidRPr="00277DC7">
        <w:rPr>
          <w:rFonts w:ascii="Times New Roman" w:eastAsia="Times New Roman" w:hAnsi="Times New Roman" w:cs="Times New Roman"/>
          <w:color w:val="000000" w:themeColor="text1"/>
          <w:sz w:val="24"/>
          <w:szCs w:val="24"/>
        </w:rPr>
        <w:t xml:space="preserve">, </w:t>
      </w:r>
      <w:r w:rsidR="27DDFAE2" w:rsidRPr="00277DC7">
        <w:rPr>
          <w:rFonts w:ascii="Times New Roman" w:eastAsia="Times New Roman" w:hAnsi="Times New Roman" w:cs="Times New Roman"/>
          <w:color w:val="000000" w:themeColor="text1"/>
          <w:sz w:val="24"/>
          <w:szCs w:val="24"/>
        </w:rPr>
        <w:t xml:space="preserve">siendo </w:t>
      </w:r>
      <w:r w:rsidR="791D63A1" w:rsidRPr="00277DC7">
        <w:rPr>
          <w:rFonts w:ascii="Times New Roman" w:eastAsia="Times New Roman" w:hAnsi="Times New Roman" w:cs="Times New Roman"/>
          <w:color w:val="000000" w:themeColor="text1"/>
          <w:sz w:val="24"/>
          <w:szCs w:val="24"/>
        </w:rPr>
        <w:t xml:space="preserve">un </w:t>
      </w:r>
      <w:r w:rsidR="1C6F79A9" w:rsidRPr="00277DC7">
        <w:rPr>
          <w:rFonts w:ascii="Times New Roman" w:eastAsia="Times New Roman" w:hAnsi="Times New Roman" w:cs="Times New Roman"/>
          <w:color w:val="000000" w:themeColor="text1"/>
          <w:sz w:val="24"/>
          <w:szCs w:val="24"/>
        </w:rPr>
        <w:t xml:space="preserve">35% de </w:t>
      </w:r>
      <w:r w:rsidR="311C052D" w:rsidRPr="00277DC7">
        <w:rPr>
          <w:rFonts w:ascii="Times New Roman" w:eastAsia="Times New Roman" w:hAnsi="Times New Roman" w:cs="Times New Roman"/>
          <w:color w:val="000000" w:themeColor="text1"/>
          <w:sz w:val="24"/>
          <w:szCs w:val="24"/>
        </w:rPr>
        <w:t xml:space="preserve">los documentos </w:t>
      </w:r>
      <w:r w:rsidR="691C20CE" w:rsidRPr="00277DC7">
        <w:rPr>
          <w:rFonts w:ascii="Times New Roman" w:eastAsia="Times New Roman" w:hAnsi="Times New Roman" w:cs="Times New Roman"/>
          <w:color w:val="000000" w:themeColor="text1"/>
          <w:sz w:val="24"/>
          <w:szCs w:val="24"/>
        </w:rPr>
        <w:t xml:space="preserve">que aplican </w:t>
      </w:r>
      <w:r w:rsidR="00FFB59D" w:rsidRPr="00277DC7">
        <w:rPr>
          <w:rFonts w:ascii="Times New Roman" w:eastAsia="Times New Roman" w:hAnsi="Times New Roman" w:cs="Times New Roman"/>
          <w:color w:val="000000" w:themeColor="text1"/>
          <w:sz w:val="24"/>
          <w:szCs w:val="24"/>
        </w:rPr>
        <w:t xml:space="preserve">una investigación </w:t>
      </w:r>
      <w:r w:rsidR="00FFB59D" w:rsidRPr="00277DC7">
        <w:rPr>
          <w:rFonts w:ascii="Times New Roman" w:eastAsia="Times New Roman" w:hAnsi="Times New Roman" w:cs="Times New Roman"/>
          <w:color w:val="000000" w:themeColor="text1"/>
          <w:sz w:val="24"/>
          <w:szCs w:val="24"/>
        </w:rPr>
        <w:lastRenderedPageBreak/>
        <w:t xml:space="preserve">cualitativa o </w:t>
      </w:r>
      <w:r w:rsidR="75913463" w:rsidRPr="00277DC7">
        <w:rPr>
          <w:rFonts w:ascii="Times New Roman" w:eastAsia="Times New Roman" w:hAnsi="Times New Roman" w:cs="Times New Roman"/>
          <w:color w:val="000000" w:themeColor="text1"/>
          <w:sz w:val="24"/>
          <w:szCs w:val="24"/>
        </w:rPr>
        <w:t>cuantitativa.</w:t>
      </w:r>
      <w:r w:rsidR="1EA820A1" w:rsidRPr="00277DC7">
        <w:rPr>
          <w:rFonts w:ascii="Times New Roman" w:eastAsia="Times New Roman" w:hAnsi="Times New Roman" w:cs="Times New Roman"/>
          <w:color w:val="000000" w:themeColor="text1"/>
          <w:sz w:val="24"/>
          <w:szCs w:val="24"/>
        </w:rPr>
        <w:t xml:space="preserve"> </w:t>
      </w:r>
      <w:r w:rsidR="7A0DA977" w:rsidRPr="00277DC7">
        <w:rPr>
          <w:rFonts w:ascii="Times New Roman" w:eastAsia="Times New Roman" w:hAnsi="Times New Roman" w:cs="Times New Roman"/>
          <w:color w:val="000000" w:themeColor="text1"/>
          <w:sz w:val="24"/>
          <w:szCs w:val="24"/>
        </w:rPr>
        <w:t xml:space="preserve">Esto se complementa con el </w:t>
      </w:r>
      <w:r w:rsidR="25AF30DB" w:rsidRPr="00277DC7">
        <w:rPr>
          <w:rFonts w:ascii="Times New Roman" w:eastAsia="Times New Roman" w:hAnsi="Times New Roman" w:cs="Times New Roman"/>
          <w:color w:val="000000" w:themeColor="text1"/>
          <w:sz w:val="24"/>
          <w:szCs w:val="24"/>
        </w:rPr>
        <w:t>hecho</w:t>
      </w:r>
      <w:r w:rsidR="7A0DA977" w:rsidRPr="00277DC7">
        <w:rPr>
          <w:rFonts w:ascii="Times New Roman" w:eastAsia="Times New Roman" w:hAnsi="Times New Roman" w:cs="Times New Roman"/>
          <w:color w:val="000000" w:themeColor="text1"/>
          <w:sz w:val="24"/>
          <w:szCs w:val="24"/>
        </w:rPr>
        <w:t xml:space="preserve"> de que la </w:t>
      </w:r>
      <w:r w:rsidR="6E9F283E" w:rsidRPr="00277DC7">
        <w:rPr>
          <w:rFonts w:ascii="Times New Roman" w:eastAsia="Times New Roman" w:hAnsi="Times New Roman" w:cs="Times New Roman"/>
          <w:color w:val="000000" w:themeColor="text1"/>
          <w:sz w:val="24"/>
          <w:szCs w:val="24"/>
        </w:rPr>
        <w:t xml:space="preserve">seguridad sea </w:t>
      </w:r>
      <w:r w:rsidR="4BF3593D" w:rsidRPr="00277DC7">
        <w:rPr>
          <w:rFonts w:ascii="Times New Roman" w:eastAsia="Times New Roman" w:hAnsi="Times New Roman" w:cs="Times New Roman"/>
          <w:color w:val="000000" w:themeColor="text1"/>
          <w:sz w:val="24"/>
          <w:szCs w:val="24"/>
        </w:rPr>
        <w:t xml:space="preserve">el </w:t>
      </w:r>
      <w:r w:rsidR="278907BF" w:rsidRPr="00277DC7">
        <w:rPr>
          <w:rFonts w:ascii="Times New Roman" w:eastAsia="Times New Roman" w:hAnsi="Times New Roman" w:cs="Times New Roman"/>
          <w:color w:val="000000" w:themeColor="text1"/>
          <w:sz w:val="24"/>
          <w:szCs w:val="24"/>
        </w:rPr>
        <w:t xml:space="preserve">beneficio más repetido </w:t>
      </w:r>
      <w:r w:rsidR="6E2D33CD" w:rsidRPr="00277DC7">
        <w:rPr>
          <w:rFonts w:ascii="Times New Roman" w:eastAsia="Times New Roman" w:hAnsi="Times New Roman" w:cs="Times New Roman"/>
          <w:color w:val="000000" w:themeColor="text1"/>
          <w:sz w:val="24"/>
          <w:szCs w:val="24"/>
        </w:rPr>
        <w:t xml:space="preserve">por los </w:t>
      </w:r>
      <w:r w:rsidR="37C37237" w:rsidRPr="00277DC7">
        <w:rPr>
          <w:rFonts w:ascii="Times New Roman" w:eastAsia="Times New Roman" w:hAnsi="Times New Roman" w:cs="Times New Roman"/>
          <w:color w:val="000000" w:themeColor="text1"/>
          <w:sz w:val="24"/>
          <w:szCs w:val="24"/>
        </w:rPr>
        <w:t xml:space="preserve">autores, ya que </w:t>
      </w:r>
      <w:r w:rsidR="21B9B44D" w:rsidRPr="00277DC7">
        <w:rPr>
          <w:rFonts w:ascii="Times New Roman" w:eastAsia="Times New Roman" w:hAnsi="Times New Roman" w:cs="Times New Roman"/>
          <w:color w:val="000000" w:themeColor="text1"/>
          <w:sz w:val="24"/>
          <w:szCs w:val="24"/>
        </w:rPr>
        <w:t xml:space="preserve">las tecnologías inmersivas </w:t>
      </w:r>
      <w:r w:rsidR="171E779C" w:rsidRPr="00277DC7">
        <w:rPr>
          <w:rFonts w:ascii="Times New Roman" w:eastAsia="Times New Roman" w:hAnsi="Times New Roman" w:cs="Times New Roman"/>
          <w:color w:val="000000" w:themeColor="text1"/>
          <w:sz w:val="24"/>
          <w:szCs w:val="24"/>
        </w:rPr>
        <w:t xml:space="preserve">proporcionan entornos </w:t>
      </w:r>
      <w:r w:rsidR="2466CFB9" w:rsidRPr="00277DC7">
        <w:rPr>
          <w:rFonts w:ascii="Times New Roman" w:eastAsia="Times New Roman" w:hAnsi="Times New Roman" w:cs="Times New Roman"/>
          <w:color w:val="000000" w:themeColor="text1"/>
          <w:sz w:val="24"/>
          <w:szCs w:val="24"/>
        </w:rPr>
        <w:t xml:space="preserve">seguros, </w:t>
      </w:r>
      <w:r w:rsidR="55013DDD" w:rsidRPr="00277DC7">
        <w:rPr>
          <w:rFonts w:ascii="Times New Roman" w:eastAsia="Times New Roman" w:hAnsi="Times New Roman" w:cs="Times New Roman"/>
          <w:color w:val="000000" w:themeColor="text1"/>
          <w:sz w:val="24"/>
          <w:szCs w:val="24"/>
        </w:rPr>
        <w:t xml:space="preserve">y el aprendizaje </w:t>
      </w:r>
      <w:r w:rsidR="3E243B6B" w:rsidRPr="00277DC7">
        <w:rPr>
          <w:rFonts w:ascii="Times New Roman" w:eastAsia="Times New Roman" w:hAnsi="Times New Roman" w:cs="Times New Roman"/>
          <w:color w:val="000000" w:themeColor="text1"/>
          <w:sz w:val="24"/>
          <w:szCs w:val="24"/>
        </w:rPr>
        <w:t xml:space="preserve">a situaciones </w:t>
      </w:r>
      <w:r w:rsidR="04111678" w:rsidRPr="00277DC7">
        <w:rPr>
          <w:rFonts w:ascii="Times New Roman" w:eastAsia="Times New Roman" w:hAnsi="Times New Roman" w:cs="Times New Roman"/>
          <w:color w:val="000000" w:themeColor="text1"/>
          <w:sz w:val="24"/>
          <w:szCs w:val="24"/>
        </w:rPr>
        <w:t>críticas</w:t>
      </w:r>
      <w:r w:rsidR="3E243B6B" w:rsidRPr="00277DC7">
        <w:rPr>
          <w:rFonts w:ascii="Times New Roman" w:eastAsia="Times New Roman" w:hAnsi="Times New Roman" w:cs="Times New Roman"/>
          <w:color w:val="000000" w:themeColor="text1"/>
          <w:sz w:val="24"/>
          <w:szCs w:val="24"/>
        </w:rPr>
        <w:t xml:space="preserve"> en un </w:t>
      </w:r>
      <w:r w:rsidR="2C24CB53" w:rsidRPr="00277DC7">
        <w:rPr>
          <w:rFonts w:ascii="Times New Roman" w:eastAsia="Times New Roman" w:hAnsi="Times New Roman" w:cs="Times New Roman"/>
          <w:color w:val="000000" w:themeColor="text1"/>
          <w:sz w:val="24"/>
          <w:szCs w:val="24"/>
        </w:rPr>
        <w:t xml:space="preserve">contexto real; por lo que, </w:t>
      </w:r>
      <w:r w:rsidR="32CA8B76" w:rsidRPr="00277DC7">
        <w:rPr>
          <w:rFonts w:ascii="Times New Roman" w:eastAsia="Times New Roman" w:hAnsi="Times New Roman" w:cs="Times New Roman"/>
          <w:color w:val="000000" w:themeColor="text1"/>
          <w:sz w:val="24"/>
          <w:szCs w:val="24"/>
        </w:rPr>
        <w:t xml:space="preserve">empresas cuyo </w:t>
      </w:r>
      <w:r w:rsidR="1CC0CD8C" w:rsidRPr="00277DC7">
        <w:rPr>
          <w:rFonts w:ascii="Times New Roman" w:eastAsia="Times New Roman" w:hAnsi="Times New Roman" w:cs="Times New Roman"/>
          <w:color w:val="000000" w:themeColor="text1"/>
          <w:sz w:val="24"/>
          <w:szCs w:val="24"/>
        </w:rPr>
        <w:t xml:space="preserve">propósito esté fundamentado en estas </w:t>
      </w:r>
      <w:r w:rsidR="0BC7EFD0" w:rsidRPr="00277DC7">
        <w:rPr>
          <w:rFonts w:ascii="Times New Roman" w:eastAsia="Times New Roman" w:hAnsi="Times New Roman" w:cs="Times New Roman"/>
          <w:color w:val="000000" w:themeColor="text1"/>
          <w:sz w:val="24"/>
          <w:szCs w:val="24"/>
        </w:rPr>
        <w:t>actividades tienen una alta oportunidad de mejora.</w:t>
      </w:r>
    </w:p>
    <w:p w14:paraId="341CE904" w14:textId="77777777" w:rsidR="007D485A" w:rsidRPr="00277DC7" w:rsidRDefault="007D485A" w:rsidP="00B9713F">
      <w:pPr>
        <w:spacing w:after="0" w:line="240" w:lineRule="auto"/>
        <w:jc w:val="both"/>
        <w:rPr>
          <w:rFonts w:ascii="Times New Roman" w:eastAsia="Times New Roman" w:hAnsi="Times New Roman" w:cs="Times New Roman"/>
          <w:color w:val="000000" w:themeColor="text1"/>
          <w:sz w:val="24"/>
          <w:szCs w:val="24"/>
        </w:rPr>
      </w:pPr>
    </w:p>
    <w:p w14:paraId="48F04F39" w14:textId="21A59735" w:rsidR="004030F5" w:rsidRPr="00277DC7" w:rsidRDefault="00193304"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La segunda categoría más abordada son las habilidades blandas con un 29%</w:t>
      </w:r>
      <w:r w:rsidR="003062DF" w:rsidRPr="00277DC7">
        <w:rPr>
          <w:rFonts w:ascii="Times New Roman" w:eastAsia="Times New Roman" w:hAnsi="Times New Roman" w:cs="Times New Roman"/>
          <w:color w:val="000000" w:themeColor="text1"/>
          <w:sz w:val="24"/>
          <w:szCs w:val="24"/>
        </w:rPr>
        <w:t xml:space="preserve"> </w:t>
      </w:r>
      <w:r w:rsidR="00F471BA" w:rsidRPr="00277DC7">
        <w:rPr>
          <w:rFonts w:ascii="Times New Roman" w:eastAsia="Times New Roman" w:hAnsi="Times New Roman" w:cs="Times New Roman"/>
          <w:color w:val="000000" w:themeColor="text1"/>
          <w:sz w:val="24"/>
          <w:szCs w:val="24"/>
        </w:rPr>
        <w:t xml:space="preserve">de los </w:t>
      </w:r>
      <w:r w:rsidR="00F10B2C" w:rsidRPr="00277DC7">
        <w:rPr>
          <w:rFonts w:ascii="Times New Roman" w:eastAsia="Times New Roman" w:hAnsi="Times New Roman" w:cs="Times New Roman"/>
          <w:color w:val="000000" w:themeColor="text1"/>
          <w:sz w:val="24"/>
          <w:szCs w:val="24"/>
        </w:rPr>
        <w:t>documentos que aplican una investigación cualitativa o cuantitativa</w:t>
      </w:r>
      <w:r w:rsidR="00B94C56" w:rsidRPr="00277DC7">
        <w:rPr>
          <w:rFonts w:ascii="Times New Roman" w:eastAsia="Times New Roman" w:hAnsi="Times New Roman" w:cs="Times New Roman"/>
          <w:color w:val="000000" w:themeColor="text1"/>
          <w:sz w:val="24"/>
          <w:szCs w:val="24"/>
        </w:rPr>
        <w:t xml:space="preserve">, </w:t>
      </w:r>
      <w:r w:rsidR="004030F5" w:rsidRPr="00277DC7">
        <w:rPr>
          <w:rFonts w:ascii="Times New Roman" w:eastAsia="Times New Roman" w:hAnsi="Times New Roman" w:cs="Times New Roman"/>
          <w:color w:val="000000" w:themeColor="text1"/>
          <w:sz w:val="24"/>
          <w:szCs w:val="24"/>
        </w:rPr>
        <w:t>se detectaron estudios centrados en habilidades comunicativas, el manejo del estrés y la coordinación en equipo.</w:t>
      </w:r>
      <w:r w:rsidR="55625186" w:rsidRPr="00277DC7">
        <w:rPr>
          <w:rFonts w:ascii="Times New Roman" w:eastAsia="Times New Roman" w:hAnsi="Times New Roman" w:cs="Times New Roman"/>
          <w:color w:val="000000" w:themeColor="text1"/>
          <w:sz w:val="24"/>
          <w:szCs w:val="24"/>
        </w:rPr>
        <w:t xml:space="preserve"> </w:t>
      </w:r>
      <w:r w:rsidR="7E83BAFF" w:rsidRPr="00277DC7">
        <w:rPr>
          <w:rFonts w:ascii="Times New Roman" w:eastAsia="Times New Roman" w:hAnsi="Times New Roman" w:cs="Times New Roman"/>
          <w:color w:val="000000" w:themeColor="text1"/>
          <w:sz w:val="24"/>
          <w:szCs w:val="24"/>
        </w:rPr>
        <w:t xml:space="preserve">Demostrando la </w:t>
      </w:r>
      <w:r w:rsidR="4527E70E" w:rsidRPr="00277DC7">
        <w:rPr>
          <w:rFonts w:ascii="Times New Roman" w:eastAsia="Times New Roman" w:hAnsi="Times New Roman" w:cs="Times New Roman"/>
          <w:color w:val="000000" w:themeColor="text1"/>
          <w:sz w:val="24"/>
          <w:szCs w:val="24"/>
        </w:rPr>
        <w:t xml:space="preserve">relevancia que </w:t>
      </w:r>
      <w:r w:rsidR="0EBE2578" w:rsidRPr="00277DC7">
        <w:rPr>
          <w:rFonts w:ascii="Times New Roman" w:eastAsia="Times New Roman" w:hAnsi="Times New Roman" w:cs="Times New Roman"/>
          <w:color w:val="000000" w:themeColor="text1"/>
          <w:sz w:val="24"/>
          <w:szCs w:val="24"/>
        </w:rPr>
        <w:t>están</w:t>
      </w:r>
      <w:r w:rsidR="4527E70E" w:rsidRPr="00277DC7">
        <w:rPr>
          <w:rFonts w:ascii="Times New Roman" w:eastAsia="Times New Roman" w:hAnsi="Times New Roman" w:cs="Times New Roman"/>
          <w:color w:val="000000" w:themeColor="text1"/>
          <w:sz w:val="24"/>
          <w:szCs w:val="24"/>
        </w:rPr>
        <w:t xml:space="preserve"> tomando </w:t>
      </w:r>
      <w:r w:rsidR="0EBE2578" w:rsidRPr="00277DC7">
        <w:rPr>
          <w:rFonts w:ascii="Times New Roman" w:eastAsia="Times New Roman" w:hAnsi="Times New Roman" w:cs="Times New Roman"/>
          <w:color w:val="000000" w:themeColor="text1"/>
          <w:sz w:val="24"/>
          <w:szCs w:val="24"/>
        </w:rPr>
        <w:t xml:space="preserve">en las </w:t>
      </w:r>
      <w:r w:rsidR="55625186" w:rsidRPr="00277DC7">
        <w:rPr>
          <w:rFonts w:ascii="Times New Roman" w:eastAsia="Times New Roman" w:hAnsi="Times New Roman" w:cs="Times New Roman"/>
          <w:color w:val="000000" w:themeColor="text1"/>
          <w:sz w:val="24"/>
          <w:szCs w:val="24"/>
        </w:rPr>
        <w:t>organizaciones</w:t>
      </w:r>
      <w:r w:rsidR="7F2A0205" w:rsidRPr="00277DC7">
        <w:rPr>
          <w:rFonts w:ascii="Times New Roman" w:eastAsia="Times New Roman" w:hAnsi="Times New Roman" w:cs="Times New Roman"/>
          <w:color w:val="000000" w:themeColor="text1"/>
          <w:sz w:val="24"/>
          <w:szCs w:val="24"/>
        </w:rPr>
        <w:t xml:space="preserve">, no </w:t>
      </w:r>
      <w:r w:rsidR="76689C38" w:rsidRPr="00277DC7">
        <w:rPr>
          <w:rFonts w:ascii="Times New Roman" w:eastAsia="Times New Roman" w:hAnsi="Times New Roman" w:cs="Times New Roman"/>
          <w:color w:val="000000" w:themeColor="text1"/>
          <w:sz w:val="24"/>
          <w:szCs w:val="24"/>
        </w:rPr>
        <w:t>bastando</w:t>
      </w:r>
      <w:r w:rsidR="170D96D4" w:rsidRPr="00277DC7">
        <w:rPr>
          <w:rFonts w:ascii="Times New Roman" w:eastAsia="Times New Roman" w:hAnsi="Times New Roman" w:cs="Times New Roman"/>
          <w:color w:val="000000" w:themeColor="text1"/>
          <w:sz w:val="24"/>
          <w:szCs w:val="24"/>
        </w:rPr>
        <w:t xml:space="preserve"> con las competencias técnicas</w:t>
      </w:r>
      <w:r w:rsidR="0E4C3107" w:rsidRPr="00277DC7">
        <w:rPr>
          <w:rFonts w:ascii="Times New Roman" w:eastAsia="Times New Roman" w:hAnsi="Times New Roman" w:cs="Times New Roman"/>
          <w:color w:val="000000" w:themeColor="text1"/>
          <w:sz w:val="24"/>
          <w:szCs w:val="24"/>
        </w:rPr>
        <w:t xml:space="preserve"> en el ámbito laboral</w:t>
      </w:r>
      <w:r w:rsidR="058ACB3A" w:rsidRPr="00277DC7">
        <w:rPr>
          <w:rFonts w:ascii="Times New Roman" w:eastAsia="Times New Roman" w:hAnsi="Times New Roman" w:cs="Times New Roman"/>
          <w:color w:val="000000" w:themeColor="text1"/>
          <w:sz w:val="24"/>
          <w:szCs w:val="24"/>
        </w:rPr>
        <w:t xml:space="preserve">. </w:t>
      </w:r>
      <w:r w:rsidR="000E486B" w:rsidRPr="00277DC7">
        <w:rPr>
          <w:rFonts w:ascii="Times New Roman" w:eastAsia="Times New Roman" w:hAnsi="Times New Roman" w:cs="Times New Roman"/>
          <w:color w:val="000000" w:themeColor="text1"/>
          <w:sz w:val="24"/>
          <w:szCs w:val="24"/>
        </w:rPr>
        <w:t>El uso de las tecnologías inmersivas en la formación de habilidades blandas</w:t>
      </w:r>
      <w:r w:rsidR="2D7BCCFE" w:rsidRPr="00277DC7">
        <w:rPr>
          <w:rFonts w:ascii="Times New Roman" w:eastAsia="Times New Roman" w:hAnsi="Times New Roman" w:cs="Times New Roman"/>
          <w:color w:val="000000" w:themeColor="text1"/>
          <w:sz w:val="24"/>
          <w:szCs w:val="24"/>
        </w:rPr>
        <w:t xml:space="preserve"> permite repetir </w:t>
      </w:r>
      <w:r w:rsidR="000E486B" w:rsidRPr="00277DC7">
        <w:rPr>
          <w:rFonts w:ascii="Times New Roman" w:eastAsia="Times New Roman" w:hAnsi="Times New Roman" w:cs="Times New Roman"/>
          <w:color w:val="000000" w:themeColor="text1"/>
          <w:sz w:val="24"/>
          <w:szCs w:val="24"/>
        </w:rPr>
        <w:t>el entrenamiento</w:t>
      </w:r>
      <w:r w:rsidR="4924B8AF" w:rsidRPr="00277DC7">
        <w:rPr>
          <w:rFonts w:ascii="Times New Roman" w:eastAsia="Times New Roman" w:hAnsi="Times New Roman" w:cs="Times New Roman"/>
          <w:color w:val="000000" w:themeColor="text1"/>
          <w:sz w:val="24"/>
          <w:szCs w:val="24"/>
        </w:rPr>
        <w:t xml:space="preserve"> y brinda una </w:t>
      </w:r>
      <w:r w:rsidR="0FC8E4BE" w:rsidRPr="00277DC7">
        <w:rPr>
          <w:rFonts w:ascii="Times New Roman" w:eastAsia="Times New Roman" w:hAnsi="Times New Roman" w:cs="Times New Roman"/>
          <w:color w:val="000000" w:themeColor="text1"/>
          <w:sz w:val="24"/>
          <w:szCs w:val="24"/>
        </w:rPr>
        <w:t>retroalimentación inmediata</w:t>
      </w:r>
      <w:r w:rsidR="65D436BC" w:rsidRPr="00277DC7">
        <w:rPr>
          <w:rFonts w:ascii="Times New Roman" w:eastAsia="Times New Roman" w:hAnsi="Times New Roman" w:cs="Times New Roman"/>
          <w:color w:val="000000" w:themeColor="text1"/>
          <w:sz w:val="24"/>
          <w:szCs w:val="24"/>
        </w:rPr>
        <w:t xml:space="preserve">, </w:t>
      </w:r>
      <w:r w:rsidR="67AE0DA0" w:rsidRPr="00277DC7">
        <w:rPr>
          <w:rFonts w:ascii="Times New Roman" w:eastAsia="Times New Roman" w:hAnsi="Times New Roman" w:cs="Times New Roman"/>
          <w:color w:val="000000" w:themeColor="text1"/>
          <w:sz w:val="24"/>
          <w:szCs w:val="24"/>
        </w:rPr>
        <w:t>que en cargos de liderazgo y</w:t>
      </w:r>
      <w:r w:rsidR="6AA01FFB" w:rsidRPr="00277DC7">
        <w:rPr>
          <w:rFonts w:ascii="Times New Roman" w:eastAsia="Times New Roman" w:hAnsi="Times New Roman" w:cs="Times New Roman"/>
          <w:color w:val="000000" w:themeColor="text1"/>
          <w:sz w:val="24"/>
          <w:szCs w:val="24"/>
        </w:rPr>
        <w:t xml:space="preserve"> toma de decisiones </w:t>
      </w:r>
      <w:r w:rsidR="62F6F5A5" w:rsidRPr="00277DC7">
        <w:rPr>
          <w:rFonts w:ascii="Times New Roman" w:eastAsia="Times New Roman" w:hAnsi="Times New Roman" w:cs="Times New Roman"/>
          <w:color w:val="000000" w:themeColor="text1"/>
          <w:sz w:val="24"/>
          <w:szCs w:val="24"/>
        </w:rPr>
        <w:t>puede significar un alto beneficio</w:t>
      </w:r>
      <w:r w:rsidR="4D322EAA" w:rsidRPr="00277DC7">
        <w:rPr>
          <w:rFonts w:ascii="Times New Roman" w:eastAsia="Times New Roman" w:hAnsi="Times New Roman" w:cs="Times New Roman"/>
          <w:color w:val="000000" w:themeColor="text1"/>
          <w:sz w:val="24"/>
          <w:szCs w:val="24"/>
        </w:rPr>
        <w:t>.</w:t>
      </w:r>
    </w:p>
    <w:p w14:paraId="214F97C3" w14:textId="27CF72E7" w:rsidR="00C03685" w:rsidRPr="00277DC7" w:rsidRDefault="004030F5"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 </w:t>
      </w:r>
    </w:p>
    <w:p w14:paraId="542B89A8" w14:textId="46206D4B" w:rsidR="00C03685" w:rsidRPr="00277DC7" w:rsidRDefault="0FD0620A"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A</w:t>
      </w:r>
      <w:r w:rsidR="0D26468E" w:rsidRPr="00277DC7">
        <w:rPr>
          <w:rFonts w:ascii="Times New Roman" w:eastAsia="Times New Roman" w:hAnsi="Times New Roman" w:cs="Times New Roman"/>
          <w:color w:val="000000" w:themeColor="text1"/>
          <w:sz w:val="24"/>
          <w:szCs w:val="24"/>
        </w:rPr>
        <w:t xml:space="preserve"> pesar de todas las ventajas</w:t>
      </w:r>
      <w:r w:rsidR="771C88A3" w:rsidRPr="00277DC7">
        <w:rPr>
          <w:rFonts w:ascii="Times New Roman" w:eastAsia="Times New Roman" w:hAnsi="Times New Roman" w:cs="Times New Roman"/>
          <w:color w:val="000000" w:themeColor="text1"/>
          <w:sz w:val="24"/>
          <w:szCs w:val="24"/>
        </w:rPr>
        <w:t xml:space="preserve"> proporcionadas </w:t>
      </w:r>
      <w:r w:rsidR="0464E0C1" w:rsidRPr="00277DC7">
        <w:rPr>
          <w:rFonts w:ascii="Times New Roman" w:eastAsia="Times New Roman" w:hAnsi="Times New Roman" w:cs="Times New Roman"/>
          <w:color w:val="000000" w:themeColor="text1"/>
          <w:sz w:val="24"/>
          <w:szCs w:val="24"/>
        </w:rPr>
        <w:t>por la RV y RA se</w:t>
      </w:r>
      <w:r w:rsidR="771C88A3" w:rsidRPr="00277DC7">
        <w:rPr>
          <w:rFonts w:ascii="Times New Roman" w:eastAsia="Times New Roman" w:hAnsi="Times New Roman" w:cs="Times New Roman"/>
          <w:color w:val="000000" w:themeColor="text1"/>
          <w:sz w:val="24"/>
          <w:szCs w:val="24"/>
        </w:rPr>
        <w:t xml:space="preserve"> </w:t>
      </w:r>
      <w:r w:rsidR="11AD38DE" w:rsidRPr="00277DC7">
        <w:rPr>
          <w:rFonts w:ascii="Times New Roman" w:eastAsia="Times New Roman" w:hAnsi="Times New Roman" w:cs="Times New Roman"/>
          <w:color w:val="000000" w:themeColor="text1"/>
          <w:sz w:val="24"/>
          <w:szCs w:val="24"/>
        </w:rPr>
        <w:t xml:space="preserve">encuentra </w:t>
      </w:r>
      <w:r w:rsidR="77690776" w:rsidRPr="00277DC7">
        <w:rPr>
          <w:rFonts w:ascii="Times New Roman" w:eastAsia="Times New Roman" w:hAnsi="Times New Roman" w:cs="Times New Roman"/>
          <w:color w:val="000000" w:themeColor="text1"/>
          <w:sz w:val="24"/>
          <w:szCs w:val="24"/>
        </w:rPr>
        <w:t xml:space="preserve">que en </w:t>
      </w:r>
      <w:r w:rsidR="11AD38DE" w:rsidRPr="00277DC7">
        <w:rPr>
          <w:rFonts w:ascii="Times New Roman" w:eastAsia="Times New Roman" w:hAnsi="Times New Roman" w:cs="Times New Roman"/>
          <w:color w:val="000000" w:themeColor="text1"/>
          <w:sz w:val="24"/>
          <w:szCs w:val="24"/>
        </w:rPr>
        <w:t xml:space="preserve">sectores </w:t>
      </w:r>
      <w:r w:rsidR="77690776" w:rsidRPr="00277DC7">
        <w:rPr>
          <w:rFonts w:ascii="Times New Roman" w:eastAsia="Times New Roman" w:hAnsi="Times New Roman" w:cs="Times New Roman"/>
          <w:color w:val="000000" w:themeColor="text1"/>
          <w:sz w:val="24"/>
          <w:szCs w:val="24"/>
        </w:rPr>
        <w:t xml:space="preserve">como la medicina y el campo </w:t>
      </w:r>
      <w:r w:rsidR="6FBFDD20" w:rsidRPr="00277DC7">
        <w:rPr>
          <w:rFonts w:ascii="Times New Roman" w:eastAsia="Times New Roman" w:hAnsi="Times New Roman" w:cs="Times New Roman"/>
          <w:color w:val="000000" w:themeColor="text1"/>
          <w:sz w:val="24"/>
          <w:szCs w:val="24"/>
        </w:rPr>
        <w:t>nuclear sus</w:t>
      </w:r>
      <w:r w:rsidR="11AD38DE" w:rsidRPr="00277DC7">
        <w:rPr>
          <w:rFonts w:ascii="Times New Roman" w:eastAsia="Times New Roman" w:hAnsi="Times New Roman" w:cs="Times New Roman"/>
          <w:color w:val="000000" w:themeColor="text1"/>
          <w:sz w:val="24"/>
          <w:szCs w:val="24"/>
        </w:rPr>
        <w:t xml:space="preserve"> </w:t>
      </w:r>
      <w:r w:rsidR="7BA37AF3" w:rsidRPr="00277DC7">
        <w:rPr>
          <w:rFonts w:ascii="Times New Roman" w:eastAsia="Times New Roman" w:hAnsi="Times New Roman" w:cs="Times New Roman"/>
          <w:color w:val="000000" w:themeColor="text1"/>
          <w:sz w:val="24"/>
          <w:szCs w:val="24"/>
        </w:rPr>
        <w:t xml:space="preserve">autores </w:t>
      </w:r>
      <w:r w:rsidR="76B21C16" w:rsidRPr="00277DC7">
        <w:rPr>
          <w:rFonts w:ascii="Times New Roman" w:eastAsia="Times New Roman" w:hAnsi="Times New Roman" w:cs="Times New Roman"/>
          <w:color w:val="000000" w:themeColor="text1"/>
          <w:sz w:val="24"/>
          <w:szCs w:val="24"/>
        </w:rPr>
        <w:t>mantienen</w:t>
      </w:r>
      <w:r w:rsidR="7BA37AF3" w:rsidRPr="00277DC7">
        <w:rPr>
          <w:rFonts w:ascii="Times New Roman" w:eastAsia="Times New Roman" w:hAnsi="Times New Roman" w:cs="Times New Roman"/>
          <w:color w:val="000000" w:themeColor="text1"/>
          <w:sz w:val="24"/>
          <w:szCs w:val="24"/>
        </w:rPr>
        <w:t xml:space="preserve"> la recomendación de </w:t>
      </w:r>
      <w:r w:rsidR="6599BD09" w:rsidRPr="00277DC7">
        <w:rPr>
          <w:rFonts w:ascii="Times New Roman" w:eastAsia="Times New Roman" w:hAnsi="Times New Roman" w:cs="Times New Roman"/>
          <w:color w:val="000000" w:themeColor="text1"/>
          <w:sz w:val="24"/>
          <w:szCs w:val="24"/>
        </w:rPr>
        <w:t xml:space="preserve">que esta metodología de capacitación se </w:t>
      </w:r>
      <w:r w:rsidR="4F8FFF1F" w:rsidRPr="00277DC7">
        <w:rPr>
          <w:rFonts w:ascii="Times New Roman" w:eastAsia="Times New Roman" w:hAnsi="Times New Roman" w:cs="Times New Roman"/>
          <w:color w:val="000000" w:themeColor="text1"/>
          <w:sz w:val="24"/>
          <w:szCs w:val="24"/>
        </w:rPr>
        <w:t>presentar como un complemento</w:t>
      </w:r>
      <w:r w:rsidR="1F420FCE" w:rsidRPr="00277DC7">
        <w:rPr>
          <w:rFonts w:ascii="Times New Roman" w:eastAsia="Times New Roman" w:hAnsi="Times New Roman" w:cs="Times New Roman"/>
          <w:color w:val="000000" w:themeColor="text1"/>
          <w:sz w:val="24"/>
          <w:szCs w:val="24"/>
        </w:rPr>
        <w:t xml:space="preserve"> </w:t>
      </w:r>
      <w:r w:rsidR="007D5DFA" w:rsidRPr="00277DC7">
        <w:rPr>
          <w:rFonts w:ascii="Times New Roman" w:eastAsia="Times New Roman" w:hAnsi="Times New Roman" w:cs="Times New Roman"/>
          <w:color w:val="000000" w:themeColor="text1"/>
          <w:sz w:val="24"/>
          <w:szCs w:val="24"/>
        </w:rPr>
        <w:t>y</w:t>
      </w:r>
      <w:r w:rsidR="1F420FCE" w:rsidRPr="00277DC7">
        <w:rPr>
          <w:rFonts w:ascii="Times New Roman" w:eastAsia="Times New Roman" w:hAnsi="Times New Roman" w:cs="Times New Roman"/>
          <w:color w:val="000000" w:themeColor="text1"/>
          <w:sz w:val="24"/>
          <w:szCs w:val="24"/>
        </w:rPr>
        <w:t xml:space="preserve"> práctica antes de </w:t>
      </w:r>
      <w:r w:rsidR="2C8A67EB" w:rsidRPr="00277DC7">
        <w:rPr>
          <w:rFonts w:ascii="Times New Roman" w:eastAsia="Times New Roman" w:hAnsi="Times New Roman" w:cs="Times New Roman"/>
          <w:color w:val="000000" w:themeColor="text1"/>
          <w:sz w:val="24"/>
          <w:szCs w:val="24"/>
        </w:rPr>
        <w:t xml:space="preserve">empezar la labor real, ya que </w:t>
      </w:r>
      <w:r w:rsidR="2C5A4240" w:rsidRPr="00277DC7">
        <w:rPr>
          <w:rFonts w:ascii="Times New Roman" w:eastAsia="Times New Roman" w:hAnsi="Times New Roman" w:cs="Times New Roman"/>
          <w:color w:val="000000" w:themeColor="text1"/>
          <w:sz w:val="24"/>
          <w:szCs w:val="24"/>
        </w:rPr>
        <w:t>demostraban que</w:t>
      </w:r>
      <w:r w:rsidR="31115A3B" w:rsidRPr="00277DC7">
        <w:rPr>
          <w:rFonts w:ascii="Times New Roman" w:eastAsia="Times New Roman" w:hAnsi="Times New Roman" w:cs="Times New Roman"/>
          <w:color w:val="000000" w:themeColor="text1"/>
          <w:sz w:val="24"/>
          <w:szCs w:val="24"/>
        </w:rPr>
        <w:t xml:space="preserve"> no</w:t>
      </w:r>
      <w:r w:rsidR="2C5A4240" w:rsidRPr="00277DC7">
        <w:rPr>
          <w:rFonts w:ascii="Times New Roman" w:eastAsia="Times New Roman" w:hAnsi="Times New Roman" w:cs="Times New Roman"/>
          <w:color w:val="000000" w:themeColor="text1"/>
          <w:sz w:val="24"/>
          <w:szCs w:val="24"/>
        </w:rPr>
        <w:t xml:space="preserve"> reemplazaban la ca</w:t>
      </w:r>
      <w:r w:rsidR="00D82C83" w:rsidRPr="00277DC7">
        <w:rPr>
          <w:rFonts w:ascii="Times New Roman" w:eastAsia="Times New Roman" w:hAnsi="Times New Roman" w:cs="Times New Roman"/>
          <w:color w:val="000000" w:themeColor="text1"/>
          <w:sz w:val="24"/>
          <w:szCs w:val="24"/>
        </w:rPr>
        <w:t>pa</w:t>
      </w:r>
      <w:r w:rsidR="2C5A4240" w:rsidRPr="00277DC7">
        <w:rPr>
          <w:rFonts w:ascii="Times New Roman" w:eastAsia="Times New Roman" w:hAnsi="Times New Roman" w:cs="Times New Roman"/>
          <w:color w:val="000000" w:themeColor="text1"/>
          <w:sz w:val="24"/>
          <w:szCs w:val="24"/>
        </w:rPr>
        <w:t xml:space="preserve">citación de manera </w:t>
      </w:r>
      <w:r w:rsidR="76B21C16" w:rsidRPr="00277DC7">
        <w:rPr>
          <w:rFonts w:ascii="Times New Roman" w:eastAsia="Times New Roman" w:hAnsi="Times New Roman" w:cs="Times New Roman"/>
          <w:color w:val="000000" w:themeColor="text1"/>
          <w:sz w:val="24"/>
          <w:szCs w:val="24"/>
        </w:rPr>
        <w:t>real</w:t>
      </w:r>
      <w:r w:rsidR="00EF269A" w:rsidRPr="00277DC7">
        <w:rPr>
          <w:rFonts w:ascii="Times New Roman" w:eastAsia="Times New Roman" w:hAnsi="Times New Roman" w:cs="Times New Roman"/>
          <w:color w:val="000000" w:themeColor="text1"/>
          <w:sz w:val="24"/>
          <w:szCs w:val="24"/>
        </w:rPr>
        <w:t xml:space="preserve"> ni al capacitador.</w:t>
      </w:r>
      <w:r w:rsidR="258A79F3" w:rsidRPr="00277DC7">
        <w:rPr>
          <w:rFonts w:ascii="Times New Roman" w:eastAsia="Times New Roman" w:hAnsi="Times New Roman" w:cs="Times New Roman"/>
          <w:color w:val="000000" w:themeColor="text1"/>
          <w:sz w:val="24"/>
          <w:szCs w:val="24"/>
        </w:rPr>
        <w:t xml:space="preserve"> </w:t>
      </w:r>
      <w:r w:rsidR="7AEDF059" w:rsidRPr="00277DC7">
        <w:rPr>
          <w:rFonts w:ascii="Times New Roman" w:eastAsia="Times New Roman" w:hAnsi="Times New Roman" w:cs="Times New Roman"/>
          <w:color w:val="000000" w:themeColor="text1"/>
          <w:sz w:val="24"/>
          <w:szCs w:val="24"/>
        </w:rPr>
        <w:t>Por esto</w:t>
      </w:r>
      <w:r w:rsidR="716E1748" w:rsidRPr="00277DC7">
        <w:rPr>
          <w:rFonts w:ascii="Times New Roman" w:eastAsia="Times New Roman" w:hAnsi="Times New Roman" w:cs="Times New Roman"/>
          <w:color w:val="000000" w:themeColor="text1"/>
          <w:sz w:val="24"/>
          <w:szCs w:val="24"/>
        </w:rPr>
        <w:t xml:space="preserve"> y los </w:t>
      </w:r>
      <w:r w:rsidR="224D7C5C" w:rsidRPr="00277DC7">
        <w:rPr>
          <w:rFonts w:ascii="Times New Roman" w:eastAsia="Times New Roman" w:hAnsi="Times New Roman" w:cs="Times New Roman"/>
          <w:color w:val="000000" w:themeColor="text1"/>
          <w:sz w:val="24"/>
          <w:szCs w:val="24"/>
        </w:rPr>
        <w:t>costos asociados</w:t>
      </w:r>
      <w:r w:rsidR="7AEDF059" w:rsidRPr="00277DC7">
        <w:rPr>
          <w:rFonts w:ascii="Times New Roman" w:eastAsia="Times New Roman" w:hAnsi="Times New Roman" w:cs="Times New Roman"/>
          <w:color w:val="000000" w:themeColor="text1"/>
          <w:sz w:val="24"/>
          <w:szCs w:val="24"/>
        </w:rPr>
        <w:t>,</w:t>
      </w:r>
      <w:r w:rsidR="6AB385E1" w:rsidRPr="00277DC7">
        <w:rPr>
          <w:rFonts w:ascii="Times New Roman" w:eastAsia="Times New Roman" w:hAnsi="Times New Roman" w:cs="Times New Roman"/>
          <w:color w:val="000000" w:themeColor="text1"/>
          <w:sz w:val="24"/>
          <w:szCs w:val="24"/>
        </w:rPr>
        <w:t xml:space="preserve"> </w:t>
      </w:r>
      <w:r w:rsidR="3FB84584" w:rsidRPr="00277DC7">
        <w:rPr>
          <w:rFonts w:ascii="Times New Roman" w:eastAsia="Times New Roman" w:hAnsi="Times New Roman" w:cs="Times New Roman"/>
          <w:color w:val="000000" w:themeColor="text1"/>
          <w:sz w:val="24"/>
          <w:szCs w:val="24"/>
        </w:rPr>
        <w:t>es</w:t>
      </w:r>
      <w:r w:rsidR="07A4D2B5" w:rsidRPr="00277DC7">
        <w:rPr>
          <w:rFonts w:ascii="Times New Roman" w:eastAsia="Times New Roman" w:hAnsi="Times New Roman" w:cs="Times New Roman"/>
          <w:color w:val="000000" w:themeColor="text1"/>
          <w:sz w:val="24"/>
          <w:szCs w:val="24"/>
        </w:rPr>
        <w:t xml:space="preserve"> necesario que la empresa que se encuentre interesada en aplicar el </w:t>
      </w:r>
      <w:r w:rsidR="5975B136" w:rsidRPr="00277DC7">
        <w:rPr>
          <w:rFonts w:ascii="Times New Roman" w:eastAsia="Times New Roman" w:hAnsi="Times New Roman" w:cs="Times New Roman"/>
          <w:color w:val="000000" w:themeColor="text1"/>
          <w:sz w:val="24"/>
          <w:szCs w:val="24"/>
        </w:rPr>
        <w:t>uso</w:t>
      </w:r>
      <w:r w:rsidR="07A4D2B5" w:rsidRPr="00277DC7">
        <w:rPr>
          <w:rFonts w:ascii="Times New Roman" w:eastAsia="Times New Roman" w:hAnsi="Times New Roman" w:cs="Times New Roman"/>
          <w:color w:val="000000" w:themeColor="text1"/>
          <w:sz w:val="24"/>
          <w:szCs w:val="24"/>
        </w:rPr>
        <w:t xml:space="preserve"> de tecnologías inmersivas </w:t>
      </w:r>
      <w:r w:rsidR="14ED2AD2" w:rsidRPr="00277DC7">
        <w:rPr>
          <w:rFonts w:ascii="Times New Roman" w:eastAsia="Times New Roman" w:hAnsi="Times New Roman" w:cs="Times New Roman"/>
          <w:color w:val="000000" w:themeColor="text1"/>
          <w:sz w:val="24"/>
          <w:szCs w:val="24"/>
        </w:rPr>
        <w:t xml:space="preserve">en su capacitación, </w:t>
      </w:r>
      <w:r w:rsidR="21711B5E" w:rsidRPr="00277DC7">
        <w:rPr>
          <w:rFonts w:ascii="Times New Roman" w:eastAsia="Times New Roman" w:hAnsi="Times New Roman" w:cs="Times New Roman"/>
          <w:color w:val="000000" w:themeColor="text1"/>
          <w:sz w:val="24"/>
          <w:szCs w:val="24"/>
        </w:rPr>
        <w:t xml:space="preserve">según </w:t>
      </w:r>
      <w:r w:rsidR="44C33165" w:rsidRPr="00277DC7">
        <w:rPr>
          <w:rFonts w:ascii="Times New Roman" w:eastAsia="Times New Roman" w:hAnsi="Times New Roman" w:cs="Times New Roman"/>
          <w:color w:val="000000" w:themeColor="text1"/>
          <w:sz w:val="24"/>
          <w:szCs w:val="24"/>
        </w:rPr>
        <w:t>el</w:t>
      </w:r>
      <w:r w:rsidR="07A4D2B5" w:rsidRPr="00277DC7">
        <w:rPr>
          <w:rFonts w:ascii="Times New Roman" w:eastAsia="Times New Roman" w:hAnsi="Times New Roman" w:cs="Times New Roman"/>
          <w:color w:val="000000" w:themeColor="text1"/>
          <w:sz w:val="24"/>
          <w:szCs w:val="24"/>
        </w:rPr>
        <w:t xml:space="preserve"> </w:t>
      </w:r>
      <w:r w:rsidR="7374EBAE" w:rsidRPr="00277DC7">
        <w:rPr>
          <w:rFonts w:ascii="Times New Roman" w:eastAsia="Times New Roman" w:hAnsi="Times New Roman" w:cs="Times New Roman"/>
          <w:color w:val="000000" w:themeColor="text1"/>
          <w:sz w:val="24"/>
          <w:szCs w:val="24"/>
        </w:rPr>
        <w:t xml:space="preserve">sector al que pertenezca establezca primero un estudio de </w:t>
      </w:r>
      <w:r w:rsidR="16C701B6" w:rsidRPr="00277DC7">
        <w:rPr>
          <w:rFonts w:ascii="Times New Roman" w:eastAsia="Times New Roman" w:hAnsi="Times New Roman" w:cs="Times New Roman"/>
          <w:color w:val="000000" w:themeColor="text1"/>
          <w:sz w:val="24"/>
          <w:szCs w:val="24"/>
        </w:rPr>
        <w:t>viabilidad</w:t>
      </w:r>
      <w:r w:rsidR="554A1AB0" w:rsidRPr="00277DC7">
        <w:rPr>
          <w:rFonts w:ascii="Times New Roman" w:eastAsia="Times New Roman" w:hAnsi="Times New Roman" w:cs="Times New Roman"/>
          <w:color w:val="000000" w:themeColor="text1"/>
          <w:sz w:val="24"/>
          <w:szCs w:val="24"/>
        </w:rPr>
        <w:t xml:space="preserve"> que contemple </w:t>
      </w:r>
      <w:r w:rsidR="1AD60B48" w:rsidRPr="00277DC7">
        <w:rPr>
          <w:rFonts w:ascii="Times New Roman" w:eastAsia="Times New Roman" w:hAnsi="Times New Roman" w:cs="Times New Roman"/>
          <w:color w:val="000000" w:themeColor="text1"/>
          <w:sz w:val="24"/>
          <w:szCs w:val="24"/>
        </w:rPr>
        <w:t xml:space="preserve">los </w:t>
      </w:r>
      <w:r w:rsidR="4B70796C" w:rsidRPr="00277DC7">
        <w:rPr>
          <w:rFonts w:ascii="Times New Roman" w:eastAsia="Times New Roman" w:hAnsi="Times New Roman" w:cs="Times New Roman"/>
          <w:color w:val="000000" w:themeColor="text1"/>
          <w:sz w:val="24"/>
          <w:szCs w:val="24"/>
        </w:rPr>
        <w:t xml:space="preserve">procesos, objetivos, la visión y misión de la </w:t>
      </w:r>
      <w:r w:rsidR="6BB0317E" w:rsidRPr="00277DC7">
        <w:rPr>
          <w:rFonts w:ascii="Times New Roman" w:eastAsia="Times New Roman" w:hAnsi="Times New Roman" w:cs="Times New Roman"/>
          <w:color w:val="000000" w:themeColor="text1"/>
          <w:sz w:val="24"/>
          <w:szCs w:val="24"/>
        </w:rPr>
        <w:t>compañía</w:t>
      </w:r>
      <w:r w:rsidR="1AD60B48" w:rsidRPr="00277DC7">
        <w:rPr>
          <w:rFonts w:ascii="Times New Roman" w:eastAsia="Times New Roman" w:hAnsi="Times New Roman" w:cs="Times New Roman"/>
          <w:color w:val="000000" w:themeColor="text1"/>
          <w:sz w:val="24"/>
          <w:szCs w:val="24"/>
        </w:rPr>
        <w:t>.</w:t>
      </w:r>
    </w:p>
    <w:p w14:paraId="4FD5616B" w14:textId="1BFA2B56" w:rsidR="46EDE7D2" w:rsidRPr="00277DC7" w:rsidRDefault="46EDE7D2" w:rsidP="00B9713F">
      <w:pPr>
        <w:spacing w:after="0" w:line="240" w:lineRule="auto"/>
        <w:jc w:val="both"/>
        <w:rPr>
          <w:rFonts w:ascii="Times New Roman" w:eastAsia="Times New Roman" w:hAnsi="Times New Roman" w:cs="Times New Roman"/>
          <w:color w:val="000000" w:themeColor="text1"/>
          <w:sz w:val="24"/>
          <w:szCs w:val="24"/>
        </w:rPr>
      </w:pPr>
    </w:p>
    <w:p w14:paraId="09508395" w14:textId="4FA5D6B9" w:rsidR="4CEA38C6" w:rsidRPr="00277DC7" w:rsidRDefault="523A1A9B"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Como las</w:t>
      </w:r>
      <w:r w:rsidR="6843D885" w:rsidRPr="00277DC7">
        <w:rPr>
          <w:rFonts w:ascii="Times New Roman" w:eastAsia="Times New Roman" w:hAnsi="Times New Roman" w:cs="Times New Roman"/>
          <w:color w:val="000000" w:themeColor="text1"/>
          <w:sz w:val="24"/>
          <w:szCs w:val="24"/>
        </w:rPr>
        <w:t xml:space="preserve"> tecnologías inmersivas </w:t>
      </w:r>
      <w:r w:rsidRPr="00277DC7">
        <w:rPr>
          <w:rFonts w:ascii="Times New Roman" w:eastAsia="Times New Roman" w:hAnsi="Times New Roman" w:cs="Times New Roman"/>
          <w:color w:val="000000" w:themeColor="text1"/>
          <w:sz w:val="24"/>
          <w:szCs w:val="24"/>
        </w:rPr>
        <w:t xml:space="preserve">procuran </w:t>
      </w:r>
      <w:r w:rsidR="64096508" w:rsidRPr="00277DC7">
        <w:rPr>
          <w:rFonts w:ascii="Times New Roman" w:eastAsia="Times New Roman" w:hAnsi="Times New Roman" w:cs="Times New Roman"/>
          <w:color w:val="000000" w:themeColor="text1"/>
          <w:sz w:val="24"/>
          <w:szCs w:val="24"/>
        </w:rPr>
        <w:t>integrar</w:t>
      </w:r>
      <w:r w:rsidR="2D9FA372" w:rsidRPr="00277DC7">
        <w:rPr>
          <w:rFonts w:ascii="Times New Roman" w:eastAsia="Times New Roman" w:hAnsi="Times New Roman" w:cs="Times New Roman"/>
          <w:color w:val="000000" w:themeColor="text1"/>
          <w:sz w:val="24"/>
          <w:szCs w:val="24"/>
        </w:rPr>
        <w:t xml:space="preserve"> al individuo en </w:t>
      </w:r>
      <w:r w:rsidR="361F3A79" w:rsidRPr="00277DC7">
        <w:rPr>
          <w:rFonts w:ascii="Times New Roman" w:eastAsia="Times New Roman" w:hAnsi="Times New Roman" w:cs="Times New Roman"/>
          <w:color w:val="000000" w:themeColor="text1"/>
          <w:sz w:val="24"/>
          <w:szCs w:val="24"/>
        </w:rPr>
        <w:t xml:space="preserve">su </w:t>
      </w:r>
      <w:r w:rsidR="59715080" w:rsidRPr="00277DC7">
        <w:rPr>
          <w:rFonts w:ascii="Times New Roman" w:eastAsia="Times New Roman" w:hAnsi="Times New Roman" w:cs="Times New Roman"/>
          <w:color w:val="000000" w:themeColor="text1"/>
          <w:sz w:val="24"/>
          <w:szCs w:val="24"/>
        </w:rPr>
        <w:t>mundo</w:t>
      </w:r>
      <w:r w:rsidR="0095418D" w:rsidRPr="00277DC7">
        <w:rPr>
          <w:rFonts w:ascii="Times New Roman" w:eastAsia="Times New Roman" w:hAnsi="Times New Roman" w:cs="Times New Roman"/>
          <w:color w:val="000000" w:themeColor="text1"/>
          <w:sz w:val="24"/>
          <w:szCs w:val="24"/>
        </w:rPr>
        <w:t xml:space="preserve"> por lo que</w:t>
      </w:r>
      <w:r w:rsidR="45833840" w:rsidRPr="00277DC7">
        <w:rPr>
          <w:rFonts w:ascii="Times New Roman" w:eastAsia="Times New Roman" w:hAnsi="Times New Roman" w:cs="Times New Roman"/>
          <w:color w:val="000000" w:themeColor="text1"/>
          <w:sz w:val="24"/>
          <w:szCs w:val="24"/>
        </w:rPr>
        <w:t xml:space="preserve"> </w:t>
      </w:r>
      <w:r w:rsidR="00C420F9" w:rsidRPr="00277DC7">
        <w:rPr>
          <w:rFonts w:ascii="Times New Roman" w:eastAsia="Times New Roman" w:hAnsi="Times New Roman" w:cs="Times New Roman"/>
          <w:color w:val="000000" w:themeColor="text1"/>
          <w:sz w:val="24"/>
          <w:szCs w:val="24"/>
        </w:rPr>
        <w:t>el realismo</w:t>
      </w:r>
      <w:r w:rsidR="00887CE2" w:rsidRPr="00277DC7">
        <w:rPr>
          <w:rFonts w:ascii="Times New Roman" w:eastAsia="Times New Roman" w:hAnsi="Times New Roman" w:cs="Times New Roman"/>
          <w:color w:val="000000" w:themeColor="text1"/>
          <w:sz w:val="24"/>
          <w:szCs w:val="24"/>
        </w:rPr>
        <w:t xml:space="preserve"> </w:t>
      </w:r>
      <w:r w:rsidR="00732678" w:rsidRPr="00277DC7">
        <w:rPr>
          <w:rFonts w:ascii="Times New Roman" w:eastAsia="Times New Roman" w:hAnsi="Times New Roman" w:cs="Times New Roman"/>
          <w:color w:val="000000" w:themeColor="text1"/>
          <w:sz w:val="24"/>
          <w:szCs w:val="24"/>
        </w:rPr>
        <w:t xml:space="preserve">es un factor que se debe tener en cuenta </w:t>
      </w:r>
      <w:r w:rsidR="00C14ECB" w:rsidRPr="00277DC7">
        <w:rPr>
          <w:rFonts w:ascii="Times New Roman" w:eastAsia="Times New Roman" w:hAnsi="Times New Roman" w:cs="Times New Roman"/>
          <w:color w:val="000000" w:themeColor="text1"/>
          <w:sz w:val="24"/>
          <w:szCs w:val="24"/>
        </w:rPr>
        <w:t xml:space="preserve">en la aplicación de </w:t>
      </w:r>
      <w:r w:rsidR="0095418D" w:rsidRPr="00277DC7">
        <w:rPr>
          <w:rFonts w:ascii="Times New Roman" w:eastAsia="Times New Roman" w:hAnsi="Times New Roman" w:cs="Times New Roman"/>
          <w:color w:val="000000" w:themeColor="text1"/>
          <w:sz w:val="24"/>
          <w:szCs w:val="24"/>
        </w:rPr>
        <w:t>estas</w:t>
      </w:r>
      <w:r w:rsidR="007562F0" w:rsidRPr="00277DC7">
        <w:rPr>
          <w:rFonts w:ascii="Times New Roman" w:eastAsia="Times New Roman" w:hAnsi="Times New Roman" w:cs="Times New Roman"/>
          <w:color w:val="000000" w:themeColor="text1"/>
          <w:sz w:val="24"/>
          <w:szCs w:val="24"/>
        </w:rPr>
        <w:t xml:space="preserve">, </w:t>
      </w:r>
      <w:r w:rsidR="00370737" w:rsidRPr="00277DC7">
        <w:rPr>
          <w:rFonts w:ascii="Times New Roman" w:eastAsia="Times New Roman" w:hAnsi="Times New Roman" w:cs="Times New Roman"/>
          <w:color w:val="000000" w:themeColor="text1"/>
          <w:sz w:val="24"/>
          <w:szCs w:val="24"/>
        </w:rPr>
        <w:t xml:space="preserve">se debe garantizar que lo realizado y las decisiones tomadas en las sesiones de formación </w:t>
      </w:r>
      <w:r w:rsidR="00B17AA0" w:rsidRPr="00277DC7">
        <w:rPr>
          <w:rFonts w:ascii="Times New Roman" w:eastAsia="Times New Roman" w:hAnsi="Times New Roman" w:cs="Times New Roman"/>
          <w:color w:val="000000" w:themeColor="text1"/>
          <w:sz w:val="24"/>
          <w:szCs w:val="24"/>
        </w:rPr>
        <w:t>sean replicables en el mundo real, esto se logra teniendo en cuenta las leyes</w:t>
      </w:r>
      <w:r w:rsidR="006E5021" w:rsidRPr="00277DC7">
        <w:rPr>
          <w:rFonts w:ascii="Times New Roman" w:eastAsia="Times New Roman" w:hAnsi="Times New Roman" w:cs="Times New Roman"/>
          <w:color w:val="000000" w:themeColor="text1"/>
          <w:sz w:val="24"/>
          <w:szCs w:val="24"/>
        </w:rPr>
        <w:t xml:space="preserve"> físicas que rigen el mundo que nos rodea</w:t>
      </w:r>
      <w:r w:rsidR="001861A0" w:rsidRPr="00277DC7">
        <w:rPr>
          <w:rFonts w:ascii="Times New Roman" w:eastAsia="Times New Roman" w:hAnsi="Times New Roman" w:cs="Times New Roman"/>
          <w:color w:val="000000" w:themeColor="text1"/>
          <w:sz w:val="24"/>
          <w:szCs w:val="24"/>
        </w:rPr>
        <w:t>.</w:t>
      </w:r>
    </w:p>
    <w:p w14:paraId="38985079" w14:textId="77777777" w:rsidR="00713FD3" w:rsidRPr="00277DC7" w:rsidRDefault="00713FD3" w:rsidP="00B9713F">
      <w:pPr>
        <w:spacing w:after="0" w:line="240" w:lineRule="auto"/>
        <w:jc w:val="both"/>
        <w:rPr>
          <w:rFonts w:ascii="Times New Roman" w:eastAsia="Times New Roman" w:hAnsi="Times New Roman" w:cs="Times New Roman"/>
          <w:color w:val="000000" w:themeColor="text1"/>
          <w:sz w:val="24"/>
          <w:szCs w:val="24"/>
        </w:rPr>
      </w:pPr>
    </w:p>
    <w:p w14:paraId="50A7CAAF" w14:textId="3927ED11" w:rsidR="1C34D145" w:rsidRPr="00277DC7" w:rsidRDefault="30BBB45A"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Por último, se encontró una sección de artículos </w:t>
      </w:r>
      <w:r w:rsidR="00713FD3" w:rsidRPr="00277DC7">
        <w:rPr>
          <w:rFonts w:ascii="Times New Roman" w:eastAsia="Times New Roman" w:hAnsi="Times New Roman" w:cs="Times New Roman"/>
          <w:color w:val="000000" w:themeColor="text1"/>
          <w:sz w:val="24"/>
          <w:szCs w:val="24"/>
        </w:rPr>
        <w:t>c</w:t>
      </w:r>
      <w:r w:rsidR="485A5239" w:rsidRPr="00277DC7">
        <w:rPr>
          <w:rFonts w:ascii="Times New Roman" w:eastAsia="Times New Roman" w:hAnsi="Times New Roman" w:cs="Times New Roman"/>
          <w:color w:val="000000" w:themeColor="text1"/>
          <w:sz w:val="24"/>
          <w:szCs w:val="24"/>
        </w:rPr>
        <w:t xml:space="preserve">uyo propósito está enfocado en la disminución de barreras </w:t>
      </w:r>
      <w:r w:rsidR="1D5F11DC" w:rsidRPr="00277DC7">
        <w:rPr>
          <w:rFonts w:ascii="Times New Roman" w:eastAsia="Times New Roman" w:hAnsi="Times New Roman" w:cs="Times New Roman"/>
          <w:color w:val="000000" w:themeColor="text1"/>
          <w:sz w:val="24"/>
          <w:szCs w:val="24"/>
        </w:rPr>
        <w:t>de accesibilidad de per</w:t>
      </w:r>
      <w:r w:rsidR="00B66EAE" w:rsidRPr="00277DC7">
        <w:rPr>
          <w:rFonts w:ascii="Times New Roman" w:eastAsia="Times New Roman" w:hAnsi="Times New Roman" w:cs="Times New Roman"/>
          <w:color w:val="000000" w:themeColor="text1"/>
          <w:sz w:val="24"/>
          <w:szCs w:val="24"/>
        </w:rPr>
        <w:t>s</w:t>
      </w:r>
      <w:r w:rsidR="1D5F11DC" w:rsidRPr="00277DC7">
        <w:rPr>
          <w:rFonts w:ascii="Times New Roman" w:eastAsia="Times New Roman" w:hAnsi="Times New Roman" w:cs="Times New Roman"/>
          <w:color w:val="000000" w:themeColor="text1"/>
          <w:sz w:val="24"/>
          <w:szCs w:val="24"/>
        </w:rPr>
        <w:t>onas en el mundo laboral</w:t>
      </w:r>
      <w:r w:rsidR="0031151D" w:rsidRPr="00277DC7">
        <w:rPr>
          <w:rFonts w:ascii="Times New Roman" w:eastAsia="Times New Roman" w:hAnsi="Times New Roman" w:cs="Times New Roman"/>
          <w:color w:val="000000" w:themeColor="text1"/>
          <w:sz w:val="24"/>
          <w:szCs w:val="24"/>
        </w:rPr>
        <w:t>, s</w:t>
      </w:r>
      <w:r w:rsidR="746051DC" w:rsidRPr="00277DC7">
        <w:rPr>
          <w:rFonts w:ascii="Times New Roman" w:eastAsia="Times New Roman" w:hAnsi="Times New Roman" w:cs="Times New Roman"/>
          <w:color w:val="000000" w:themeColor="text1"/>
          <w:sz w:val="24"/>
          <w:szCs w:val="24"/>
        </w:rPr>
        <w:t>e resaltan ventajas que</w:t>
      </w:r>
      <w:r w:rsidR="02C0E571" w:rsidRPr="00277DC7">
        <w:rPr>
          <w:rFonts w:ascii="Times New Roman" w:eastAsia="Times New Roman" w:hAnsi="Times New Roman" w:cs="Times New Roman"/>
          <w:color w:val="000000" w:themeColor="text1"/>
          <w:sz w:val="24"/>
          <w:szCs w:val="24"/>
        </w:rPr>
        <w:t xml:space="preserve"> </w:t>
      </w:r>
      <w:r w:rsidR="6148A64D" w:rsidRPr="00277DC7">
        <w:rPr>
          <w:rFonts w:ascii="Times New Roman" w:eastAsia="Times New Roman" w:hAnsi="Times New Roman" w:cs="Times New Roman"/>
          <w:color w:val="000000" w:themeColor="text1"/>
          <w:sz w:val="24"/>
          <w:szCs w:val="24"/>
        </w:rPr>
        <w:t xml:space="preserve">pueden ser </w:t>
      </w:r>
      <w:r w:rsidR="27ECD25C" w:rsidRPr="00277DC7">
        <w:rPr>
          <w:rFonts w:ascii="Times New Roman" w:eastAsia="Times New Roman" w:hAnsi="Times New Roman" w:cs="Times New Roman"/>
          <w:color w:val="000000" w:themeColor="text1"/>
          <w:sz w:val="24"/>
          <w:szCs w:val="24"/>
        </w:rPr>
        <w:t xml:space="preserve">aprovechadas por las </w:t>
      </w:r>
      <w:r w:rsidR="00B66EAE" w:rsidRPr="00277DC7">
        <w:rPr>
          <w:rFonts w:ascii="Times New Roman" w:eastAsia="Times New Roman" w:hAnsi="Times New Roman" w:cs="Times New Roman"/>
          <w:color w:val="000000" w:themeColor="text1"/>
          <w:sz w:val="24"/>
          <w:szCs w:val="24"/>
        </w:rPr>
        <w:t>c</w:t>
      </w:r>
      <w:r w:rsidR="27ECD25C" w:rsidRPr="00277DC7">
        <w:rPr>
          <w:rFonts w:ascii="Times New Roman" w:eastAsia="Times New Roman" w:hAnsi="Times New Roman" w:cs="Times New Roman"/>
          <w:color w:val="000000" w:themeColor="text1"/>
          <w:sz w:val="24"/>
          <w:szCs w:val="24"/>
        </w:rPr>
        <w:t xml:space="preserve">ompañías al </w:t>
      </w:r>
      <w:r w:rsidR="00B66EAE" w:rsidRPr="00277DC7">
        <w:rPr>
          <w:rFonts w:ascii="Times New Roman" w:eastAsia="Times New Roman" w:hAnsi="Times New Roman" w:cs="Times New Roman"/>
          <w:color w:val="000000" w:themeColor="text1"/>
          <w:sz w:val="24"/>
          <w:szCs w:val="24"/>
        </w:rPr>
        <w:t>integrarlas</w:t>
      </w:r>
      <w:r w:rsidR="007056CB" w:rsidRPr="00277DC7">
        <w:rPr>
          <w:rFonts w:ascii="Times New Roman" w:eastAsia="Times New Roman" w:hAnsi="Times New Roman" w:cs="Times New Roman"/>
          <w:color w:val="000000" w:themeColor="text1"/>
          <w:sz w:val="24"/>
          <w:szCs w:val="24"/>
        </w:rPr>
        <w:t>, lo cual genera un mutuo beneficio</w:t>
      </w:r>
      <w:r w:rsidR="00F5025C" w:rsidRPr="00277DC7">
        <w:rPr>
          <w:rFonts w:ascii="Times New Roman" w:eastAsia="Times New Roman" w:hAnsi="Times New Roman" w:cs="Times New Roman"/>
          <w:color w:val="000000" w:themeColor="text1"/>
          <w:sz w:val="24"/>
          <w:szCs w:val="24"/>
        </w:rPr>
        <w:t xml:space="preserve">, la empresa </w:t>
      </w:r>
      <w:r w:rsidR="000C4C67" w:rsidRPr="00277DC7">
        <w:rPr>
          <w:rFonts w:ascii="Times New Roman" w:eastAsia="Times New Roman" w:hAnsi="Times New Roman" w:cs="Times New Roman"/>
          <w:color w:val="000000" w:themeColor="text1"/>
          <w:sz w:val="24"/>
          <w:szCs w:val="24"/>
        </w:rPr>
        <w:t>aprovecha</w:t>
      </w:r>
      <w:r w:rsidR="00F5025C" w:rsidRPr="00277DC7">
        <w:rPr>
          <w:rFonts w:ascii="Times New Roman" w:eastAsia="Times New Roman" w:hAnsi="Times New Roman" w:cs="Times New Roman"/>
          <w:color w:val="000000" w:themeColor="text1"/>
          <w:sz w:val="24"/>
          <w:szCs w:val="24"/>
        </w:rPr>
        <w:t xml:space="preserve"> </w:t>
      </w:r>
      <w:r w:rsidR="000C4C67" w:rsidRPr="00277DC7">
        <w:rPr>
          <w:rFonts w:ascii="Times New Roman" w:eastAsia="Times New Roman" w:hAnsi="Times New Roman" w:cs="Times New Roman"/>
          <w:color w:val="000000" w:themeColor="text1"/>
          <w:sz w:val="24"/>
          <w:szCs w:val="24"/>
        </w:rPr>
        <w:t>las</w:t>
      </w:r>
      <w:r w:rsidR="00F5025C" w:rsidRPr="00277DC7">
        <w:rPr>
          <w:rFonts w:ascii="Times New Roman" w:eastAsia="Times New Roman" w:hAnsi="Times New Roman" w:cs="Times New Roman"/>
          <w:color w:val="000000" w:themeColor="text1"/>
          <w:sz w:val="24"/>
          <w:szCs w:val="24"/>
        </w:rPr>
        <w:t xml:space="preserve"> capacidades únicas que brindan</w:t>
      </w:r>
      <w:r w:rsidR="000B60DA" w:rsidRPr="00277DC7">
        <w:rPr>
          <w:rFonts w:ascii="Times New Roman" w:eastAsia="Times New Roman" w:hAnsi="Times New Roman" w:cs="Times New Roman"/>
          <w:color w:val="000000" w:themeColor="text1"/>
          <w:sz w:val="24"/>
          <w:szCs w:val="24"/>
        </w:rPr>
        <w:t xml:space="preserve">, tal como </w:t>
      </w:r>
      <w:r w:rsidR="002D522B" w:rsidRPr="00277DC7">
        <w:rPr>
          <w:rFonts w:ascii="Times New Roman" w:eastAsia="Times New Roman" w:hAnsi="Times New Roman" w:cs="Times New Roman"/>
          <w:color w:val="000000" w:themeColor="text1"/>
          <w:sz w:val="24"/>
          <w:szCs w:val="24"/>
        </w:rPr>
        <w:t xml:space="preserve">lo es la productividad de las </w:t>
      </w:r>
      <w:r w:rsidR="00DF3153" w:rsidRPr="00277DC7">
        <w:rPr>
          <w:rFonts w:ascii="Times New Roman" w:eastAsia="Times New Roman" w:hAnsi="Times New Roman" w:cs="Times New Roman"/>
          <w:color w:val="000000" w:themeColor="text1"/>
          <w:sz w:val="24"/>
          <w:szCs w:val="24"/>
        </w:rPr>
        <w:t>personas con TE</w:t>
      </w:r>
      <w:r w:rsidR="00C13C0A" w:rsidRPr="00277DC7">
        <w:rPr>
          <w:rFonts w:ascii="Times New Roman" w:eastAsia="Times New Roman" w:hAnsi="Times New Roman" w:cs="Times New Roman"/>
          <w:color w:val="000000" w:themeColor="text1"/>
          <w:sz w:val="24"/>
          <w:szCs w:val="24"/>
        </w:rPr>
        <w:t>A</w:t>
      </w:r>
      <w:r w:rsidR="1DF5108D" w:rsidRPr="00277DC7">
        <w:rPr>
          <w:rFonts w:ascii="Times New Roman" w:eastAsia="Times New Roman" w:hAnsi="Times New Roman" w:cs="Times New Roman"/>
          <w:color w:val="000000" w:themeColor="text1"/>
          <w:sz w:val="24"/>
          <w:szCs w:val="24"/>
        </w:rPr>
        <w:t>,</w:t>
      </w:r>
      <w:r w:rsidR="00C13C0A" w:rsidRPr="00277DC7">
        <w:rPr>
          <w:rFonts w:ascii="Times New Roman" w:eastAsia="Times New Roman" w:hAnsi="Times New Roman" w:cs="Times New Roman"/>
          <w:color w:val="000000" w:themeColor="text1"/>
          <w:sz w:val="24"/>
          <w:szCs w:val="24"/>
        </w:rPr>
        <w:t xml:space="preserve"> </w:t>
      </w:r>
      <w:r w:rsidR="3F6D4FB0" w:rsidRPr="00277DC7">
        <w:rPr>
          <w:rFonts w:ascii="Times New Roman" w:eastAsia="Times New Roman" w:hAnsi="Times New Roman" w:cs="Times New Roman"/>
          <w:color w:val="000000" w:themeColor="text1"/>
          <w:sz w:val="24"/>
          <w:szCs w:val="24"/>
        </w:rPr>
        <w:t>permitiéndoles</w:t>
      </w:r>
      <w:r w:rsidR="00D75BF0" w:rsidRPr="00277DC7">
        <w:rPr>
          <w:rFonts w:ascii="Times New Roman" w:eastAsia="Times New Roman" w:hAnsi="Times New Roman" w:cs="Times New Roman"/>
          <w:color w:val="000000" w:themeColor="text1"/>
          <w:sz w:val="24"/>
          <w:szCs w:val="24"/>
        </w:rPr>
        <w:t xml:space="preserve"> acceder a </w:t>
      </w:r>
      <w:r w:rsidR="004A17EF" w:rsidRPr="00277DC7">
        <w:rPr>
          <w:rFonts w:ascii="Times New Roman" w:eastAsia="Times New Roman" w:hAnsi="Times New Roman" w:cs="Times New Roman"/>
          <w:color w:val="000000" w:themeColor="text1"/>
          <w:sz w:val="24"/>
          <w:szCs w:val="24"/>
        </w:rPr>
        <w:t xml:space="preserve">un empleo donde se tenga en cuenta sus </w:t>
      </w:r>
      <w:r w:rsidR="000B27E1" w:rsidRPr="00277DC7">
        <w:rPr>
          <w:rFonts w:ascii="Times New Roman" w:eastAsia="Times New Roman" w:hAnsi="Times New Roman" w:cs="Times New Roman"/>
          <w:color w:val="000000" w:themeColor="text1"/>
          <w:sz w:val="24"/>
          <w:szCs w:val="24"/>
        </w:rPr>
        <w:t>necesidades especiales con ayuda de la RV y RA.</w:t>
      </w:r>
      <w:r w:rsidR="2C55A421" w:rsidRPr="00277DC7">
        <w:rPr>
          <w:rFonts w:ascii="Times New Roman" w:eastAsia="Times New Roman" w:hAnsi="Times New Roman" w:cs="Times New Roman"/>
          <w:color w:val="000000" w:themeColor="text1"/>
          <w:sz w:val="24"/>
          <w:szCs w:val="24"/>
        </w:rPr>
        <w:t xml:space="preserve"> </w:t>
      </w:r>
    </w:p>
    <w:p w14:paraId="578D29D5" w14:textId="514CCC02" w:rsidR="74F332FC" w:rsidRPr="00277DC7" w:rsidRDefault="74F332FC" w:rsidP="00B9713F">
      <w:pPr>
        <w:spacing w:after="0" w:line="240" w:lineRule="auto"/>
        <w:jc w:val="both"/>
        <w:rPr>
          <w:rFonts w:ascii="Times New Roman" w:eastAsia="Times New Roman" w:hAnsi="Times New Roman" w:cs="Times New Roman"/>
          <w:color w:val="000000" w:themeColor="text1"/>
          <w:sz w:val="24"/>
          <w:szCs w:val="24"/>
        </w:rPr>
      </w:pPr>
    </w:p>
    <w:p w14:paraId="23F01F60" w14:textId="38D048F5" w:rsidR="00E97864" w:rsidRPr="00277DC7" w:rsidRDefault="00E97864" w:rsidP="00B9713F">
      <w:pPr>
        <w:pStyle w:val="Prrafodelista"/>
        <w:numPr>
          <w:ilvl w:val="0"/>
          <w:numId w:val="2"/>
        </w:numPr>
        <w:spacing w:after="0" w:line="240" w:lineRule="auto"/>
        <w:jc w:val="both"/>
        <w:rPr>
          <w:rFonts w:ascii="Times New Roman" w:eastAsiaTheme="minorEastAsia" w:hAnsi="Times New Roman" w:cs="Times New Roman"/>
          <w:b/>
          <w:sz w:val="24"/>
          <w:szCs w:val="24"/>
        </w:rPr>
      </w:pPr>
      <w:r w:rsidRPr="00277DC7">
        <w:rPr>
          <w:rFonts w:ascii="Times New Roman" w:hAnsi="Times New Roman" w:cs="Times New Roman"/>
          <w:b/>
          <w:sz w:val="24"/>
          <w:szCs w:val="24"/>
        </w:rPr>
        <w:t>Recomendaciones</w:t>
      </w:r>
    </w:p>
    <w:p w14:paraId="177C77DF" w14:textId="77777777" w:rsidR="00AC4C0D" w:rsidRPr="00277DC7" w:rsidRDefault="00AC4C0D" w:rsidP="00B9713F">
      <w:pPr>
        <w:spacing w:after="0" w:line="240" w:lineRule="auto"/>
        <w:jc w:val="both"/>
        <w:rPr>
          <w:rFonts w:ascii="Times New Roman" w:eastAsiaTheme="minorEastAsia" w:hAnsi="Times New Roman" w:cs="Times New Roman"/>
          <w:b/>
          <w:sz w:val="24"/>
          <w:szCs w:val="24"/>
        </w:rPr>
      </w:pPr>
    </w:p>
    <w:p w14:paraId="3F33DB42" w14:textId="638C05DD" w:rsidR="00E97864" w:rsidRPr="00277DC7" w:rsidRDefault="2FF1A7C1"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La investigación anterior, permite enfocar el conocimiento en las posibilidades de aprovechamiento de las tecnologías emergentes como herramienta en el entrenamiento de los colaboradores en las organizaciones y de esta manera abrir camino a generar un mayor interés en el tema y ampliar la información para su aplicación. Por lo tanto, se presenta a continuación una serie de recomendaciones para que autores o investigadores interesados expandan la información.</w:t>
      </w:r>
    </w:p>
    <w:p w14:paraId="168FAFBB" w14:textId="26B99FDA" w:rsidR="05D98B47" w:rsidRPr="00277DC7" w:rsidRDefault="05D98B47" w:rsidP="00B9713F">
      <w:pPr>
        <w:spacing w:after="0" w:line="240" w:lineRule="auto"/>
        <w:jc w:val="both"/>
        <w:rPr>
          <w:rFonts w:ascii="Times New Roman" w:eastAsia="Times New Roman" w:hAnsi="Times New Roman" w:cs="Times New Roman"/>
          <w:color w:val="000000" w:themeColor="text1"/>
          <w:sz w:val="24"/>
          <w:szCs w:val="24"/>
        </w:rPr>
      </w:pPr>
    </w:p>
    <w:p w14:paraId="4B20DEA8" w14:textId="5A90D071" w:rsidR="00A426F0" w:rsidRPr="00277DC7" w:rsidRDefault="00986B64"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Como se observa a lo largo de esta </w:t>
      </w:r>
      <w:r w:rsidR="00B94B72" w:rsidRPr="00277DC7">
        <w:rPr>
          <w:rFonts w:ascii="Times New Roman" w:eastAsia="Times New Roman" w:hAnsi="Times New Roman" w:cs="Times New Roman"/>
          <w:color w:val="000000" w:themeColor="text1"/>
          <w:sz w:val="24"/>
          <w:szCs w:val="24"/>
        </w:rPr>
        <w:t>investigación</w:t>
      </w:r>
      <w:r w:rsidR="0038060A" w:rsidRPr="00277DC7">
        <w:rPr>
          <w:rFonts w:ascii="Times New Roman" w:eastAsia="Times New Roman" w:hAnsi="Times New Roman" w:cs="Times New Roman"/>
          <w:color w:val="000000" w:themeColor="text1"/>
          <w:sz w:val="24"/>
          <w:szCs w:val="24"/>
        </w:rPr>
        <w:t xml:space="preserve">, </w:t>
      </w:r>
      <w:r w:rsidR="00CC74EE" w:rsidRPr="00277DC7">
        <w:rPr>
          <w:rFonts w:ascii="Times New Roman" w:eastAsia="Times New Roman" w:hAnsi="Times New Roman" w:cs="Times New Roman"/>
          <w:color w:val="000000" w:themeColor="text1"/>
          <w:sz w:val="24"/>
          <w:szCs w:val="24"/>
        </w:rPr>
        <w:t xml:space="preserve">la capacitación de personal </w:t>
      </w:r>
      <w:r w:rsidR="006E0EC6" w:rsidRPr="00277DC7">
        <w:rPr>
          <w:rFonts w:ascii="Times New Roman" w:eastAsia="Times New Roman" w:hAnsi="Times New Roman" w:cs="Times New Roman"/>
          <w:color w:val="000000" w:themeColor="text1"/>
          <w:sz w:val="24"/>
          <w:szCs w:val="24"/>
        </w:rPr>
        <w:t>con RV y RA</w:t>
      </w:r>
      <w:r w:rsidR="006F7DB1" w:rsidRPr="00277DC7">
        <w:rPr>
          <w:rFonts w:ascii="Times New Roman" w:eastAsia="Times New Roman" w:hAnsi="Times New Roman" w:cs="Times New Roman"/>
          <w:color w:val="000000" w:themeColor="text1"/>
          <w:sz w:val="24"/>
          <w:szCs w:val="24"/>
        </w:rPr>
        <w:t xml:space="preserve"> </w:t>
      </w:r>
      <w:r w:rsidR="00CC74EE" w:rsidRPr="00277DC7">
        <w:rPr>
          <w:rFonts w:ascii="Times New Roman" w:eastAsia="Times New Roman" w:hAnsi="Times New Roman" w:cs="Times New Roman"/>
          <w:color w:val="000000" w:themeColor="text1"/>
          <w:sz w:val="24"/>
          <w:szCs w:val="24"/>
        </w:rPr>
        <w:t>goza de diversas ventajas que directamente afectan a la empresa</w:t>
      </w:r>
      <w:r w:rsidR="003F5401" w:rsidRPr="00277DC7">
        <w:rPr>
          <w:rFonts w:ascii="Times New Roman" w:eastAsia="Times New Roman" w:hAnsi="Times New Roman" w:cs="Times New Roman"/>
          <w:color w:val="000000" w:themeColor="text1"/>
          <w:sz w:val="24"/>
          <w:szCs w:val="24"/>
        </w:rPr>
        <w:t>.</w:t>
      </w:r>
      <w:r w:rsidR="008018B0" w:rsidRPr="00277DC7">
        <w:rPr>
          <w:rFonts w:ascii="Times New Roman" w:eastAsia="Times New Roman" w:hAnsi="Times New Roman" w:cs="Times New Roman"/>
          <w:color w:val="000000" w:themeColor="text1"/>
          <w:sz w:val="24"/>
          <w:szCs w:val="24"/>
        </w:rPr>
        <w:t xml:space="preserve"> </w:t>
      </w:r>
      <w:r w:rsidR="003F5401" w:rsidRPr="00277DC7">
        <w:rPr>
          <w:rFonts w:ascii="Times New Roman" w:eastAsia="Times New Roman" w:hAnsi="Times New Roman" w:cs="Times New Roman"/>
          <w:color w:val="000000" w:themeColor="text1"/>
          <w:sz w:val="24"/>
          <w:szCs w:val="24"/>
        </w:rPr>
        <w:t>S</w:t>
      </w:r>
      <w:r w:rsidR="006E0EC6" w:rsidRPr="00277DC7">
        <w:rPr>
          <w:rFonts w:ascii="Times New Roman" w:eastAsia="Times New Roman" w:hAnsi="Times New Roman" w:cs="Times New Roman"/>
          <w:color w:val="000000" w:themeColor="text1"/>
          <w:sz w:val="24"/>
          <w:szCs w:val="24"/>
        </w:rPr>
        <w:t>e cuestiona si dichas tecnologías son también aplicables en otras áreas del talento humano</w:t>
      </w:r>
      <w:r w:rsidR="00371F48" w:rsidRPr="00277DC7">
        <w:rPr>
          <w:rFonts w:ascii="Times New Roman" w:eastAsia="Times New Roman" w:hAnsi="Times New Roman" w:cs="Times New Roman"/>
          <w:color w:val="000000" w:themeColor="text1"/>
          <w:sz w:val="24"/>
          <w:szCs w:val="24"/>
        </w:rPr>
        <w:t>, como lo es el reclutamiento</w:t>
      </w:r>
      <w:r w:rsidR="332FB6D9" w:rsidRPr="00277DC7">
        <w:rPr>
          <w:rFonts w:ascii="Times New Roman" w:eastAsia="Times New Roman" w:hAnsi="Times New Roman" w:cs="Times New Roman"/>
          <w:color w:val="000000" w:themeColor="text1"/>
          <w:sz w:val="24"/>
          <w:szCs w:val="24"/>
        </w:rPr>
        <w:t>,</w:t>
      </w:r>
      <w:r w:rsidR="00371F48" w:rsidRPr="00277DC7">
        <w:rPr>
          <w:rFonts w:ascii="Times New Roman" w:eastAsia="Times New Roman" w:hAnsi="Times New Roman" w:cs="Times New Roman"/>
          <w:color w:val="000000" w:themeColor="text1"/>
          <w:sz w:val="24"/>
          <w:szCs w:val="24"/>
        </w:rPr>
        <w:t xml:space="preserve"> </w:t>
      </w:r>
      <w:r w:rsidR="007D1789" w:rsidRPr="00277DC7">
        <w:rPr>
          <w:rFonts w:ascii="Times New Roman" w:eastAsia="Times New Roman" w:hAnsi="Times New Roman" w:cs="Times New Roman"/>
          <w:color w:val="000000" w:themeColor="text1"/>
          <w:sz w:val="24"/>
          <w:szCs w:val="24"/>
        </w:rPr>
        <w:t>la evaluación de desempeño</w:t>
      </w:r>
      <w:r w:rsidR="00676AD9" w:rsidRPr="00277DC7">
        <w:rPr>
          <w:rFonts w:ascii="Times New Roman" w:eastAsia="Times New Roman" w:hAnsi="Times New Roman" w:cs="Times New Roman"/>
          <w:color w:val="000000" w:themeColor="text1"/>
          <w:sz w:val="24"/>
          <w:szCs w:val="24"/>
        </w:rPr>
        <w:t xml:space="preserve">, </w:t>
      </w:r>
      <w:r w:rsidR="55AE8858" w:rsidRPr="00277DC7">
        <w:rPr>
          <w:rFonts w:ascii="Times New Roman" w:eastAsia="Times New Roman" w:hAnsi="Times New Roman" w:cs="Times New Roman"/>
          <w:color w:val="000000" w:themeColor="text1"/>
          <w:sz w:val="24"/>
          <w:szCs w:val="24"/>
        </w:rPr>
        <w:t xml:space="preserve">y </w:t>
      </w:r>
      <w:r w:rsidR="58A09AB3" w:rsidRPr="00277DC7">
        <w:rPr>
          <w:rFonts w:ascii="Times New Roman" w:eastAsia="Times New Roman" w:hAnsi="Times New Roman" w:cs="Times New Roman"/>
          <w:color w:val="000000" w:themeColor="text1"/>
          <w:sz w:val="24"/>
          <w:szCs w:val="24"/>
        </w:rPr>
        <w:t>reasignación laboral,</w:t>
      </w:r>
      <w:r w:rsidR="55AE8858" w:rsidRPr="00277DC7">
        <w:rPr>
          <w:rFonts w:ascii="Times New Roman" w:eastAsia="Times New Roman" w:hAnsi="Times New Roman" w:cs="Times New Roman"/>
          <w:color w:val="000000" w:themeColor="text1"/>
          <w:sz w:val="24"/>
          <w:szCs w:val="24"/>
        </w:rPr>
        <w:t xml:space="preserve"> </w:t>
      </w:r>
      <w:r w:rsidR="001C0891" w:rsidRPr="00277DC7">
        <w:rPr>
          <w:rFonts w:ascii="Times New Roman" w:eastAsia="Times New Roman" w:hAnsi="Times New Roman" w:cs="Times New Roman"/>
          <w:color w:val="000000" w:themeColor="text1"/>
          <w:sz w:val="24"/>
          <w:szCs w:val="24"/>
        </w:rPr>
        <w:t xml:space="preserve">por lo que </w:t>
      </w:r>
      <w:r w:rsidR="00676AD9" w:rsidRPr="00277DC7">
        <w:rPr>
          <w:rFonts w:ascii="Times New Roman" w:eastAsia="Times New Roman" w:hAnsi="Times New Roman" w:cs="Times New Roman"/>
          <w:color w:val="000000" w:themeColor="text1"/>
          <w:sz w:val="24"/>
          <w:szCs w:val="24"/>
        </w:rPr>
        <w:t>s</w:t>
      </w:r>
      <w:r w:rsidR="00330872" w:rsidRPr="00277DC7">
        <w:rPr>
          <w:rFonts w:ascii="Times New Roman" w:eastAsia="Times New Roman" w:hAnsi="Times New Roman" w:cs="Times New Roman"/>
          <w:color w:val="000000" w:themeColor="text1"/>
          <w:sz w:val="24"/>
          <w:szCs w:val="24"/>
        </w:rPr>
        <w:t xml:space="preserve">e recomienda </w:t>
      </w:r>
      <w:r w:rsidR="00676AD9" w:rsidRPr="00277DC7">
        <w:rPr>
          <w:rFonts w:ascii="Times New Roman" w:eastAsia="Times New Roman" w:hAnsi="Times New Roman" w:cs="Times New Roman"/>
          <w:color w:val="000000" w:themeColor="text1"/>
          <w:sz w:val="24"/>
          <w:szCs w:val="24"/>
        </w:rPr>
        <w:t xml:space="preserve">una futura investigación de </w:t>
      </w:r>
      <w:r w:rsidR="00117F90" w:rsidRPr="00277DC7">
        <w:rPr>
          <w:rFonts w:ascii="Times New Roman" w:eastAsia="Times New Roman" w:hAnsi="Times New Roman" w:cs="Times New Roman"/>
          <w:color w:val="000000" w:themeColor="text1"/>
          <w:sz w:val="24"/>
          <w:szCs w:val="24"/>
        </w:rPr>
        <w:t>dicha</w:t>
      </w:r>
      <w:r w:rsidR="00676AD9" w:rsidRPr="00277DC7">
        <w:rPr>
          <w:rFonts w:ascii="Times New Roman" w:eastAsia="Times New Roman" w:hAnsi="Times New Roman" w:cs="Times New Roman"/>
          <w:color w:val="000000" w:themeColor="text1"/>
          <w:sz w:val="24"/>
          <w:szCs w:val="24"/>
        </w:rPr>
        <w:t xml:space="preserve"> posibilidad.</w:t>
      </w:r>
    </w:p>
    <w:p w14:paraId="6CBC0268" w14:textId="3A3363DA" w:rsidR="6265F01D" w:rsidRPr="00277DC7" w:rsidRDefault="6265F01D" w:rsidP="00B9713F">
      <w:pPr>
        <w:spacing w:after="0" w:line="240" w:lineRule="auto"/>
        <w:jc w:val="both"/>
        <w:rPr>
          <w:rFonts w:ascii="Times New Roman" w:eastAsia="Times New Roman" w:hAnsi="Times New Roman" w:cs="Times New Roman"/>
          <w:color w:val="000000" w:themeColor="text1"/>
          <w:sz w:val="24"/>
          <w:szCs w:val="24"/>
        </w:rPr>
      </w:pPr>
    </w:p>
    <w:p w14:paraId="2E3A3972" w14:textId="2427B19B" w:rsidR="006F7DB1" w:rsidRPr="00277DC7" w:rsidRDefault="28C5253D"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lastRenderedPageBreak/>
        <w:t xml:space="preserve">Una de las ventajas que tuvo menor mención </w:t>
      </w:r>
      <w:r w:rsidR="7A048DFC" w:rsidRPr="00277DC7">
        <w:rPr>
          <w:rFonts w:ascii="Times New Roman" w:eastAsia="Times New Roman" w:hAnsi="Times New Roman" w:cs="Times New Roman"/>
          <w:color w:val="000000" w:themeColor="text1"/>
          <w:sz w:val="24"/>
          <w:szCs w:val="24"/>
        </w:rPr>
        <w:t xml:space="preserve">fue </w:t>
      </w:r>
      <w:r w:rsidR="2767F2D7" w:rsidRPr="00277DC7">
        <w:rPr>
          <w:rFonts w:ascii="Times New Roman" w:eastAsia="Times New Roman" w:hAnsi="Times New Roman" w:cs="Times New Roman"/>
          <w:color w:val="000000" w:themeColor="text1"/>
          <w:sz w:val="24"/>
          <w:szCs w:val="24"/>
        </w:rPr>
        <w:t xml:space="preserve">el cuidado del medio </w:t>
      </w:r>
      <w:r w:rsidR="06C2F83C" w:rsidRPr="00277DC7">
        <w:rPr>
          <w:rFonts w:ascii="Times New Roman" w:eastAsia="Times New Roman" w:hAnsi="Times New Roman" w:cs="Times New Roman"/>
          <w:color w:val="000000" w:themeColor="text1"/>
          <w:sz w:val="24"/>
          <w:szCs w:val="24"/>
        </w:rPr>
        <w:t>ambiente; sin embargo</w:t>
      </w:r>
      <w:r w:rsidR="18D73998" w:rsidRPr="00277DC7">
        <w:rPr>
          <w:rFonts w:ascii="Times New Roman" w:eastAsia="Times New Roman" w:hAnsi="Times New Roman" w:cs="Times New Roman"/>
          <w:color w:val="000000" w:themeColor="text1"/>
          <w:sz w:val="24"/>
          <w:szCs w:val="24"/>
        </w:rPr>
        <w:t xml:space="preserve">, por la </w:t>
      </w:r>
      <w:r w:rsidR="49B69EAB" w:rsidRPr="00277DC7">
        <w:rPr>
          <w:rFonts w:ascii="Times New Roman" w:eastAsia="Times New Roman" w:hAnsi="Times New Roman" w:cs="Times New Roman"/>
          <w:color w:val="000000" w:themeColor="text1"/>
          <w:sz w:val="24"/>
          <w:szCs w:val="24"/>
        </w:rPr>
        <w:t>creciente preocupación</w:t>
      </w:r>
      <w:r w:rsidR="33ACE0C1" w:rsidRPr="00277DC7">
        <w:rPr>
          <w:rFonts w:ascii="Times New Roman" w:eastAsia="Times New Roman" w:hAnsi="Times New Roman" w:cs="Times New Roman"/>
          <w:color w:val="000000" w:themeColor="text1"/>
          <w:sz w:val="24"/>
          <w:szCs w:val="24"/>
        </w:rPr>
        <w:t xml:space="preserve"> por los actuales cambios climáticos</w:t>
      </w:r>
      <w:r w:rsidR="1DA322D7" w:rsidRPr="00277DC7">
        <w:rPr>
          <w:rFonts w:ascii="Times New Roman" w:eastAsia="Times New Roman" w:hAnsi="Times New Roman" w:cs="Times New Roman"/>
          <w:color w:val="000000" w:themeColor="text1"/>
          <w:sz w:val="24"/>
          <w:szCs w:val="24"/>
        </w:rPr>
        <w:t xml:space="preserve">, </w:t>
      </w:r>
      <w:r w:rsidR="2DDD8D4F" w:rsidRPr="00277DC7">
        <w:rPr>
          <w:rFonts w:ascii="Times New Roman" w:eastAsia="Times New Roman" w:hAnsi="Times New Roman" w:cs="Times New Roman"/>
          <w:color w:val="000000" w:themeColor="text1"/>
          <w:sz w:val="24"/>
          <w:szCs w:val="24"/>
        </w:rPr>
        <w:t xml:space="preserve">se </w:t>
      </w:r>
      <w:r w:rsidR="4606190C" w:rsidRPr="00277DC7">
        <w:rPr>
          <w:rFonts w:ascii="Times New Roman" w:eastAsia="Times New Roman" w:hAnsi="Times New Roman" w:cs="Times New Roman"/>
          <w:color w:val="000000" w:themeColor="text1"/>
          <w:sz w:val="24"/>
          <w:szCs w:val="24"/>
        </w:rPr>
        <w:t>recomienda contemplar</w:t>
      </w:r>
      <w:r w:rsidR="1DA322D7" w:rsidRPr="00277DC7">
        <w:rPr>
          <w:rFonts w:ascii="Times New Roman" w:eastAsia="Times New Roman" w:hAnsi="Times New Roman" w:cs="Times New Roman"/>
          <w:color w:val="000000" w:themeColor="text1"/>
          <w:sz w:val="24"/>
          <w:szCs w:val="24"/>
        </w:rPr>
        <w:t xml:space="preserve"> dicha ventaja desde </w:t>
      </w:r>
      <w:r w:rsidR="3586B7A5" w:rsidRPr="00277DC7">
        <w:rPr>
          <w:rFonts w:ascii="Times New Roman" w:eastAsia="Times New Roman" w:hAnsi="Times New Roman" w:cs="Times New Roman"/>
          <w:color w:val="000000" w:themeColor="text1"/>
          <w:sz w:val="24"/>
          <w:szCs w:val="24"/>
        </w:rPr>
        <w:t xml:space="preserve">una perspectiva más </w:t>
      </w:r>
      <w:r w:rsidR="2DDD8D4F" w:rsidRPr="00277DC7">
        <w:rPr>
          <w:rFonts w:ascii="Times New Roman" w:eastAsia="Times New Roman" w:hAnsi="Times New Roman" w:cs="Times New Roman"/>
          <w:color w:val="000000" w:themeColor="text1"/>
          <w:sz w:val="24"/>
          <w:szCs w:val="24"/>
        </w:rPr>
        <w:t>cercana</w:t>
      </w:r>
      <w:r w:rsidR="00387D37" w:rsidRPr="00277DC7">
        <w:rPr>
          <w:rFonts w:ascii="Times New Roman" w:eastAsia="Times New Roman" w:hAnsi="Times New Roman" w:cs="Times New Roman"/>
          <w:color w:val="000000" w:themeColor="text1"/>
          <w:sz w:val="24"/>
          <w:szCs w:val="24"/>
        </w:rPr>
        <w:t xml:space="preserve">, es decir, explorar en que áreas y sectores de la industria la capacitación de personal está afectando </w:t>
      </w:r>
      <w:r w:rsidR="00D210F4" w:rsidRPr="00277DC7">
        <w:rPr>
          <w:rFonts w:ascii="Times New Roman" w:eastAsia="Times New Roman" w:hAnsi="Times New Roman" w:cs="Times New Roman"/>
          <w:color w:val="000000" w:themeColor="text1"/>
          <w:sz w:val="24"/>
          <w:szCs w:val="24"/>
        </w:rPr>
        <w:t>a los recursos</w:t>
      </w:r>
      <w:r w:rsidR="00F430C1" w:rsidRPr="00277DC7">
        <w:rPr>
          <w:rFonts w:ascii="Times New Roman" w:eastAsia="Times New Roman" w:hAnsi="Times New Roman" w:cs="Times New Roman"/>
          <w:color w:val="000000" w:themeColor="text1"/>
          <w:sz w:val="24"/>
          <w:szCs w:val="24"/>
        </w:rPr>
        <w:t xml:space="preserve"> naturales</w:t>
      </w:r>
      <w:r w:rsidR="0095037A" w:rsidRPr="00277DC7">
        <w:rPr>
          <w:rFonts w:ascii="Times New Roman" w:eastAsia="Times New Roman" w:hAnsi="Times New Roman" w:cs="Times New Roman"/>
          <w:color w:val="000000" w:themeColor="text1"/>
          <w:sz w:val="24"/>
          <w:szCs w:val="24"/>
        </w:rPr>
        <w:t xml:space="preserve"> y s</w:t>
      </w:r>
      <w:r w:rsidR="00426C90" w:rsidRPr="00277DC7">
        <w:rPr>
          <w:rFonts w:ascii="Times New Roman" w:eastAsia="Times New Roman" w:hAnsi="Times New Roman" w:cs="Times New Roman"/>
          <w:color w:val="000000" w:themeColor="text1"/>
          <w:sz w:val="24"/>
          <w:szCs w:val="24"/>
        </w:rPr>
        <w:t>i se podrían</w:t>
      </w:r>
      <w:r w:rsidR="0095037A" w:rsidRPr="00277DC7">
        <w:rPr>
          <w:rFonts w:ascii="Times New Roman" w:eastAsia="Times New Roman" w:hAnsi="Times New Roman" w:cs="Times New Roman"/>
          <w:color w:val="000000" w:themeColor="text1"/>
          <w:sz w:val="24"/>
          <w:szCs w:val="24"/>
        </w:rPr>
        <w:t xml:space="preserve"> disminuir con la implementación de las tecnologías inmersivas.</w:t>
      </w:r>
    </w:p>
    <w:p w14:paraId="256DA136" w14:textId="644691B2" w:rsidR="48F31D0E" w:rsidRPr="00277DC7" w:rsidRDefault="48F31D0E" w:rsidP="00B9713F">
      <w:pPr>
        <w:spacing w:after="0" w:line="240" w:lineRule="auto"/>
        <w:jc w:val="both"/>
        <w:rPr>
          <w:rFonts w:ascii="Times New Roman" w:eastAsia="Times New Roman" w:hAnsi="Times New Roman" w:cs="Times New Roman"/>
          <w:color w:val="000000" w:themeColor="text1"/>
          <w:sz w:val="24"/>
          <w:szCs w:val="24"/>
        </w:rPr>
      </w:pPr>
    </w:p>
    <w:p w14:paraId="14A553EC" w14:textId="68E758E3" w:rsidR="008F08A3" w:rsidRPr="00277DC7" w:rsidRDefault="2FF1A7C1" w:rsidP="00B9713F">
      <w:pPr>
        <w:spacing w:after="0" w:line="240" w:lineRule="auto"/>
        <w:jc w:val="both"/>
        <w:rPr>
          <w:rFonts w:ascii="Times New Roman" w:eastAsia="Times New Roman" w:hAnsi="Times New Roman" w:cs="Times New Roman"/>
          <w:color w:val="000000" w:themeColor="text1"/>
          <w:sz w:val="24"/>
          <w:szCs w:val="24"/>
        </w:rPr>
      </w:pPr>
      <w:r w:rsidRPr="00277DC7">
        <w:rPr>
          <w:rFonts w:ascii="Times New Roman" w:eastAsia="Times New Roman" w:hAnsi="Times New Roman" w:cs="Times New Roman"/>
          <w:color w:val="000000" w:themeColor="text1"/>
          <w:sz w:val="24"/>
          <w:szCs w:val="24"/>
        </w:rPr>
        <w:t xml:space="preserve">Para finalizar, como se conoce muy poco del tema en un contexto colombiano, se recomienda profundizar o en su defecto </w:t>
      </w:r>
      <w:r w:rsidR="475F2825" w:rsidRPr="00277DC7">
        <w:rPr>
          <w:rFonts w:ascii="Times New Roman" w:eastAsia="Times New Roman" w:hAnsi="Times New Roman" w:cs="Times New Roman"/>
          <w:color w:val="000000" w:themeColor="text1"/>
          <w:sz w:val="24"/>
          <w:szCs w:val="24"/>
        </w:rPr>
        <w:t>indagar</w:t>
      </w:r>
      <w:r w:rsidRPr="00277DC7">
        <w:rPr>
          <w:rFonts w:ascii="Times New Roman" w:eastAsia="Times New Roman" w:hAnsi="Times New Roman" w:cs="Times New Roman"/>
          <w:color w:val="000000" w:themeColor="text1"/>
          <w:sz w:val="24"/>
          <w:szCs w:val="24"/>
        </w:rPr>
        <w:t xml:space="preserve"> acerca de la idoneidad de la ejecución de dichas metodologías en las empresas del país.</w:t>
      </w:r>
    </w:p>
    <w:p w14:paraId="228CEE1B" w14:textId="77777777" w:rsidR="008F08A3" w:rsidRPr="00277DC7" w:rsidRDefault="008F08A3" w:rsidP="00B9713F">
      <w:pPr>
        <w:pStyle w:val="Prrafodelista"/>
        <w:spacing w:line="240" w:lineRule="auto"/>
        <w:jc w:val="both"/>
        <w:rPr>
          <w:rFonts w:ascii="Times New Roman" w:hAnsi="Times New Roman" w:cs="Times New Roman"/>
          <w:b/>
          <w:bCs/>
          <w:sz w:val="24"/>
          <w:szCs w:val="24"/>
        </w:rPr>
      </w:pPr>
    </w:p>
    <w:p w14:paraId="608E8B0B" w14:textId="40A49414" w:rsidR="00A85A48" w:rsidRPr="00277DC7" w:rsidRDefault="008F08A3"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Referencias bibliográficas</w:t>
      </w:r>
    </w:p>
    <w:sdt>
      <w:sdtPr>
        <w:rPr>
          <w:rFonts w:ascii="Times New Roman" w:hAnsi="Times New Roman" w:cs="Times New Roman"/>
          <w:b/>
          <w:bCs/>
          <w:sz w:val="24"/>
          <w:szCs w:val="24"/>
        </w:rPr>
        <w:tag w:val="MENDELEY_BIBLIOGRAPHY"/>
        <w:id w:val="1518817260"/>
        <w:placeholder>
          <w:docPart w:val="DefaultPlaceholder_-1854013440"/>
        </w:placeholder>
      </w:sdtPr>
      <w:sdtContent>
        <w:p w14:paraId="41382336" w14:textId="77777777" w:rsidR="00B9713F" w:rsidRPr="00277DC7" w:rsidRDefault="00B9713F" w:rsidP="00B9713F">
          <w:pPr>
            <w:autoSpaceDE w:val="0"/>
            <w:autoSpaceDN w:val="0"/>
            <w:spacing w:line="240" w:lineRule="auto"/>
            <w:ind w:hanging="480"/>
            <w:jc w:val="both"/>
            <w:divId w:val="1205479917"/>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Aguinis</w:t>
          </w:r>
          <w:proofErr w:type="spellEnd"/>
          <w:r w:rsidRPr="00277DC7">
            <w:rPr>
              <w:rFonts w:ascii="Times New Roman" w:eastAsia="Times New Roman" w:hAnsi="Times New Roman" w:cs="Times New Roman"/>
              <w:sz w:val="24"/>
              <w:szCs w:val="24"/>
              <w:lang w:val="en-US"/>
            </w:rPr>
            <w:t xml:space="preserve">, H., &amp; </w:t>
          </w:r>
          <w:proofErr w:type="spellStart"/>
          <w:r w:rsidRPr="00277DC7">
            <w:rPr>
              <w:rFonts w:ascii="Times New Roman" w:eastAsia="Times New Roman" w:hAnsi="Times New Roman" w:cs="Times New Roman"/>
              <w:sz w:val="24"/>
              <w:szCs w:val="24"/>
              <w:lang w:val="en-US"/>
            </w:rPr>
            <w:t>Kraiger</w:t>
          </w:r>
          <w:proofErr w:type="spellEnd"/>
          <w:r w:rsidRPr="00277DC7">
            <w:rPr>
              <w:rFonts w:ascii="Times New Roman" w:eastAsia="Times New Roman" w:hAnsi="Times New Roman" w:cs="Times New Roman"/>
              <w:sz w:val="24"/>
              <w:szCs w:val="24"/>
              <w:lang w:val="en-US"/>
            </w:rPr>
            <w:t xml:space="preserve">, K. (2009). Benefits of Training and Development for Individuals and Teams, Organizations, and Society. </w:t>
          </w:r>
          <w:r w:rsidRPr="00277DC7">
            <w:rPr>
              <w:rFonts w:ascii="Times New Roman" w:eastAsia="Times New Roman" w:hAnsi="Times New Roman" w:cs="Times New Roman"/>
              <w:i/>
              <w:iCs/>
              <w:sz w:val="24"/>
              <w:szCs w:val="24"/>
              <w:lang w:val="en-US"/>
            </w:rPr>
            <w:t>Annual Review of Psychology</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60</w:t>
          </w:r>
          <w:r w:rsidRPr="00277DC7">
            <w:rPr>
              <w:rFonts w:ascii="Times New Roman" w:eastAsia="Times New Roman" w:hAnsi="Times New Roman" w:cs="Times New Roman"/>
              <w:sz w:val="24"/>
              <w:szCs w:val="24"/>
              <w:lang w:val="en-US"/>
            </w:rPr>
            <w:t>(1), 451–474. https://doi.org/10.1146/annurev.psych.60.110707.163505</w:t>
          </w:r>
        </w:p>
        <w:p w14:paraId="21ABA982" w14:textId="77777777" w:rsidR="00B9713F" w:rsidRPr="00277DC7" w:rsidRDefault="00B9713F" w:rsidP="00B9713F">
          <w:pPr>
            <w:autoSpaceDE w:val="0"/>
            <w:autoSpaceDN w:val="0"/>
            <w:spacing w:line="240" w:lineRule="auto"/>
            <w:ind w:hanging="480"/>
            <w:jc w:val="both"/>
            <w:divId w:val="110513220"/>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Albert, A., Hallowell, M. R., Kleiner, B., Chen, A., &amp; </w:t>
          </w:r>
          <w:proofErr w:type="spellStart"/>
          <w:r w:rsidRPr="00277DC7">
            <w:rPr>
              <w:rFonts w:ascii="Times New Roman" w:eastAsia="Times New Roman" w:hAnsi="Times New Roman" w:cs="Times New Roman"/>
              <w:sz w:val="24"/>
              <w:szCs w:val="24"/>
              <w:lang w:val="en-US"/>
            </w:rPr>
            <w:t>Golparvar-Fard</w:t>
          </w:r>
          <w:proofErr w:type="spellEnd"/>
          <w:r w:rsidRPr="00277DC7">
            <w:rPr>
              <w:rFonts w:ascii="Times New Roman" w:eastAsia="Times New Roman" w:hAnsi="Times New Roman" w:cs="Times New Roman"/>
              <w:sz w:val="24"/>
              <w:szCs w:val="24"/>
              <w:lang w:val="en-US"/>
            </w:rPr>
            <w:t xml:space="preserve">, M. (2014). Enhancing construction hazard recognition with high-fidelity augmented virtuality. </w:t>
          </w:r>
          <w:r w:rsidRPr="00277DC7">
            <w:rPr>
              <w:rFonts w:ascii="Times New Roman" w:eastAsia="Times New Roman" w:hAnsi="Times New Roman" w:cs="Times New Roman"/>
              <w:i/>
              <w:iCs/>
              <w:sz w:val="24"/>
              <w:szCs w:val="24"/>
              <w:lang w:val="en-US"/>
            </w:rPr>
            <w:t>Journal of Construction Engineering and Management</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140</w:t>
          </w:r>
          <w:r w:rsidRPr="00277DC7">
            <w:rPr>
              <w:rFonts w:ascii="Times New Roman" w:eastAsia="Times New Roman" w:hAnsi="Times New Roman" w:cs="Times New Roman"/>
              <w:sz w:val="24"/>
              <w:szCs w:val="24"/>
              <w:lang w:val="en-US"/>
            </w:rPr>
            <w:t>(7). https://doi.org/10.1061/(ASCE)CO.1943-7862.0000860</w:t>
          </w:r>
        </w:p>
        <w:p w14:paraId="5192A05D" w14:textId="77777777" w:rsidR="00B9713F" w:rsidRPr="00277DC7" w:rsidRDefault="00B9713F" w:rsidP="00B9713F">
          <w:pPr>
            <w:autoSpaceDE w:val="0"/>
            <w:autoSpaceDN w:val="0"/>
            <w:spacing w:line="240" w:lineRule="auto"/>
            <w:ind w:hanging="480"/>
            <w:jc w:val="both"/>
            <w:divId w:val="2110202388"/>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Arlati</w:t>
          </w:r>
          <w:proofErr w:type="spellEnd"/>
          <w:r w:rsidRPr="00277DC7">
            <w:rPr>
              <w:rFonts w:ascii="Times New Roman" w:eastAsia="Times New Roman" w:hAnsi="Times New Roman" w:cs="Times New Roman"/>
              <w:sz w:val="24"/>
              <w:szCs w:val="24"/>
              <w:lang w:val="en-US"/>
            </w:rPr>
            <w:t xml:space="preserve">, S., </w:t>
          </w:r>
          <w:proofErr w:type="spellStart"/>
          <w:r w:rsidRPr="00277DC7">
            <w:rPr>
              <w:rFonts w:ascii="Times New Roman" w:eastAsia="Times New Roman" w:hAnsi="Times New Roman" w:cs="Times New Roman"/>
              <w:sz w:val="24"/>
              <w:szCs w:val="24"/>
              <w:lang w:val="en-US"/>
            </w:rPr>
            <w:t>Spoladore</w:t>
          </w:r>
          <w:proofErr w:type="spellEnd"/>
          <w:r w:rsidRPr="00277DC7">
            <w:rPr>
              <w:rFonts w:ascii="Times New Roman" w:eastAsia="Times New Roman" w:hAnsi="Times New Roman" w:cs="Times New Roman"/>
              <w:sz w:val="24"/>
              <w:szCs w:val="24"/>
              <w:lang w:val="en-US"/>
            </w:rPr>
            <w:t xml:space="preserve">, D., </w:t>
          </w:r>
          <w:proofErr w:type="spellStart"/>
          <w:r w:rsidRPr="00277DC7">
            <w:rPr>
              <w:rFonts w:ascii="Times New Roman" w:eastAsia="Times New Roman" w:hAnsi="Times New Roman" w:cs="Times New Roman"/>
              <w:sz w:val="24"/>
              <w:szCs w:val="24"/>
              <w:lang w:val="en-US"/>
            </w:rPr>
            <w:t>Mottura</w:t>
          </w:r>
          <w:proofErr w:type="spellEnd"/>
          <w:r w:rsidRPr="00277DC7">
            <w:rPr>
              <w:rFonts w:ascii="Times New Roman" w:eastAsia="Times New Roman" w:hAnsi="Times New Roman" w:cs="Times New Roman"/>
              <w:sz w:val="24"/>
              <w:szCs w:val="24"/>
              <w:lang w:val="en-US"/>
            </w:rPr>
            <w:t xml:space="preserve">, S., </w:t>
          </w:r>
          <w:proofErr w:type="spellStart"/>
          <w:r w:rsidRPr="00277DC7">
            <w:rPr>
              <w:rFonts w:ascii="Times New Roman" w:eastAsia="Times New Roman" w:hAnsi="Times New Roman" w:cs="Times New Roman"/>
              <w:sz w:val="24"/>
              <w:szCs w:val="24"/>
              <w:lang w:val="en-US"/>
            </w:rPr>
            <w:t>Zangiacomi</w:t>
          </w:r>
          <w:proofErr w:type="spellEnd"/>
          <w:r w:rsidRPr="00277DC7">
            <w:rPr>
              <w:rFonts w:ascii="Times New Roman" w:eastAsia="Times New Roman" w:hAnsi="Times New Roman" w:cs="Times New Roman"/>
              <w:sz w:val="24"/>
              <w:szCs w:val="24"/>
              <w:lang w:val="en-US"/>
            </w:rPr>
            <w:t xml:space="preserve">, A., Ferrigno, G., </w:t>
          </w:r>
          <w:proofErr w:type="spellStart"/>
          <w:r w:rsidRPr="00277DC7">
            <w:rPr>
              <w:rFonts w:ascii="Times New Roman" w:eastAsia="Times New Roman" w:hAnsi="Times New Roman" w:cs="Times New Roman"/>
              <w:sz w:val="24"/>
              <w:szCs w:val="24"/>
              <w:lang w:val="en-US"/>
            </w:rPr>
            <w:t>Sacchetti</w:t>
          </w:r>
          <w:proofErr w:type="spellEnd"/>
          <w:r w:rsidRPr="00277DC7">
            <w:rPr>
              <w:rFonts w:ascii="Times New Roman" w:eastAsia="Times New Roman" w:hAnsi="Times New Roman" w:cs="Times New Roman"/>
              <w:sz w:val="24"/>
              <w:szCs w:val="24"/>
              <w:lang w:val="en-US"/>
            </w:rPr>
            <w:t xml:space="preserve">, R., &amp; Sacco, M. (2019). Analysis for the design of a novel integrated framework for the return to work of wheelchair users. </w:t>
          </w:r>
          <w:r w:rsidRPr="00277DC7">
            <w:rPr>
              <w:rFonts w:ascii="Times New Roman" w:eastAsia="Times New Roman" w:hAnsi="Times New Roman" w:cs="Times New Roman"/>
              <w:i/>
              <w:iCs/>
              <w:sz w:val="24"/>
              <w:szCs w:val="24"/>
              <w:lang w:val="en-US"/>
            </w:rPr>
            <w:t>Work</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61</w:t>
          </w:r>
          <w:r w:rsidRPr="00277DC7">
            <w:rPr>
              <w:rFonts w:ascii="Times New Roman" w:eastAsia="Times New Roman" w:hAnsi="Times New Roman" w:cs="Times New Roman"/>
              <w:sz w:val="24"/>
              <w:szCs w:val="24"/>
              <w:lang w:val="en-US"/>
            </w:rPr>
            <w:t>(4), 603–625. https://doi.org/10.3233/WOR-182829</w:t>
          </w:r>
        </w:p>
        <w:p w14:paraId="011EFC36" w14:textId="77777777" w:rsidR="00B9713F" w:rsidRPr="00277DC7" w:rsidRDefault="00B9713F" w:rsidP="00B9713F">
          <w:pPr>
            <w:autoSpaceDE w:val="0"/>
            <w:autoSpaceDN w:val="0"/>
            <w:spacing w:line="240" w:lineRule="auto"/>
            <w:ind w:hanging="480"/>
            <w:jc w:val="both"/>
            <w:divId w:val="2060156461"/>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Bailenson</w:t>
          </w:r>
          <w:proofErr w:type="spellEnd"/>
          <w:r w:rsidRPr="00277DC7">
            <w:rPr>
              <w:rFonts w:ascii="Times New Roman" w:eastAsia="Times New Roman" w:hAnsi="Times New Roman" w:cs="Times New Roman"/>
              <w:sz w:val="24"/>
              <w:szCs w:val="24"/>
              <w:lang w:val="en-US"/>
            </w:rPr>
            <w:t xml:space="preserve">, J. (2020, September 18). Is VR the Future of Corporate Training? </w:t>
          </w:r>
          <w:r w:rsidRPr="00277DC7">
            <w:rPr>
              <w:rFonts w:ascii="Times New Roman" w:eastAsia="Times New Roman" w:hAnsi="Times New Roman" w:cs="Times New Roman"/>
              <w:i/>
              <w:iCs/>
              <w:sz w:val="24"/>
              <w:szCs w:val="24"/>
              <w:lang w:val="en-US"/>
            </w:rPr>
            <w:t>Harvard Business Review</w:t>
          </w:r>
          <w:r w:rsidRPr="00277DC7">
            <w:rPr>
              <w:rFonts w:ascii="Times New Roman" w:eastAsia="Times New Roman" w:hAnsi="Times New Roman" w:cs="Times New Roman"/>
              <w:sz w:val="24"/>
              <w:szCs w:val="24"/>
              <w:lang w:val="en-US"/>
            </w:rPr>
            <w:t>.</w:t>
          </w:r>
        </w:p>
        <w:p w14:paraId="1CBE50BA" w14:textId="77777777" w:rsidR="00B9713F" w:rsidRPr="00277DC7" w:rsidRDefault="00B9713F" w:rsidP="00B9713F">
          <w:pPr>
            <w:autoSpaceDE w:val="0"/>
            <w:autoSpaceDN w:val="0"/>
            <w:spacing w:line="240" w:lineRule="auto"/>
            <w:ind w:hanging="480"/>
            <w:jc w:val="both"/>
            <w:divId w:val="1157962666"/>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Basco</w:t>
          </w:r>
          <w:proofErr w:type="spellEnd"/>
          <w:r w:rsidRPr="00277DC7">
            <w:rPr>
              <w:rFonts w:ascii="Times New Roman" w:eastAsia="Times New Roman" w:hAnsi="Times New Roman" w:cs="Times New Roman"/>
              <w:sz w:val="24"/>
              <w:szCs w:val="24"/>
              <w:lang w:val="en-US"/>
            </w:rPr>
            <w:t xml:space="preserve">, A., </w:t>
          </w:r>
          <w:proofErr w:type="spellStart"/>
          <w:r w:rsidRPr="00277DC7">
            <w:rPr>
              <w:rFonts w:ascii="Times New Roman" w:eastAsia="Times New Roman" w:hAnsi="Times New Roman" w:cs="Times New Roman"/>
              <w:sz w:val="24"/>
              <w:szCs w:val="24"/>
              <w:lang w:val="en-US"/>
            </w:rPr>
            <w:t>Beliz</w:t>
          </w:r>
          <w:proofErr w:type="spellEnd"/>
          <w:r w:rsidRPr="00277DC7">
            <w:rPr>
              <w:rFonts w:ascii="Times New Roman" w:eastAsia="Times New Roman" w:hAnsi="Times New Roman" w:cs="Times New Roman"/>
              <w:sz w:val="24"/>
              <w:szCs w:val="24"/>
              <w:lang w:val="en-US"/>
            </w:rPr>
            <w:t xml:space="preserve">, G., </w:t>
          </w:r>
          <w:proofErr w:type="spellStart"/>
          <w:r w:rsidRPr="00277DC7">
            <w:rPr>
              <w:rFonts w:ascii="Times New Roman" w:eastAsia="Times New Roman" w:hAnsi="Times New Roman" w:cs="Times New Roman"/>
              <w:sz w:val="24"/>
              <w:szCs w:val="24"/>
              <w:lang w:val="en-US"/>
            </w:rPr>
            <w:t>Coatz</w:t>
          </w:r>
          <w:proofErr w:type="spellEnd"/>
          <w:r w:rsidRPr="00277DC7">
            <w:rPr>
              <w:rFonts w:ascii="Times New Roman" w:eastAsia="Times New Roman" w:hAnsi="Times New Roman" w:cs="Times New Roman"/>
              <w:sz w:val="24"/>
              <w:szCs w:val="24"/>
              <w:lang w:val="en-US"/>
            </w:rPr>
            <w:t xml:space="preserve">, D., &amp; </w:t>
          </w:r>
          <w:proofErr w:type="spellStart"/>
          <w:r w:rsidRPr="00277DC7">
            <w:rPr>
              <w:rFonts w:ascii="Times New Roman" w:eastAsia="Times New Roman" w:hAnsi="Times New Roman" w:cs="Times New Roman"/>
              <w:sz w:val="24"/>
              <w:szCs w:val="24"/>
              <w:lang w:val="en-US"/>
            </w:rPr>
            <w:t>Garnero</w:t>
          </w:r>
          <w:proofErr w:type="spellEnd"/>
          <w:r w:rsidRPr="00277DC7">
            <w:rPr>
              <w:rFonts w:ascii="Times New Roman" w:eastAsia="Times New Roman" w:hAnsi="Times New Roman" w:cs="Times New Roman"/>
              <w:sz w:val="24"/>
              <w:szCs w:val="24"/>
              <w:lang w:val="en-US"/>
            </w:rPr>
            <w:t xml:space="preserve">, P. (2018). </w:t>
          </w:r>
          <w:proofErr w:type="spellStart"/>
          <w:r w:rsidRPr="00277DC7">
            <w:rPr>
              <w:rFonts w:ascii="Times New Roman" w:eastAsia="Times New Roman" w:hAnsi="Times New Roman" w:cs="Times New Roman"/>
              <w:i/>
              <w:iCs/>
              <w:sz w:val="24"/>
              <w:szCs w:val="24"/>
              <w:lang w:val="en-US"/>
            </w:rPr>
            <w:t>Industria</w:t>
          </w:r>
          <w:proofErr w:type="spellEnd"/>
          <w:r w:rsidRPr="00277DC7">
            <w:rPr>
              <w:rFonts w:ascii="Times New Roman" w:eastAsia="Times New Roman" w:hAnsi="Times New Roman" w:cs="Times New Roman"/>
              <w:i/>
              <w:iCs/>
              <w:sz w:val="24"/>
              <w:szCs w:val="24"/>
              <w:lang w:val="en-US"/>
            </w:rPr>
            <w:t xml:space="preserve"> 4.0: </w:t>
          </w:r>
          <w:proofErr w:type="spellStart"/>
          <w:r w:rsidRPr="00277DC7">
            <w:rPr>
              <w:rFonts w:ascii="Times New Roman" w:eastAsia="Times New Roman" w:hAnsi="Times New Roman" w:cs="Times New Roman"/>
              <w:i/>
              <w:iCs/>
              <w:sz w:val="24"/>
              <w:szCs w:val="24"/>
              <w:lang w:val="en-US"/>
            </w:rPr>
            <w:t>Fabricando</w:t>
          </w:r>
          <w:proofErr w:type="spellEnd"/>
          <w:r w:rsidRPr="00277DC7">
            <w:rPr>
              <w:rFonts w:ascii="Times New Roman" w:eastAsia="Times New Roman" w:hAnsi="Times New Roman" w:cs="Times New Roman"/>
              <w:i/>
              <w:iCs/>
              <w:sz w:val="24"/>
              <w:szCs w:val="24"/>
              <w:lang w:val="en-US"/>
            </w:rPr>
            <w:t xml:space="preserve"> </w:t>
          </w:r>
          <w:proofErr w:type="spellStart"/>
          <w:r w:rsidRPr="00277DC7">
            <w:rPr>
              <w:rFonts w:ascii="Times New Roman" w:eastAsia="Times New Roman" w:hAnsi="Times New Roman" w:cs="Times New Roman"/>
              <w:i/>
              <w:iCs/>
              <w:sz w:val="24"/>
              <w:szCs w:val="24"/>
              <w:lang w:val="en-US"/>
            </w:rPr>
            <w:t>el</w:t>
          </w:r>
          <w:proofErr w:type="spellEnd"/>
          <w:r w:rsidRPr="00277DC7">
            <w:rPr>
              <w:rFonts w:ascii="Times New Roman" w:eastAsia="Times New Roman" w:hAnsi="Times New Roman" w:cs="Times New Roman"/>
              <w:i/>
              <w:iCs/>
              <w:sz w:val="24"/>
              <w:szCs w:val="24"/>
              <w:lang w:val="en-US"/>
            </w:rPr>
            <w:t xml:space="preserve"> </w:t>
          </w:r>
          <w:proofErr w:type="spellStart"/>
          <w:r w:rsidRPr="00277DC7">
            <w:rPr>
              <w:rFonts w:ascii="Times New Roman" w:eastAsia="Times New Roman" w:hAnsi="Times New Roman" w:cs="Times New Roman"/>
              <w:i/>
              <w:iCs/>
              <w:sz w:val="24"/>
              <w:szCs w:val="24"/>
              <w:lang w:val="en-US"/>
            </w:rPr>
            <w:t>Futuro</w:t>
          </w:r>
          <w:proofErr w:type="spellEnd"/>
          <w:r w:rsidRPr="00277DC7">
            <w:rPr>
              <w:rFonts w:ascii="Times New Roman" w:eastAsia="Times New Roman" w:hAnsi="Times New Roman" w:cs="Times New Roman"/>
              <w:sz w:val="24"/>
              <w:szCs w:val="24"/>
              <w:lang w:val="en-US"/>
            </w:rPr>
            <w:t>. Inter-American Development Bank. https://books.google.es/books?id=geiGDwAAQBAJ</w:t>
          </w:r>
        </w:p>
        <w:p w14:paraId="4C2BB062" w14:textId="77777777" w:rsidR="00B9713F" w:rsidRPr="00277DC7" w:rsidRDefault="00B9713F" w:rsidP="00B9713F">
          <w:pPr>
            <w:autoSpaceDE w:val="0"/>
            <w:autoSpaceDN w:val="0"/>
            <w:spacing w:line="240" w:lineRule="auto"/>
            <w:ind w:hanging="480"/>
            <w:jc w:val="both"/>
            <w:divId w:val="1611281501"/>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Bruzzone, A. G., &amp; Longo, F. (2013). 3D simulation as training tool in container terminals: The TRAINPORTS simulator. </w:t>
          </w:r>
          <w:r w:rsidRPr="00277DC7">
            <w:rPr>
              <w:rFonts w:ascii="Times New Roman" w:eastAsia="Times New Roman" w:hAnsi="Times New Roman" w:cs="Times New Roman"/>
              <w:i/>
              <w:iCs/>
              <w:sz w:val="24"/>
              <w:szCs w:val="24"/>
              <w:lang w:val="en-US"/>
            </w:rPr>
            <w:t>Journal of Manufacturing Systems</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32</w:t>
          </w:r>
          <w:r w:rsidRPr="00277DC7">
            <w:rPr>
              <w:rFonts w:ascii="Times New Roman" w:eastAsia="Times New Roman" w:hAnsi="Times New Roman" w:cs="Times New Roman"/>
              <w:sz w:val="24"/>
              <w:szCs w:val="24"/>
              <w:lang w:val="en-US"/>
            </w:rPr>
            <w:t>(1), 85. https://doi.org/10.1016/j.jmsy.2012.07.016</w:t>
          </w:r>
        </w:p>
        <w:p w14:paraId="431A8983" w14:textId="77777777" w:rsidR="00B9713F" w:rsidRPr="00277DC7" w:rsidRDefault="00B9713F" w:rsidP="00B9713F">
          <w:pPr>
            <w:autoSpaceDE w:val="0"/>
            <w:autoSpaceDN w:val="0"/>
            <w:spacing w:line="240" w:lineRule="auto"/>
            <w:ind w:hanging="480"/>
            <w:jc w:val="both"/>
            <w:divId w:val="2006325832"/>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Buń</w:t>
          </w:r>
          <w:proofErr w:type="spellEnd"/>
          <w:r w:rsidRPr="00277DC7">
            <w:rPr>
              <w:rFonts w:ascii="Times New Roman" w:eastAsia="Times New Roman" w:hAnsi="Times New Roman" w:cs="Times New Roman"/>
              <w:sz w:val="24"/>
              <w:szCs w:val="24"/>
              <w:lang w:val="en-US"/>
            </w:rPr>
            <w:t xml:space="preserve">, P., </w:t>
          </w:r>
          <w:proofErr w:type="spellStart"/>
          <w:r w:rsidRPr="00277DC7">
            <w:rPr>
              <w:rFonts w:ascii="Times New Roman" w:eastAsia="Times New Roman" w:hAnsi="Times New Roman" w:cs="Times New Roman"/>
              <w:sz w:val="24"/>
              <w:szCs w:val="24"/>
              <w:lang w:val="en-US"/>
            </w:rPr>
            <w:t>Górski</w:t>
          </w:r>
          <w:proofErr w:type="spellEnd"/>
          <w:r w:rsidRPr="00277DC7">
            <w:rPr>
              <w:rFonts w:ascii="Times New Roman" w:eastAsia="Times New Roman" w:hAnsi="Times New Roman" w:cs="Times New Roman"/>
              <w:sz w:val="24"/>
              <w:szCs w:val="24"/>
              <w:lang w:val="en-US"/>
            </w:rPr>
            <w:t xml:space="preserve">, F., </w:t>
          </w:r>
          <w:proofErr w:type="spellStart"/>
          <w:r w:rsidRPr="00277DC7">
            <w:rPr>
              <w:rFonts w:ascii="Times New Roman" w:eastAsia="Times New Roman" w:hAnsi="Times New Roman" w:cs="Times New Roman"/>
              <w:sz w:val="24"/>
              <w:szCs w:val="24"/>
              <w:lang w:val="en-US"/>
            </w:rPr>
            <w:t>Wichniarek</w:t>
          </w:r>
          <w:proofErr w:type="spellEnd"/>
          <w:r w:rsidRPr="00277DC7">
            <w:rPr>
              <w:rFonts w:ascii="Times New Roman" w:eastAsia="Times New Roman" w:hAnsi="Times New Roman" w:cs="Times New Roman"/>
              <w:sz w:val="24"/>
              <w:szCs w:val="24"/>
              <w:lang w:val="en-US"/>
            </w:rPr>
            <w:t xml:space="preserve">, R., </w:t>
          </w:r>
          <w:proofErr w:type="spellStart"/>
          <w:r w:rsidRPr="00277DC7">
            <w:rPr>
              <w:rFonts w:ascii="Times New Roman" w:eastAsia="Times New Roman" w:hAnsi="Times New Roman" w:cs="Times New Roman"/>
              <w:sz w:val="24"/>
              <w:szCs w:val="24"/>
              <w:lang w:val="en-US"/>
            </w:rPr>
            <w:t>Kuczko</w:t>
          </w:r>
          <w:proofErr w:type="spellEnd"/>
          <w:r w:rsidRPr="00277DC7">
            <w:rPr>
              <w:rFonts w:ascii="Times New Roman" w:eastAsia="Times New Roman" w:hAnsi="Times New Roman" w:cs="Times New Roman"/>
              <w:sz w:val="24"/>
              <w:szCs w:val="24"/>
              <w:lang w:val="en-US"/>
            </w:rPr>
            <w:t xml:space="preserve">, W., &amp; </w:t>
          </w:r>
          <w:proofErr w:type="spellStart"/>
          <w:r w:rsidRPr="00277DC7">
            <w:rPr>
              <w:rFonts w:ascii="Times New Roman" w:eastAsia="Times New Roman" w:hAnsi="Times New Roman" w:cs="Times New Roman"/>
              <w:sz w:val="24"/>
              <w:szCs w:val="24"/>
              <w:lang w:val="en-US"/>
            </w:rPr>
            <w:t>Zawadzki</w:t>
          </w:r>
          <w:proofErr w:type="spellEnd"/>
          <w:r w:rsidRPr="00277DC7">
            <w:rPr>
              <w:rFonts w:ascii="Times New Roman" w:eastAsia="Times New Roman" w:hAnsi="Times New Roman" w:cs="Times New Roman"/>
              <w:sz w:val="24"/>
              <w:szCs w:val="24"/>
              <w:lang w:val="en-US"/>
            </w:rPr>
            <w:t xml:space="preserve">, P. (2015). Immersive Educational Simulation of Medical Ultrasound Examination. </w:t>
          </w:r>
          <w:r w:rsidRPr="00277DC7">
            <w:rPr>
              <w:rFonts w:ascii="Times New Roman" w:eastAsia="Times New Roman" w:hAnsi="Times New Roman" w:cs="Times New Roman"/>
              <w:i/>
              <w:iCs/>
              <w:sz w:val="24"/>
              <w:szCs w:val="24"/>
              <w:lang w:val="en-US"/>
            </w:rPr>
            <w:t>Procedia Computer Science</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75</w:t>
          </w:r>
          <w:r w:rsidRPr="00277DC7">
            <w:rPr>
              <w:rFonts w:ascii="Times New Roman" w:eastAsia="Times New Roman" w:hAnsi="Times New Roman" w:cs="Times New Roman"/>
              <w:sz w:val="24"/>
              <w:szCs w:val="24"/>
              <w:lang w:val="en-US"/>
            </w:rPr>
            <w:t>, 186–194. https://doi.org/10.1016/j.procs.2015.12.237</w:t>
          </w:r>
        </w:p>
        <w:p w14:paraId="6C1A49F1" w14:textId="77777777" w:rsidR="00B9713F" w:rsidRPr="00277DC7" w:rsidRDefault="00B9713F" w:rsidP="00B9713F">
          <w:pPr>
            <w:autoSpaceDE w:val="0"/>
            <w:autoSpaceDN w:val="0"/>
            <w:spacing w:line="240" w:lineRule="auto"/>
            <w:ind w:hanging="480"/>
            <w:jc w:val="both"/>
            <w:divId w:val="1103191129"/>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Colombo, S., &amp; </w:t>
          </w:r>
          <w:proofErr w:type="spellStart"/>
          <w:r w:rsidRPr="00277DC7">
            <w:rPr>
              <w:rFonts w:ascii="Times New Roman" w:eastAsia="Times New Roman" w:hAnsi="Times New Roman" w:cs="Times New Roman"/>
              <w:sz w:val="24"/>
              <w:szCs w:val="24"/>
              <w:lang w:val="en-US"/>
            </w:rPr>
            <w:t>Golzio</w:t>
          </w:r>
          <w:proofErr w:type="spellEnd"/>
          <w:r w:rsidRPr="00277DC7">
            <w:rPr>
              <w:rFonts w:ascii="Times New Roman" w:eastAsia="Times New Roman" w:hAnsi="Times New Roman" w:cs="Times New Roman"/>
              <w:sz w:val="24"/>
              <w:szCs w:val="24"/>
              <w:lang w:val="en-US"/>
            </w:rPr>
            <w:t xml:space="preserve">, L. (2016). The Plant Simulator as viable means to prevent and manage risk through competencies management: Experiment results. </w:t>
          </w:r>
          <w:r w:rsidRPr="00277DC7">
            <w:rPr>
              <w:rFonts w:ascii="Times New Roman" w:eastAsia="Times New Roman" w:hAnsi="Times New Roman" w:cs="Times New Roman"/>
              <w:i/>
              <w:iCs/>
              <w:sz w:val="24"/>
              <w:szCs w:val="24"/>
              <w:lang w:val="en-US"/>
            </w:rPr>
            <w:t>Safety Science</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84</w:t>
          </w:r>
          <w:r w:rsidRPr="00277DC7">
            <w:rPr>
              <w:rFonts w:ascii="Times New Roman" w:eastAsia="Times New Roman" w:hAnsi="Times New Roman" w:cs="Times New Roman"/>
              <w:sz w:val="24"/>
              <w:szCs w:val="24"/>
              <w:lang w:val="en-US"/>
            </w:rPr>
            <w:t>, 46–56. https://doi.org/10.1016/j.ssci.2015.11.021</w:t>
          </w:r>
        </w:p>
        <w:p w14:paraId="47939D35" w14:textId="77777777" w:rsidR="00B9713F" w:rsidRPr="00277DC7" w:rsidRDefault="00B9713F" w:rsidP="00B9713F">
          <w:pPr>
            <w:autoSpaceDE w:val="0"/>
            <w:autoSpaceDN w:val="0"/>
            <w:spacing w:line="240" w:lineRule="auto"/>
            <w:ind w:hanging="480"/>
            <w:jc w:val="both"/>
            <w:divId w:val="1728449392"/>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da Silva, M. H., </w:t>
          </w:r>
          <w:proofErr w:type="spellStart"/>
          <w:r w:rsidRPr="00277DC7">
            <w:rPr>
              <w:rFonts w:ascii="Times New Roman" w:eastAsia="Times New Roman" w:hAnsi="Times New Roman" w:cs="Times New Roman"/>
              <w:sz w:val="24"/>
              <w:szCs w:val="24"/>
              <w:lang w:val="en-US"/>
            </w:rPr>
            <w:t>Legey</w:t>
          </w:r>
          <w:proofErr w:type="spellEnd"/>
          <w:r w:rsidRPr="00277DC7">
            <w:rPr>
              <w:rFonts w:ascii="Times New Roman" w:eastAsia="Times New Roman" w:hAnsi="Times New Roman" w:cs="Times New Roman"/>
              <w:sz w:val="24"/>
              <w:szCs w:val="24"/>
              <w:lang w:val="en-US"/>
            </w:rPr>
            <w:t xml:space="preserve">, A. P., &amp; </w:t>
          </w:r>
          <w:proofErr w:type="spellStart"/>
          <w:r w:rsidRPr="00277DC7">
            <w:rPr>
              <w:rFonts w:ascii="Times New Roman" w:eastAsia="Times New Roman" w:hAnsi="Times New Roman" w:cs="Times New Roman"/>
              <w:sz w:val="24"/>
              <w:szCs w:val="24"/>
              <w:lang w:val="en-US"/>
            </w:rPr>
            <w:t>Mól</w:t>
          </w:r>
          <w:proofErr w:type="spellEnd"/>
          <w:r w:rsidRPr="00277DC7">
            <w:rPr>
              <w:rFonts w:ascii="Times New Roman" w:eastAsia="Times New Roman" w:hAnsi="Times New Roman" w:cs="Times New Roman"/>
              <w:sz w:val="24"/>
              <w:szCs w:val="24"/>
              <w:lang w:val="en-US"/>
            </w:rPr>
            <w:t xml:space="preserve">, A. C. D. A. (2016). Review study of virtual reality techniques used at nuclear issues with emphasis on Brazilian research. </w:t>
          </w:r>
          <w:r w:rsidRPr="00277DC7">
            <w:rPr>
              <w:rFonts w:ascii="Times New Roman" w:eastAsia="Times New Roman" w:hAnsi="Times New Roman" w:cs="Times New Roman"/>
              <w:i/>
              <w:iCs/>
              <w:sz w:val="24"/>
              <w:szCs w:val="24"/>
              <w:lang w:val="en-US"/>
            </w:rPr>
            <w:t>Annals of Nuclear Energy</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87</w:t>
          </w:r>
          <w:r w:rsidRPr="00277DC7">
            <w:rPr>
              <w:rFonts w:ascii="Times New Roman" w:eastAsia="Times New Roman" w:hAnsi="Times New Roman" w:cs="Times New Roman"/>
              <w:sz w:val="24"/>
              <w:szCs w:val="24"/>
              <w:lang w:val="en-US"/>
            </w:rPr>
            <w:t>, 192–197. https://doi.org/10.1016/j.anucene.2015.08.017</w:t>
          </w:r>
        </w:p>
        <w:p w14:paraId="0502E16F" w14:textId="77777777" w:rsidR="00B9713F" w:rsidRPr="00277DC7" w:rsidRDefault="00B9713F" w:rsidP="00B9713F">
          <w:pPr>
            <w:autoSpaceDE w:val="0"/>
            <w:autoSpaceDN w:val="0"/>
            <w:spacing w:line="240" w:lineRule="auto"/>
            <w:ind w:hanging="480"/>
            <w:jc w:val="both"/>
            <w:divId w:val="1143236957"/>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Dzeng</w:t>
          </w:r>
          <w:proofErr w:type="spellEnd"/>
          <w:r w:rsidRPr="00277DC7">
            <w:rPr>
              <w:rFonts w:ascii="Times New Roman" w:eastAsia="Times New Roman" w:hAnsi="Times New Roman" w:cs="Times New Roman"/>
              <w:sz w:val="24"/>
              <w:szCs w:val="24"/>
              <w:lang w:val="en-US"/>
            </w:rPr>
            <w:t xml:space="preserve">, R.-J., Hsueh, H.-H., &amp; Chang, R.-N. (2016). 3D game-based training system for hazard identification on construction site. </w:t>
          </w:r>
          <w:r w:rsidRPr="00277DC7">
            <w:rPr>
              <w:rFonts w:ascii="Times New Roman" w:eastAsia="Times New Roman" w:hAnsi="Times New Roman" w:cs="Times New Roman"/>
              <w:i/>
              <w:iCs/>
              <w:sz w:val="24"/>
              <w:szCs w:val="24"/>
              <w:lang w:val="en-US"/>
            </w:rPr>
            <w:t>2015 12th International Conference on Fuzzy Systems and Knowledge Discovery, FSKD 2015</w:t>
          </w:r>
          <w:r w:rsidRPr="00277DC7">
            <w:rPr>
              <w:rFonts w:ascii="Times New Roman" w:eastAsia="Times New Roman" w:hAnsi="Times New Roman" w:cs="Times New Roman"/>
              <w:sz w:val="24"/>
              <w:szCs w:val="24"/>
              <w:lang w:val="en-US"/>
            </w:rPr>
            <w:t>, 2453–2458. https://doi.org/10.1109/FSKD.2015.7382339</w:t>
          </w:r>
        </w:p>
        <w:p w14:paraId="5A8F175F" w14:textId="77777777" w:rsidR="00B9713F" w:rsidRPr="00277DC7" w:rsidRDefault="00B9713F" w:rsidP="00B9713F">
          <w:pPr>
            <w:autoSpaceDE w:val="0"/>
            <w:autoSpaceDN w:val="0"/>
            <w:spacing w:line="240" w:lineRule="auto"/>
            <w:ind w:hanging="480"/>
            <w:jc w:val="both"/>
            <w:divId w:val="1085108917"/>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lastRenderedPageBreak/>
            <w:t xml:space="preserve">Infante Becerra, V., &amp; </w:t>
          </w:r>
          <w:proofErr w:type="spellStart"/>
          <w:r w:rsidRPr="00277DC7">
            <w:rPr>
              <w:rFonts w:ascii="Times New Roman" w:eastAsia="Times New Roman" w:hAnsi="Times New Roman" w:cs="Times New Roman"/>
              <w:sz w:val="24"/>
              <w:szCs w:val="24"/>
            </w:rPr>
            <w:t>Breijo</w:t>
          </w:r>
          <w:proofErr w:type="spellEnd"/>
          <w:r w:rsidRPr="00277DC7">
            <w:rPr>
              <w:rFonts w:ascii="Times New Roman" w:eastAsia="Times New Roman" w:hAnsi="Times New Roman" w:cs="Times New Roman"/>
              <w:sz w:val="24"/>
              <w:szCs w:val="24"/>
            </w:rPr>
            <w:t xml:space="preserve"> </w:t>
          </w:r>
          <w:proofErr w:type="spellStart"/>
          <w:r w:rsidRPr="00277DC7">
            <w:rPr>
              <w:rFonts w:ascii="Times New Roman" w:eastAsia="Times New Roman" w:hAnsi="Times New Roman" w:cs="Times New Roman"/>
              <w:sz w:val="24"/>
              <w:szCs w:val="24"/>
            </w:rPr>
            <w:t>Woroz</w:t>
          </w:r>
          <w:proofErr w:type="spellEnd"/>
          <w:r w:rsidRPr="00277DC7">
            <w:rPr>
              <w:rFonts w:ascii="Times New Roman" w:eastAsia="Times New Roman" w:hAnsi="Times New Roman" w:cs="Times New Roman"/>
              <w:sz w:val="24"/>
              <w:szCs w:val="24"/>
            </w:rPr>
            <w:t xml:space="preserve">, T. (2017). Mirada histórica al proceso de capacitación en el mundo. </w:t>
          </w:r>
          <w:proofErr w:type="spellStart"/>
          <w:r w:rsidRPr="00277DC7">
            <w:rPr>
              <w:rFonts w:ascii="Times New Roman" w:eastAsia="Times New Roman" w:hAnsi="Times New Roman" w:cs="Times New Roman"/>
              <w:i/>
              <w:iCs/>
              <w:sz w:val="24"/>
              <w:szCs w:val="24"/>
              <w:lang w:val="en-US"/>
            </w:rPr>
            <w:t>Mendive</w:t>
          </w:r>
          <w:proofErr w:type="spellEnd"/>
          <w:r w:rsidRPr="00277DC7">
            <w:rPr>
              <w:rFonts w:ascii="Times New Roman" w:eastAsia="Times New Roman" w:hAnsi="Times New Roman" w:cs="Times New Roman"/>
              <w:sz w:val="24"/>
              <w:szCs w:val="24"/>
              <w:lang w:val="en-US"/>
            </w:rPr>
            <w:t>.</w:t>
          </w:r>
        </w:p>
        <w:p w14:paraId="3E806C42" w14:textId="77777777" w:rsidR="00B9713F" w:rsidRPr="00277DC7" w:rsidRDefault="00B9713F" w:rsidP="00B9713F">
          <w:pPr>
            <w:autoSpaceDE w:val="0"/>
            <w:autoSpaceDN w:val="0"/>
            <w:spacing w:line="240" w:lineRule="auto"/>
            <w:ind w:hanging="480"/>
            <w:jc w:val="both"/>
            <w:divId w:val="727535765"/>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Kivrak</w:t>
          </w:r>
          <w:proofErr w:type="spellEnd"/>
          <w:r w:rsidRPr="00277DC7">
            <w:rPr>
              <w:rFonts w:ascii="Times New Roman" w:eastAsia="Times New Roman" w:hAnsi="Times New Roman" w:cs="Times New Roman"/>
              <w:sz w:val="24"/>
              <w:szCs w:val="24"/>
              <w:lang w:val="en-US"/>
            </w:rPr>
            <w:t xml:space="preserve">, S., Arslan, G., </w:t>
          </w:r>
          <w:proofErr w:type="spellStart"/>
          <w:r w:rsidRPr="00277DC7">
            <w:rPr>
              <w:rFonts w:ascii="Times New Roman" w:eastAsia="Times New Roman" w:hAnsi="Times New Roman" w:cs="Times New Roman"/>
              <w:sz w:val="24"/>
              <w:szCs w:val="24"/>
              <w:lang w:val="en-US"/>
            </w:rPr>
            <w:t>Akgun</w:t>
          </w:r>
          <w:proofErr w:type="spellEnd"/>
          <w:r w:rsidRPr="00277DC7">
            <w:rPr>
              <w:rFonts w:ascii="Times New Roman" w:eastAsia="Times New Roman" w:hAnsi="Times New Roman" w:cs="Times New Roman"/>
              <w:sz w:val="24"/>
              <w:szCs w:val="24"/>
              <w:lang w:val="en-US"/>
            </w:rPr>
            <w:t xml:space="preserve">, A., &amp; Arslan, V. (2013). Augmented reality system applications in construction project activities. </w:t>
          </w:r>
          <w:r w:rsidRPr="00277DC7">
            <w:rPr>
              <w:rFonts w:ascii="Times New Roman" w:eastAsia="Times New Roman" w:hAnsi="Times New Roman" w:cs="Times New Roman"/>
              <w:i/>
              <w:iCs/>
              <w:sz w:val="24"/>
              <w:szCs w:val="24"/>
              <w:lang w:val="en-US"/>
            </w:rPr>
            <w:t>ISARC 2013 - 30th International Symposium on Automation and Robotics in Construction and Mining, Held in Conjunction with the 23rd World Mining Congress</w:t>
          </w:r>
          <w:r w:rsidRPr="00277DC7">
            <w:rPr>
              <w:rFonts w:ascii="Times New Roman" w:eastAsia="Times New Roman" w:hAnsi="Times New Roman" w:cs="Times New Roman"/>
              <w:sz w:val="24"/>
              <w:szCs w:val="24"/>
              <w:lang w:val="en-US"/>
            </w:rPr>
            <w:t>, 1560–1571. https://doi.org/10.22260/isarc2013/0175</w:t>
          </w:r>
        </w:p>
        <w:p w14:paraId="5FC5E429" w14:textId="77777777" w:rsidR="00B9713F" w:rsidRPr="00277DC7" w:rsidRDefault="00B9713F" w:rsidP="00B9713F">
          <w:pPr>
            <w:autoSpaceDE w:val="0"/>
            <w:autoSpaceDN w:val="0"/>
            <w:spacing w:line="240" w:lineRule="auto"/>
            <w:ind w:hanging="480"/>
            <w:jc w:val="both"/>
            <w:divId w:val="2084638398"/>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 xml:space="preserve">Kozan, A. A., Chan, L. H., &amp; </w:t>
          </w:r>
          <w:proofErr w:type="spellStart"/>
          <w:r w:rsidRPr="00277DC7">
            <w:rPr>
              <w:rFonts w:ascii="Times New Roman" w:eastAsia="Times New Roman" w:hAnsi="Times New Roman" w:cs="Times New Roman"/>
              <w:sz w:val="24"/>
              <w:szCs w:val="24"/>
            </w:rPr>
            <w:t>Biyani</w:t>
          </w:r>
          <w:proofErr w:type="spellEnd"/>
          <w:r w:rsidRPr="00277DC7">
            <w:rPr>
              <w:rFonts w:ascii="Times New Roman" w:eastAsia="Times New Roman" w:hAnsi="Times New Roman" w:cs="Times New Roman"/>
              <w:sz w:val="24"/>
              <w:szCs w:val="24"/>
            </w:rPr>
            <w:t xml:space="preserve">, C. S. (2020). </w:t>
          </w:r>
          <w:proofErr w:type="gramStart"/>
          <w:r w:rsidRPr="00277DC7">
            <w:rPr>
              <w:rFonts w:ascii="Times New Roman" w:eastAsia="Times New Roman" w:hAnsi="Times New Roman" w:cs="Times New Roman"/>
              <w:sz w:val="24"/>
              <w:szCs w:val="24"/>
              <w:lang w:val="en-US"/>
            </w:rPr>
            <w:t>Current status</w:t>
          </w:r>
          <w:proofErr w:type="gramEnd"/>
          <w:r w:rsidRPr="00277DC7">
            <w:rPr>
              <w:rFonts w:ascii="Times New Roman" w:eastAsia="Times New Roman" w:hAnsi="Times New Roman" w:cs="Times New Roman"/>
              <w:sz w:val="24"/>
              <w:szCs w:val="24"/>
              <w:lang w:val="en-US"/>
            </w:rPr>
            <w:t xml:space="preserve"> of simulation training in urology: A non-systematic review. </w:t>
          </w:r>
          <w:r w:rsidRPr="00277DC7">
            <w:rPr>
              <w:rFonts w:ascii="Times New Roman" w:eastAsia="Times New Roman" w:hAnsi="Times New Roman" w:cs="Times New Roman"/>
              <w:i/>
              <w:iCs/>
              <w:sz w:val="24"/>
              <w:szCs w:val="24"/>
              <w:lang w:val="en-US"/>
            </w:rPr>
            <w:t>Research and Reports in Urology</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12</w:t>
          </w:r>
          <w:r w:rsidRPr="00277DC7">
            <w:rPr>
              <w:rFonts w:ascii="Times New Roman" w:eastAsia="Times New Roman" w:hAnsi="Times New Roman" w:cs="Times New Roman"/>
              <w:sz w:val="24"/>
              <w:szCs w:val="24"/>
              <w:lang w:val="en-US"/>
            </w:rPr>
            <w:t>, 111–128. https://doi.org/10.2147/RRU.S237808</w:t>
          </w:r>
        </w:p>
        <w:p w14:paraId="45CEDDF9" w14:textId="77777777" w:rsidR="00B9713F" w:rsidRPr="00277DC7" w:rsidRDefault="00B9713F" w:rsidP="00B9713F">
          <w:pPr>
            <w:autoSpaceDE w:val="0"/>
            <w:autoSpaceDN w:val="0"/>
            <w:spacing w:line="240" w:lineRule="auto"/>
            <w:ind w:hanging="480"/>
            <w:jc w:val="both"/>
            <w:divId w:val="458232199"/>
            <w:rPr>
              <w:rFonts w:ascii="Times New Roman" w:eastAsia="Times New Roman" w:hAnsi="Times New Roman" w:cs="Times New Roman"/>
              <w:sz w:val="24"/>
              <w:szCs w:val="24"/>
            </w:rPr>
          </w:pPr>
          <w:r w:rsidRPr="00277DC7">
            <w:rPr>
              <w:rFonts w:ascii="Times New Roman" w:eastAsia="Times New Roman" w:hAnsi="Times New Roman" w:cs="Times New Roman"/>
              <w:sz w:val="24"/>
              <w:szCs w:val="24"/>
              <w:lang w:val="en-US"/>
            </w:rPr>
            <w:t xml:space="preserve">Lee, G. A., Yang, U., Son, W., Kim, Y., Jo, D., Kim, K.-H., &amp; Choi, J. S. (2010). Virtual reality content-based training for spray painting tasks in the shipbuilding industry. </w:t>
          </w:r>
          <w:r w:rsidRPr="00277DC7">
            <w:rPr>
              <w:rFonts w:ascii="Times New Roman" w:eastAsia="Times New Roman" w:hAnsi="Times New Roman" w:cs="Times New Roman"/>
              <w:i/>
              <w:iCs/>
              <w:sz w:val="24"/>
              <w:szCs w:val="24"/>
            </w:rPr>
            <w:t xml:space="preserve">ETRI </w:t>
          </w:r>
          <w:proofErr w:type="spellStart"/>
          <w:r w:rsidRPr="00277DC7">
            <w:rPr>
              <w:rFonts w:ascii="Times New Roman" w:eastAsia="Times New Roman" w:hAnsi="Times New Roman" w:cs="Times New Roman"/>
              <w:i/>
              <w:iCs/>
              <w:sz w:val="24"/>
              <w:szCs w:val="24"/>
            </w:rPr>
            <w:t>Journal</w:t>
          </w:r>
          <w:proofErr w:type="spellEnd"/>
          <w:r w:rsidRPr="00277DC7">
            <w:rPr>
              <w:rFonts w:ascii="Times New Roman" w:eastAsia="Times New Roman" w:hAnsi="Times New Roman" w:cs="Times New Roman"/>
              <w:sz w:val="24"/>
              <w:szCs w:val="24"/>
            </w:rPr>
            <w:t xml:space="preserve">, </w:t>
          </w:r>
          <w:r w:rsidRPr="00277DC7">
            <w:rPr>
              <w:rFonts w:ascii="Times New Roman" w:eastAsia="Times New Roman" w:hAnsi="Times New Roman" w:cs="Times New Roman"/>
              <w:i/>
              <w:iCs/>
              <w:sz w:val="24"/>
              <w:szCs w:val="24"/>
            </w:rPr>
            <w:t>32</w:t>
          </w:r>
          <w:r w:rsidRPr="00277DC7">
            <w:rPr>
              <w:rFonts w:ascii="Times New Roman" w:eastAsia="Times New Roman" w:hAnsi="Times New Roman" w:cs="Times New Roman"/>
              <w:sz w:val="24"/>
              <w:szCs w:val="24"/>
            </w:rPr>
            <w:t>(5), 695–703. https://doi.org/10.4218/etrij.10.1510.0105</w:t>
          </w:r>
        </w:p>
        <w:p w14:paraId="2C267492" w14:textId="77777777" w:rsidR="00B9713F" w:rsidRPr="00277DC7" w:rsidRDefault="00B9713F" w:rsidP="00B9713F">
          <w:pPr>
            <w:autoSpaceDE w:val="0"/>
            <w:autoSpaceDN w:val="0"/>
            <w:spacing w:line="240" w:lineRule="auto"/>
            <w:ind w:hanging="480"/>
            <w:jc w:val="both"/>
            <w:divId w:val="46103053"/>
            <w:rPr>
              <w:rFonts w:ascii="Times New Roman" w:eastAsia="Times New Roman" w:hAnsi="Times New Roman" w:cs="Times New Roman"/>
              <w:sz w:val="24"/>
              <w:szCs w:val="24"/>
            </w:rPr>
          </w:pPr>
          <w:r w:rsidRPr="00277DC7">
            <w:rPr>
              <w:rFonts w:ascii="Times New Roman" w:eastAsia="Times New Roman" w:hAnsi="Times New Roman" w:cs="Times New Roman"/>
              <w:sz w:val="24"/>
              <w:szCs w:val="24"/>
            </w:rPr>
            <w:t xml:space="preserve">Londoño, O., Maldonado, L., &amp; Calderón, L. (2014). Guías para construir estados del arte. In </w:t>
          </w:r>
          <w:r w:rsidRPr="00277DC7">
            <w:rPr>
              <w:rFonts w:ascii="Times New Roman" w:eastAsia="Times New Roman" w:hAnsi="Times New Roman" w:cs="Times New Roman"/>
              <w:i/>
              <w:iCs/>
              <w:sz w:val="24"/>
              <w:szCs w:val="24"/>
            </w:rPr>
            <w:t>http://repositorio.minedu.gob.pe/handle/20.500.12799/4637</w:t>
          </w:r>
          <w:r w:rsidRPr="00277DC7">
            <w:rPr>
              <w:rFonts w:ascii="Times New Roman" w:eastAsia="Times New Roman" w:hAnsi="Times New Roman" w:cs="Times New Roman"/>
              <w:sz w:val="24"/>
              <w:szCs w:val="24"/>
            </w:rPr>
            <w:t>.</w:t>
          </w:r>
        </w:p>
        <w:p w14:paraId="5A52DA15" w14:textId="77777777" w:rsidR="00B9713F" w:rsidRPr="00277DC7" w:rsidRDefault="00B9713F" w:rsidP="00B9713F">
          <w:pPr>
            <w:autoSpaceDE w:val="0"/>
            <w:autoSpaceDN w:val="0"/>
            <w:spacing w:line="240" w:lineRule="auto"/>
            <w:ind w:hanging="480"/>
            <w:jc w:val="both"/>
            <w:divId w:val="1911696341"/>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 xml:space="preserve">Longo, F., Nicoletti, L., &amp; </w:t>
          </w:r>
          <w:proofErr w:type="spellStart"/>
          <w:r w:rsidRPr="00277DC7">
            <w:rPr>
              <w:rFonts w:ascii="Times New Roman" w:eastAsia="Times New Roman" w:hAnsi="Times New Roman" w:cs="Times New Roman"/>
              <w:sz w:val="24"/>
              <w:szCs w:val="24"/>
            </w:rPr>
            <w:t>Padovano</w:t>
          </w:r>
          <w:proofErr w:type="spellEnd"/>
          <w:r w:rsidRPr="00277DC7">
            <w:rPr>
              <w:rFonts w:ascii="Times New Roman" w:eastAsia="Times New Roman" w:hAnsi="Times New Roman" w:cs="Times New Roman"/>
              <w:sz w:val="24"/>
              <w:szCs w:val="24"/>
            </w:rPr>
            <w:t xml:space="preserve">, A. (2019). </w:t>
          </w:r>
          <w:r w:rsidRPr="00277DC7">
            <w:rPr>
              <w:rFonts w:ascii="Times New Roman" w:eastAsia="Times New Roman" w:hAnsi="Times New Roman" w:cs="Times New Roman"/>
              <w:sz w:val="24"/>
              <w:szCs w:val="24"/>
              <w:lang w:val="en-US"/>
            </w:rPr>
            <w:t xml:space="preserve">Emergency preparedness in industrial plants: A forward-looking solution based on industry 4.0 enabling technologies. </w:t>
          </w:r>
          <w:r w:rsidRPr="00277DC7">
            <w:rPr>
              <w:rFonts w:ascii="Times New Roman" w:eastAsia="Times New Roman" w:hAnsi="Times New Roman" w:cs="Times New Roman"/>
              <w:i/>
              <w:iCs/>
              <w:sz w:val="24"/>
              <w:szCs w:val="24"/>
              <w:lang w:val="en-US"/>
            </w:rPr>
            <w:t>Computers in Industry</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105</w:t>
          </w:r>
          <w:r w:rsidRPr="00277DC7">
            <w:rPr>
              <w:rFonts w:ascii="Times New Roman" w:eastAsia="Times New Roman" w:hAnsi="Times New Roman" w:cs="Times New Roman"/>
              <w:sz w:val="24"/>
              <w:szCs w:val="24"/>
              <w:lang w:val="en-US"/>
            </w:rPr>
            <w:t>, 99–122. https://doi.org/10.1016/j.compind.2018.12.003</w:t>
          </w:r>
        </w:p>
        <w:p w14:paraId="378537B0" w14:textId="77777777" w:rsidR="00B9713F" w:rsidRPr="00277DC7" w:rsidRDefault="00B9713F" w:rsidP="00B9713F">
          <w:pPr>
            <w:autoSpaceDE w:val="0"/>
            <w:autoSpaceDN w:val="0"/>
            <w:spacing w:line="240" w:lineRule="auto"/>
            <w:ind w:hanging="480"/>
            <w:jc w:val="both"/>
            <w:divId w:val="466509040"/>
            <w:rPr>
              <w:rFonts w:ascii="Times New Roman" w:eastAsia="Times New Roman" w:hAnsi="Times New Roman" w:cs="Times New Roman"/>
              <w:sz w:val="24"/>
              <w:szCs w:val="24"/>
            </w:rPr>
          </w:pPr>
          <w:r w:rsidRPr="00277DC7">
            <w:rPr>
              <w:rFonts w:ascii="Times New Roman" w:eastAsia="Times New Roman" w:hAnsi="Times New Roman" w:cs="Times New Roman"/>
              <w:sz w:val="24"/>
              <w:szCs w:val="24"/>
              <w:lang w:val="en-US"/>
            </w:rPr>
            <w:t xml:space="preserve">Ludus Global. </w:t>
          </w:r>
          <w:r w:rsidRPr="00277DC7">
            <w:rPr>
              <w:rFonts w:ascii="Times New Roman" w:eastAsia="Times New Roman" w:hAnsi="Times New Roman" w:cs="Times New Roman"/>
              <w:sz w:val="24"/>
              <w:szCs w:val="24"/>
            </w:rPr>
            <w:t xml:space="preserve">(2021). </w:t>
          </w:r>
          <w:proofErr w:type="spellStart"/>
          <w:r w:rsidRPr="00277DC7">
            <w:rPr>
              <w:rFonts w:ascii="Times New Roman" w:eastAsia="Times New Roman" w:hAnsi="Times New Roman" w:cs="Times New Roman"/>
              <w:i/>
              <w:iCs/>
              <w:sz w:val="24"/>
              <w:szCs w:val="24"/>
            </w:rPr>
            <w:t>Ludus</w:t>
          </w:r>
          <w:proofErr w:type="spellEnd"/>
          <w:r w:rsidRPr="00277DC7">
            <w:rPr>
              <w:rFonts w:ascii="Times New Roman" w:eastAsia="Times New Roman" w:hAnsi="Times New Roman" w:cs="Times New Roman"/>
              <w:sz w:val="24"/>
              <w:szCs w:val="24"/>
            </w:rPr>
            <w:t>. https://ludusglobal.com/realidad-virtual-en-formacion-profesional</w:t>
          </w:r>
        </w:p>
        <w:p w14:paraId="0CB62F89" w14:textId="77777777" w:rsidR="00B9713F" w:rsidRPr="00277DC7" w:rsidRDefault="00B9713F" w:rsidP="00B9713F">
          <w:pPr>
            <w:autoSpaceDE w:val="0"/>
            <w:autoSpaceDN w:val="0"/>
            <w:spacing w:line="240" w:lineRule="auto"/>
            <w:ind w:hanging="480"/>
            <w:jc w:val="both"/>
            <w:divId w:val="332879420"/>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 xml:space="preserve">Martínez, F. (2011). Presente y Futuro de la Tecnología de la Realidad Virtual. </w:t>
          </w:r>
          <w:proofErr w:type="spellStart"/>
          <w:r w:rsidRPr="00277DC7">
            <w:rPr>
              <w:rFonts w:ascii="Times New Roman" w:eastAsia="Times New Roman" w:hAnsi="Times New Roman" w:cs="Times New Roman"/>
              <w:i/>
              <w:iCs/>
              <w:sz w:val="24"/>
              <w:szCs w:val="24"/>
              <w:lang w:val="en-US"/>
            </w:rPr>
            <w:t>Creatividad</w:t>
          </w:r>
          <w:proofErr w:type="spellEnd"/>
          <w:r w:rsidRPr="00277DC7">
            <w:rPr>
              <w:rFonts w:ascii="Times New Roman" w:eastAsia="Times New Roman" w:hAnsi="Times New Roman" w:cs="Times New Roman"/>
              <w:i/>
              <w:iCs/>
              <w:sz w:val="24"/>
              <w:szCs w:val="24"/>
              <w:lang w:val="en-US"/>
            </w:rPr>
            <w:t xml:space="preserve"> y Sociedad</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16</w:t>
          </w:r>
          <w:r w:rsidRPr="00277DC7">
            <w:rPr>
              <w:rFonts w:ascii="Times New Roman" w:eastAsia="Times New Roman" w:hAnsi="Times New Roman" w:cs="Times New Roman"/>
              <w:sz w:val="24"/>
              <w:szCs w:val="24"/>
              <w:lang w:val="en-US"/>
            </w:rPr>
            <w:t>, 1–39.</w:t>
          </w:r>
        </w:p>
        <w:p w14:paraId="444A5105" w14:textId="77777777" w:rsidR="00B9713F" w:rsidRPr="00277DC7" w:rsidRDefault="00B9713F" w:rsidP="00B9713F">
          <w:pPr>
            <w:autoSpaceDE w:val="0"/>
            <w:autoSpaceDN w:val="0"/>
            <w:spacing w:line="240" w:lineRule="auto"/>
            <w:ind w:hanging="480"/>
            <w:jc w:val="both"/>
            <w:divId w:val="1679381015"/>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Mazuryk</w:t>
          </w:r>
          <w:proofErr w:type="spellEnd"/>
          <w:r w:rsidRPr="00277DC7">
            <w:rPr>
              <w:rFonts w:ascii="Times New Roman" w:eastAsia="Times New Roman" w:hAnsi="Times New Roman" w:cs="Times New Roman"/>
              <w:sz w:val="24"/>
              <w:szCs w:val="24"/>
              <w:lang w:val="en-US"/>
            </w:rPr>
            <w:t xml:space="preserve">, T., &amp; </w:t>
          </w:r>
          <w:proofErr w:type="spellStart"/>
          <w:r w:rsidRPr="00277DC7">
            <w:rPr>
              <w:rFonts w:ascii="Times New Roman" w:eastAsia="Times New Roman" w:hAnsi="Times New Roman" w:cs="Times New Roman"/>
              <w:sz w:val="24"/>
              <w:szCs w:val="24"/>
              <w:lang w:val="en-US"/>
            </w:rPr>
            <w:t>Gervautz</w:t>
          </w:r>
          <w:proofErr w:type="spellEnd"/>
          <w:r w:rsidRPr="00277DC7">
            <w:rPr>
              <w:rFonts w:ascii="Times New Roman" w:eastAsia="Times New Roman" w:hAnsi="Times New Roman" w:cs="Times New Roman"/>
              <w:sz w:val="24"/>
              <w:szCs w:val="24"/>
              <w:lang w:val="en-US"/>
            </w:rPr>
            <w:t xml:space="preserve">, M. (1999). </w:t>
          </w:r>
          <w:r w:rsidRPr="00277DC7">
            <w:rPr>
              <w:rFonts w:ascii="Times New Roman" w:eastAsia="Times New Roman" w:hAnsi="Times New Roman" w:cs="Times New Roman"/>
              <w:i/>
              <w:iCs/>
              <w:sz w:val="24"/>
              <w:szCs w:val="24"/>
              <w:lang w:val="en-US"/>
            </w:rPr>
            <w:t>Virtual Reality History, Applications, Technology and Future</w:t>
          </w:r>
          <w:r w:rsidRPr="00277DC7">
            <w:rPr>
              <w:rFonts w:ascii="Times New Roman" w:eastAsia="Times New Roman" w:hAnsi="Times New Roman" w:cs="Times New Roman"/>
              <w:sz w:val="24"/>
              <w:szCs w:val="24"/>
              <w:lang w:val="en-US"/>
            </w:rPr>
            <w:t>. https://www.researchgate.net/publication/2617390_Virtual_Reality_-_History_Applications_Technology_and_Future</w:t>
          </w:r>
        </w:p>
        <w:p w14:paraId="7212F3C5" w14:textId="77777777" w:rsidR="00B9713F" w:rsidRPr="00277DC7" w:rsidRDefault="00B9713F" w:rsidP="00B9713F">
          <w:pPr>
            <w:autoSpaceDE w:val="0"/>
            <w:autoSpaceDN w:val="0"/>
            <w:spacing w:line="240" w:lineRule="auto"/>
            <w:ind w:hanging="480"/>
            <w:jc w:val="both"/>
            <w:divId w:val="1414278273"/>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Moreno, F., &amp; Godoy, E. (2012). El </w:t>
          </w:r>
          <w:proofErr w:type="spellStart"/>
          <w:r w:rsidRPr="00277DC7">
            <w:rPr>
              <w:rFonts w:ascii="Times New Roman" w:eastAsia="Times New Roman" w:hAnsi="Times New Roman" w:cs="Times New Roman"/>
              <w:sz w:val="24"/>
              <w:szCs w:val="24"/>
              <w:lang w:val="en-US"/>
            </w:rPr>
            <w:t>Talento</w:t>
          </w:r>
          <w:proofErr w:type="spellEnd"/>
          <w:r w:rsidRPr="00277DC7">
            <w:rPr>
              <w:rFonts w:ascii="Times New Roman" w:eastAsia="Times New Roman" w:hAnsi="Times New Roman" w:cs="Times New Roman"/>
              <w:sz w:val="24"/>
              <w:szCs w:val="24"/>
              <w:lang w:val="en-US"/>
            </w:rPr>
            <w:t xml:space="preserve"> Humano: Un Capital Intangible que </w:t>
          </w:r>
          <w:proofErr w:type="spellStart"/>
          <w:r w:rsidRPr="00277DC7">
            <w:rPr>
              <w:rFonts w:ascii="Times New Roman" w:eastAsia="Times New Roman" w:hAnsi="Times New Roman" w:cs="Times New Roman"/>
              <w:sz w:val="24"/>
              <w:szCs w:val="24"/>
              <w:lang w:val="en-US"/>
            </w:rPr>
            <w:t>Otorga</w:t>
          </w:r>
          <w:proofErr w:type="spellEnd"/>
          <w:r w:rsidRPr="00277DC7">
            <w:rPr>
              <w:rFonts w:ascii="Times New Roman" w:eastAsia="Times New Roman" w:hAnsi="Times New Roman" w:cs="Times New Roman"/>
              <w:sz w:val="24"/>
              <w:szCs w:val="24"/>
              <w:lang w:val="en-US"/>
            </w:rPr>
            <w:t xml:space="preserve"> Valor </w:t>
          </w:r>
          <w:proofErr w:type="spellStart"/>
          <w:r w:rsidRPr="00277DC7">
            <w:rPr>
              <w:rFonts w:ascii="Times New Roman" w:eastAsia="Times New Roman" w:hAnsi="Times New Roman" w:cs="Times New Roman"/>
              <w:sz w:val="24"/>
              <w:szCs w:val="24"/>
              <w:lang w:val="en-US"/>
            </w:rPr>
            <w:t>en</w:t>
          </w:r>
          <w:proofErr w:type="spellEnd"/>
          <w:r w:rsidRPr="00277DC7">
            <w:rPr>
              <w:rFonts w:ascii="Times New Roman" w:eastAsia="Times New Roman" w:hAnsi="Times New Roman" w:cs="Times New Roman"/>
              <w:sz w:val="24"/>
              <w:szCs w:val="24"/>
              <w:lang w:val="en-US"/>
            </w:rPr>
            <w:t xml:space="preserve"> las </w:t>
          </w:r>
          <w:proofErr w:type="spellStart"/>
          <w:r w:rsidRPr="00277DC7">
            <w:rPr>
              <w:rFonts w:ascii="Times New Roman" w:eastAsia="Times New Roman" w:hAnsi="Times New Roman" w:cs="Times New Roman"/>
              <w:sz w:val="24"/>
              <w:szCs w:val="24"/>
              <w:lang w:val="en-US"/>
            </w:rPr>
            <w:t>Organizaciones</w:t>
          </w:r>
          <w:proofErr w:type="spellEnd"/>
          <w:r w:rsidRPr="00277DC7">
            <w:rPr>
              <w:rFonts w:ascii="Times New Roman" w:eastAsia="Times New Roman" w:hAnsi="Times New Roman" w:cs="Times New Roman"/>
              <w:sz w:val="24"/>
              <w:szCs w:val="24"/>
              <w:lang w:val="en-US"/>
            </w:rPr>
            <w:t xml:space="preserve"> (Human Talent: An Intangible Capital that Gives Value in Organizations). In </w:t>
          </w:r>
          <w:proofErr w:type="spellStart"/>
          <w:r w:rsidRPr="00277DC7">
            <w:rPr>
              <w:rFonts w:ascii="Times New Roman" w:eastAsia="Times New Roman" w:hAnsi="Times New Roman" w:cs="Times New Roman"/>
              <w:i/>
              <w:iCs/>
              <w:sz w:val="24"/>
              <w:szCs w:val="24"/>
              <w:lang w:val="en-US"/>
            </w:rPr>
            <w:t>Daena</w:t>
          </w:r>
          <w:proofErr w:type="spellEnd"/>
          <w:r w:rsidRPr="00277DC7">
            <w:rPr>
              <w:rFonts w:ascii="Times New Roman" w:eastAsia="Times New Roman" w:hAnsi="Times New Roman" w:cs="Times New Roman"/>
              <w:i/>
              <w:iCs/>
              <w:sz w:val="24"/>
              <w:szCs w:val="24"/>
              <w:lang w:val="en-US"/>
            </w:rPr>
            <w:t>: International Journal of Good Conscience</w:t>
          </w:r>
          <w:r w:rsidRPr="00277DC7">
            <w:rPr>
              <w:rFonts w:ascii="Times New Roman" w:eastAsia="Times New Roman" w:hAnsi="Times New Roman" w:cs="Times New Roman"/>
              <w:sz w:val="24"/>
              <w:szCs w:val="24"/>
              <w:lang w:val="en-US"/>
            </w:rPr>
            <w:t xml:space="preserve"> (Vol. 7, Issue 1).</w:t>
          </w:r>
        </w:p>
        <w:p w14:paraId="5C1ECD4B" w14:textId="77777777" w:rsidR="00B9713F" w:rsidRPr="00277DC7" w:rsidRDefault="00B9713F" w:rsidP="00B9713F">
          <w:pPr>
            <w:autoSpaceDE w:val="0"/>
            <w:autoSpaceDN w:val="0"/>
            <w:spacing w:line="240" w:lineRule="auto"/>
            <w:ind w:hanging="480"/>
            <w:jc w:val="both"/>
            <w:divId w:val="1728449711"/>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Mykoniatis</w:t>
          </w:r>
          <w:proofErr w:type="spellEnd"/>
          <w:r w:rsidRPr="00277DC7">
            <w:rPr>
              <w:rFonts w:ascii="Times New Roman" w:eastAsia="Times New Roman" w:hAnsi="Times New Roman" w:cs="Times New Roman"/>
              <w:sz w:val="24"/>
              <w:szCs w:val="24"/>
              <w:lang w:val="en-US"/>
            </w:rPr>
            <w:t xml:space="preserve">, K., </w:t>
          </w:r>
          <w:proofErr w:type="spellStart"/>
          <w:r w:rsidRPr="00277DC7">
            <w:rPr>
              <w:rFonts w:ascii="Times New Roman" w:eastAsia="Times New Roman" w:hAnsi="Times New Roman" w:cs="Times New Roman"/>
              <w:sz w:val="24"/>
              <w:szCs w:val="24"/>
              <w:lang w:val="en-US"/>
            </w:rPr>
            <w:t>Angelopoulou</w:t>
          </w:r>
          <w:proofErr w:type="spellEnd"/>
          <w:r w:rsidRPr="00277DC7">
            <w:rPr>
              <w:rFonts w:ascii="Times New Roman" w:eastAsia="Times New Roman" w:hAnsi="Times New Roman" w:cs="Times New Roman"/>
              <w:sz w:val="24"/>
              <w:szCs w:val="24"/>
              <w:lang w:val="en-US"/>
            </w:rPr>
            <w:t xml:space="preserve">, A., Proctor, M. D., &amp; </w:t>
          </w:r>
          <w:proofErr w:type="spellStart"/>
          <w:r w:rsidRPr="00277DC7">
            <w:rPr>
              <w:rFonts w:ascii="Times New Roman" w:eastAsia="Times New Roman" w:hAnsi="Times New Roman" w:cs="Times New Roman"/>
              <w:sz w:val="24"/>
              <w:szCs w:val="24"/>
              <w:lang w:val="en-US"/>
            </w:rPr>
            <w:t>Karwowski</w:t>
          </w:r>
          <w:proofErr w:type="spellEnd"/>
          <w:r w:rsidRPr="00277DC7">
            <w:rPr>
              <w:rFonts w:ascii="Times New Roman" w:eastAsia="Times New Roman" w:hAnsi="Times New Roman" w:cs="Times New Roman"/>
              <w:sz w:val="24"/>
              <w:szCs w:val="24"/>
              <w:lang w:val="en-US"/>
            </w:rPr>
            <w:t xml:space="preserve">, W. (2014). Virtual humans for interpersonal and communication skills’ training in crime investigations. In </w:t>
          </w:r>
          <w:r w:rsidRPr="00277DC7">
            <w:rPr>
              <w:rFonts w:ascii="Times New Roman" w:eastAsia="Times New Roman" w:hAnsi="Times New Roman" w:cs="Times New Roman"/>
              <w:i/>
              <w:iCs/>
              <w:sz w:val="24"/>
              <w:szCs w:val="24"/>
              <w:lang w:val="en-US"/>
            </w:rPr>
            <w:t>Lecture Notes in Computer Science (including subseries Lecture Notes in Artificial Intelligence and Lecture Notes in Bioinformatics): Vol. 8525 LNCS</w:t>
          </w:r>
          <w:r w:rsidRPr="00277DC7">
            <w:rPr>
              <w:rFonts w:ascii="Times New Roman" w:eastAsia="Times New Roman" w:hAnsi="Times New Roman" w:cs="Times New Roman"/>
              <w:sz w:val="24"/>
              <w:szCs w:val="24"/>
              <w:lang w:val="en-US"/>
            </w:rPr>
            <w:t xml:space="preserve"> (Issue PART 1). https://doi.org/10.1007/978-3-319-07458-0_27</w:t>
          </w:r>
        </w:p>
        <w:p w14:paraId="24B6927C" w14:textId="77777777" w:rsidR="00B9713F" w:rsidRPr="00277DC7" w:rsidRDefault="00B9713F" w:rsidP="00B9713F">
          <w:pPr>
            <w:autoSpaceDE w:val="0"/>
            <w:autoSpaceDN w:val="0"/>
            <w:spacing w:line="240" w:lineRule="auto"/>
            <w:ind w:hanging="480"/>
            <w:jc w:val="both"/>
            <w:divId w:val="879434504"/>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 xml:space="preserve">Naranjo, J. E., </w:t>
          </w:r>
          <w:proofErr w:type="spellStart"/>
          <w:r w:rsidRPr="00277DC7">
            <w:rPr>
              <w:rFonts w:ascii="Times New Roman" w:eastAsia="Times New Roman" w:hAnsi="Times New Roman" w:cs="Times New Roman"/>
              <w:sz w:val="24"/>
              <w:szCs w:val="24"/>
            </w:rPr>
            <w:t>Sanchez</w:t>
          </w:r>
          <w:proofErr w:type="spellEnd"/>
          <w:r w:rsidRPr="00277DC7">
            <w:rPr>
              <w:rFonts w:ascii="Times New Roman" w:eastAsia="Times New Roman" w:hAnsi="Times New Roman" w:cs="Times New Roman"/>
              <w:sz w:val="24"/>
              <w:szCs w:val="24"/>
            </w:rPr>
            <w:t>, D. G., Robalino-</w:t>
          </w:r>
          <w:proofErr w:type="spellStart"/>
          <w:r w:rsidRPr="00277DC7">
            <w:rPr>
              <w:rFonts w:ascii="Times New Roman" w:eastAsia="Times New Roman" w:hAnsi="Times New Roman" w:cs="Times New Roman"/>
              <w:sz w:val="24"/>
              <w:szCs w:val="24"/>
            </w:rPr>
            <w:t>Lopez</w:t>
          </w:r>
          <w:proofErr w:type="spellEnd"/>
          <w:r w:rsidRPr="00277DC7">
            <w:rPr>
              <w:rFonts w:ascii="Times New Roman" w:eastAsia="Times New Roman" w:hAnsi="Times New Roman" w:cs="Times New Roman"/>
              <w:sz w:val="24"/>
              <w:szCs w:val="24"/>
            </w:rPr>
            <w:t>, A., Robalino-</w:t>
          </w:r>
          <w:proofErr w:type="spellStart"/>
          <w:r w:rsidRPr="00277DC7">
            <w:rPr>
              <w:rFonts w:ascii="Times New Roman" w:eastAsia="Times New Roman" w:hAnsi="Times New Roman" w:cs="Times New Roman"/>
              <w:sz w:val="24"/>
              <w:szCs w:val="24"/>
            </w:rPr>
            <w:t>Lopez</w:t>
          </w:r>
          <w:proofErr w:type="spellEnd"/>
          <w:r w:rsidRPr="00277DC7">
            <w:rPr>
              <w:rFonts w:ascii="Times New Roman" w:eastAsia="Times New Roman" w:hAnsi="Times New Roman" w:cs="Times New Roman"/>
              <w:sz w:val="24"/>
              <w:szCs w:val="24"/>
            </w:rPr>
            <w:t xml:space="preserve">, P., </w:t>
          </w:r>
          <w:proofErr w:type="spellStart"/>
          <w:r w:rsidRPr="00277DC7">
            <w:rPr>
              <w:rFonts w:ascii="Times New Roman" w:eastAsia="Times New Roman" w:hAnsi="Times New Roman" w:cs="Times New Roman"/>
              <w:sz w:val="24"/>
              <w:szCs w:val="24"/>
            </w:rPr>
            <w:t>Alarcon</w:t>
          </w:r>
          <w:proofErr w:type="spellEnd"/>
          <w:r w:rsidRPr="00277DC7">
            <w:rPr>
              <w:rFonts w:ascii="Times New Roman" w:eastAsia="Times New Roman" w:hAnsi="Times New Roman" w:cs="Times New Roman"/>
              <w:sz w:val="24"/>
              <w:szCs w:val="24"/>
            </w:rPr>
            <w:t xml:space="preserve">-Ortiz, A., &amp; </w:t>
          </w:r>
          <w:proofErr w:type="spellStart"/>
          <w:r w:rsidRPr="00277DC7">
            <w:rPr>
              <w:rFonts w:ascii="Times New Roman" w:eastAsia="Times New Roman" w:hAnsi="Times New Roman" w:cs="Times New Roman"/>
              <w:sz w:val="24"/>
              <w:szCs w:val="24"/>
            </w:rPr>
            <w:t>Garcia</w:t>
          </w:r>
          <w:proofErr w:type="spellEnd"/>
          <w:r w:rsidRPr="00277DC7">
            <w:rPr>
              <w:rFonts w:ascii="Times New Roman" w:eastAsia="Times New Roman" w:hAnsi="Times New Roman" w:cs="Times New Roman"/>
              <w:sz w:val="24"/>
              <w:szCs w:val="24"/>
            </w:rPr>
            <w:t xml:space="preserve">, M. V. (2020). </w:t>
          </w:r>
          <w:r w:rsidRPr="00277DC7">
            <w:rPr>
              <w:rFonts w:ascii="Times New Roman" w:eastAsia="Times New Roman" w:hAnsi="Times New Roman" w:cs="Times New Roman"/>
              <w:sz w:val="24"/>
              <w:szCs w:val="24"/>
              <w:lang w:val="en-US"/>
            </w:rPr>
            <w:t xml:space="preserve">A scoping review on virtual reality-based industrial training. </w:t>
          </w:r>
          <w:r w:rsidRPr="00277DC7">
            <w:rPr>
              <w:rFonts w:ascii="Times New Roman" w:eastAsia="Times New Roman" w:hAnsi="Times New Roman" w:cs="Times New Roman"/>
              <w:i/>
              <w:iCs/>
              <w:sz w:val="24"/>
              <w:szCs w:val="24"/>
              <w:lang w:val="en-US"/>
            </w:rPr>
            <w:t>Applied Sciences (Switzerland)</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10</w:t>
          </w:r>
          <w:r w:rsidRPr="00277DC7">
            <w:rPr>
              <w:rFonts w:ascii="Times New Roman" w:eastAsia="Times New Roman" w:hAnsi="Times New Roman" w:cs="Times New Roman"/>
              <w:sz w:val="24"/>
              <w:szCs w:val="24"/>
              <w:lang w:val="en-US"/>
            </w:rPr>
            <w:t>(22), 1–31. https://doi.org/10.3390/app10228224</w:t>
          </w:r>
        </w:p>
        <w:p w14:paraId="0B1E6987" w14:textId="77777777" w:rsidR="00B9713F" w:rsidRPr="00277DC7" w:rsidRDefault="00B9713F" w:rsidP="00B9713F">
          <w:pPr>
            <w:autoSpaceDE w:val="0"/>
            <w:autoSpaceDN w:val="0"/>
            <w:spacing w:line="240" w:lineRule="auto"/>
            <w:ind w:hanging="480"/>
            <w:jc w:val="both"/>
            <w:divId w:val="203753783"/>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Oestergaard</w:t>
          </w:r>
          <w:proofErr w:type="spellEnd"/>
          <w:r w:rsidRPr="00277DC7">
            <w:rPr>
              <w:rFonts w:ascii="Times New Roman" w:eastAsia="Times New Roman" w:hAnsi="Times New Roman" w:cs="Times New Roman"/>
              <w:sz w:val="24"/>
              <w:szCs w:val="24"/>
              <w:lang w:val="en-US"/>
            </w:rPr>
            <w:t xml:space="preserve">, J., Bjerrum, F., </w:t>
          </w:r>
          <w:proofErr w:type="spellStart"/>
          <w:r w:rsidRPr="00277DC7">
            <w:rPr>
              <w:rFonts w:ascii="Times New Roman" w:eastAsia="Times New Roman" w:hAnsi="Times New Roman" w:cs="Times New Roman"/>
              <w:sz w:val="24"/>
              <w:szCs w:val="24"/>
              <w:lang w:val="en-US"/>
            </w:rPr>
            <w:t>Maagaard</w:t>
          </w:r>
          <w:proofErr w:type="spellEnd"/>
          <w:r w:rsidRPr="00277DC7">
            <w:rPr>
              <w:rFonts w:ascii="Times New Roman" w:eastAsia="Times New Roman" w:hAnsi="Times New Roman" w:cs="Times New Roman"/>
              <w:sz w:val="24"/>
              <w:szCs w:val="24"/>
              <w:lang w:val="en-US"/>
            </w:rPr>
            <w:t xml:space="preserve">, M., Winkel, P., Larsen, C. R., Ringsted, C., </w:t>
          </w:r>
          <w:proofErr w:type="spellStart"/>
          <w:r w:rsidRPr="00277DC7">
            <w:rPr>
              <w:rFonts w:ascii="Times New Roman" w:eastAsia="Times New Roman" w:hAnsi="Times New Roman" w:cs="Times New Roman"/>
              <w:sz w:val="24"/>
              <w:szCs w:val="24"/>
              <w:lang w:val="en-US"/>
            </w:rPr>
            <w:t>Gluud</w:t>
          </w:r>
          <w:proofErr w:type="spellEnd"/>
          <w:r w:rsidRPr="00277DC7">
            <w:rPr>
              <w:rFonts w:ascii="Times New Roman" w:eastAsia="Times New Roman" w:hAnsi="Times New Roman" w:cs="Times New Roman"/>
              <w:sz w:val="24"/>
              <w:szCs w:val="24"/>
              <w:lang w:val="en-US"/>
            </w:rPr>
            <w:t xml:space="preserve">, C., </w:t>
          </w:r>
          <w:proofErr w:type="spellStart"/>
          <w:r w:rsidRPr="00277DC7">
            <w:rPr>
              <w:rFonts w:ascii="Times New Roman" w:eastAsia="Times New Roman" w:hAnsi="Times New Roman" w:cs="Times New Roman"/>
              <w:sz w:val="24"/>
              <w:szCs w:val="24"/>
              <w:lang w:val="en-US"/>
            </w:rPr>
            <w:t>Grantcharov</w:t>
          </w:r>
          <w:proofErr w:type="spellEnd"/>
          <w:r w:rsidRPr="00277DC7">
            <w:rPr>
              <w:rFonts w:ascii="Times New Roman" w:eastAsia="Times New Roman" w:hAnsi="Times New Roman" w:cs="Times New Roman"/>
              <w:sz w:val="24"/>
              <w:szCs w:val="24"/>
              <w:lang w:val="en-US"/>
            </w:rPr>
            <w:t xml:space="preserve">, T., Ottesen, B., &amp; </w:t>
          </w:r>
          <w:proofErr w:type="spellStart"/>
          <w:r w:rsidRPr="00277DC7">
            <w:rPr>
              <w:rFonts w:ascii="Times New Roman" w:eastAsia="Times New Roman" w:hAnsi="Times New Roman" w:cs="Times New Roman"/>
              <w:sz w:val="24"/>
              <w:szCs w:val="24"/>
              <w:lang w:val="en-US"/>
            </w:rPr>
            <w:t>Soerensen</w:t>
          </w:r>
          <w:proofErr w:type="spellEnd"/>
          <w:r w:rsidRPr="00277DC7">
            <w:rPr>
              <w:rFonts w:ascii="Times New Roman" w:eastAsia="Times New Roman" w:hAnsi="Times New Roman" w:cs="Times New Roman"/>
              <w:sz w:val="24"/>
              <w:szCs w:val="24"/>
              <w:lang w:val="en-US"/>
            </w:rPr>
            <w:t xml:space="preserve">, J. L. (2012). Instructor feedback versus no instructor feedback on performance in a laparoscopic virtual reality simulator: A randomized educational trial. </w:t>
          </w:r>
          <w:r w:rsidRPr="00277DC7">
            <w:rPr>
              <w:rFonts w:ascii="Times New Roman" w:eastAsia="Times New Roman" w:hAnsi="Times New Roman" w:cs="Times New Roman"/>
              <w:i/>
              <w:iCs/>
              <w:sz w:val="24"/>
              <w:szCs w:val="24"/>
              <w:lang w:val="en-US"/>
            </w:rPr>
            <w:t>BMC Medical Education</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12</w:t>
          </w:r>
          <w:r w:rsidRPr="00277DC7">
            <w:rPr>
              <w:rFonts w:ascii="Times New Roman" w:eastAsia="Times New Roman" w:hAnsi="Times New Roman" w:cs="Times New Roman"/>
              <w:sz w:val="24"/>
              <w:szCs w:val="24"/>
              <w:lang w:val="en-US"/>
            </w:rPr>
            <w:t>(1). https://doi.org/10.1186/1472-6920-12-7</w:t>
          </w:r>
        </w:p>
        <w:p w14:paraId="28C328A6" w14:textId="77777777" w:rsidR="00B9713F" w:rsidRPr="00277DC7" w:rsidRDefault="00B9713F" w:rsidP="00B9713F">
          <w:pPr>
            <w:autoSpaceDE w:val="0"/>
            <w:autoSpaceDN w:val="0"/>
            <w:spacing w:line="240" w:lineRule="auto"/>
            <w:ind w:hanging="480"/>
            <w:jc w:val="both"/>
            <w:divId w:val="178391687"/>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lastRenderedPageBreak/>
            <w:t xml:space="preserve">Palmas, F., Cichor, J., Plecher, D. A., &amp; Klinker, G. (2019). Acceptance and effectiveness of a virtual reality public speaking training. </w:t>
          </w:r>
          <w:r w:rsidRPr="00277DC7">
            <w:rPr>
              <w:rFonts w:ascii="Times New Roman" w:eastAsia="Times New Roman" w:hAnsi="Times New Roman" w:cs="Times New Roman"/>
              <w:i/>
              <w:iCs/>
              <w:sz w:val="24"/>
              <w:szCs w:val="24"/>
              <w:lang w:val="en-US"/>
            </w:rPr>
            <w:t>Proceedings - 2019 IEEE International Symposium on Mixed and Augmented Reality, ISMAR 2019</w:t>
          </w:r>
          <w:r w:rsidRPr="00277DC7">
            <w:rPr>
              <w:rFonts w:ascii="Times New Roman" w:eastAsia="Times New Roman" w:hAnsi="Times New Roman" w:cs="Times New Roman"/>
              <w:sz w:val="24"/>
              <w:szCs w:val="24"/>
              <w:lang w:val="en-US"/>
            </w:rPr>
            <w:t>, 363–371. https://doi.org/10.1109/ISMAR.2019.00034</w:t>
          </w:r>
        </w:p>
        <w:p w14:paraId="61FB4284" w14:textId="77777777" w:rsidR="00B9713F" w:rsidRPr="00277DC7" w:rsidRDefault="00B9713F" w:rsidP="00B9713F">
          <w:pPr>
            <w:autoSpaceDE w:val="0"/>
            <w:autoSpaceDN w:val="0"/>
            <w:spacing w:line="240" w:lineRule="auto"/>
            <w:ind w:hanging="480"/>
            <w:jc w:val="both"/>
            <w:divId w:val="1923102371"/>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Pons </w:t>
          </w:r>
          <w:proofErr w:type="spellStart"/>
          <w:r w:rsidRPr="00277DC7">
            <w:rPr>
              <w:rFonts w:ascii="Times New Roman" w:eastAsia="Times New Roman" w:hAnsi="Times New Roman" w:cs="Times New Roman"/>
              <w:sz w:val="24"/>
              <w:szCs w:val="24"/>
            </w:rPr>
            <w:t>Lelardeux</w:t>
          </w:r>
          <w:proofErr w:type="spellEnd"/>
          <w:r w:rsidRPr="00277DC7">
            <w:rPr>
              <w:rFonts w:ascii="Times New Roman" w:eastAsia="Times New Roman" w:hAnsi="Times New Roman" w:cs="Times New Roman"/>
              <w:sz w:val="24"/>
              <w:szCs w:val="24"/>
            </w:rPr>
            <w:t xml:space="preserve">, C., </w:t>
          </w:r>
          <w:proofErr w:type="spellStart"/>
          <w:r w:rsidRPr="00277DC7">
            <w:rPr>
              <w:rFonts w:ascii="Times New Roman" w:eastAsia="Times New Roman" w:hAnsi="Times New Roman" w:cs="Times New Roman"/>
              <w:sz w:val="24"/>
              <w:szCs w:val="24"/>
            </w:rPr>
            <w:t>Panzoli</w:t>
          </w:r>
          <w:proofErr w:type="spellEnd"/>
          <w:r w:rsidRPr="00277DC7">
            <w:rPr>
              <w:rFonts w:ascii="Times New Roman" w:eastAsia="Times New Roman" w:hAnsi="Times New Roman" w:cs="Times New Roman"/>
              <w:sz w:val="24"/>
              <w:szCs w:val="24"/>
            </w:rPr>
            <w:t xml:space="preserve">, D., </w:t>
          </w:r>
          <w:proofErr w:type="spellStart"/>
          <w:r w:rsidRPr="00277DC7">
            <w:rPr>
              <w:rFonts w:ascii="Times New Roman" w:eastAsia="Times New Roman" w:hAnsi="Times New Roman" w:cs="Times New Roman"/>
              <w:sz w:val="24"/>
              <w:szCs w:val="24"/>
            </w:rPr>
            <w:t>Lubrano</w:t>
          </w:r>
          <w:proofErr w:type="spellEnd"/>
          <w:r w:rsidRPr="00277DC7">
            <w:rPr>
              <w:rFonts w:ascii="Times New Roman" w:eastAsia="Times New Roman" w:hAnsi="Times New Roman" w:cs="Times New Roman"/>
              <w:sz w:val="24"/>
              <w:szCs w:val="24"/>
            </w:rPr>
            <w:t xml:space="preserve">, V., </w:t>
          </w:r>
          <w:proofErr w:type="spellStart"/>
          <w:r w:rsidRPr="00277DC7">
            <w:rPr>
              <w:rFonts w:ascii="Times New Roman" w:eastAsia="Times New Roman" w:hAnsi="Times New Roman" w:cs="Times New Roman"/>
              <w:sz w:val="24"/>
              <w:szCs w:val="24"/>
            </w:rPr>
            <w:t>Minville</w:t>
          </w:r>
          <w:proofErr w:type="spellEnd"/>
          <w:r w:rsidRPr="00277DC7">
            <w:rPr>
              <w:rFonts w:ascii="Times New Roman" w:eastAsia="Times New Roman" w:hAnsi="Times New Roman" w:cs="Times New Roman"/>
              <w:sz w:val="24"/>
              <w:szCs w:val="24"/>
            </w:rPr>
            <w:t xml:space="preserve">, V., Lagarrigue, P., &amp; </w:t>
          </w:r>
          <w:proofErr w:type="spellStart"/>
          <w:r w:rsidRPr="00277DC7">
            <w:rPr>
              <w:rFonts w:ascii="Times New Roman" w:eastAsia="Times New Roman" w:hAnsi="Times New Roman" w:cs="Times New Roman"/>
              <w:sz w:val="24"/>
              <w:szCs w:val="24"/>
            </w:rPr>
            <w:t>Jessel</w:t>
          </w:r>
          <w:proofErr w:type="spellEnd"/>
          <w:r w:rsidRPr="00277DC7">
            <w:rPr>
              <w:rFonts w:ascii="Times New Roman" w:eastAsia="Times New Roman" w:hAnsi="Times New Roman" w:cs="Times New Roman"/>
              <w:sz w:val="24"/>
              <w:szCs w:val="24"/>
            </w:rPr>
            <w:t xml:space="preserve">, J.-P. (2017). </w:t>
          </w:r>
          <w:r w:rsidRPr="00277DC7">
            <w:rPr>
              <w:rFonts w:ascii="Times New Roman" w:eastAsia="Times New Roman" w:hAnsi="Times New Roman" w:cs="Times New Roman"/>
              <w:sz w:val="24"/>
              <w:szCs w:val="24"/>
              <w:lang w:val="en-US"/>
            </w:rPr>
            <w:t xml:space="preserve">Communication system and team situation awareness in a multiplayer real-time learning environment: application to a virtual operating room. </w:t>
          </w:r>
          <w:r w:rsidRPr="00277DC7">
            <w:rPr>
              <w:rFonts w:ascii="Times New Roman" w:eastAsia="Times New Roman" w:hAnsi="Times New Roman" w:cs="Times New Roman"/>
              <w:i/>
              <w:iCs/>
              <w:sz w:val="24"/>
              <w:szCs w:val="24"/>
              <w:lang w:val="en-US"/>
            </w:rPr>
            <w:t>Visual Computer</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33</w:t>
          </w:r>
          <w:r w:rsidRPr="00277DC7">
            <w:rPr>
              <w:rFonts w:ascii="Times New Roman" w:eastAsia="Times New Roman" w:hAnsi="Times New Roman" w:cs="Times New Roman"/>
              <w:sz w:val="24"/>
              <w:szCs w:val="24"/>
              <w:lang w:val="en-US"/>
            </w:rPr>
            <w:t>(4), 489–515. https://doi.org/10.1007/s00371-016-1280-6</w:t>
          </w:r>
        </w:p>
        <w:p w14:paraId="7F33B677" w14:textId="77777777" w:rsidR="00B9713F" w:rsidRPr="00277DC7" w:rsidRDefault="00B9713F" w:rsidP="00B9713F">
          <w:pPr>
            <w:autoSpaceDE w:val="0"/>
            <w:autoSpaceDN w:val="0"/>
            <w:spacing w:line="240" w:lineRule="auto"/>
            <w:ind w:hanging="480"/>
            <w:jc w:val="both"/>
            <w:divId w:val="327365379"/>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Popov, O. O., </w:t>
          </w:r>
          <w:proofErr w:type="spellStart"/>
          <w:r w:rsidRPr="00277DC7">
            <w:rPr>
              <w:rFonts w:ascii="Times New Roman" w:eastAsia="Times New Roman" w:hAnsi="Times New Roman" w:cs="Times New Roman"/>
              <w:sz w:val="24"/>
              <w:szCs w:val="24"/>
              <w:lang w:val="en-US"/>
            </w:rPr>
            <w:t>Iatsyshyn</w:t>
          </w:r>
          <w:proofErr w:type="spellEnd"/>
          <w:r w:rsidRPr="00277DC7">
            <w:rPr>
              <w:rFonts w:ascii="Times New Roman" w:eastAsia="Times New Roman" w:hAnsi="Times New Roman" w:cs="Times New Roman"/>
              <w:sz w:val="24"/>
              <w:szCs w:val="24"/>
              <w:lang w:val="en-US"/>
            </w:rPr>
            <w:t xml:space="preserve">, A. V., </w:t>
          </w:r>
          <w:proofErr w:type="spellStart"/>
          <w:r w:rsidRPr="00277DC7">
            <w:rPr>
              <w:rFonts w:ascii="Times New Roman" w:eastAsia="Times New Roman" w:hAnsi="Times New Roman" w:cs="Times New Roman"/>
              <w:sz w:val="24"/>
              <w:szCs w:val="24"/>
              <w:lang w:val="en-US"/>
            </w:rPr>
            <w:t>Iatsyshyn</w:t>
          </w:r>
          <w:proofErr w:type="spellEnd"/>
          <w:r w:rsidRPr="00277DC7">
            <w:rPr>
              <w:rFonts w:ascii="Times New Roman" w:eastAsia="Times New Roman" w:hAnsi="Times New Roman" w:cs="Times New Roman"/>
              <w:sz w:val="24"/>
              <w:szCs w:val="24"/>
              <w:lang w:val="en-US"/>
            </w:rPr>
            <w:t xml:space="preserve">, A. V., Kovach, V. O., </w:t>
          </w:r>
          <w:proofErr w:type="spellStart"/>
          <w:r w:rsidRPr="00277DC7">
            <w:rPr>
              <w:rFonts w:ascii="Times New Roman" w:eastAsia="Times New Roman" w:hAnsi="Times New Roman" w:cs="Times New Roman"/>
              <w:sz w:val="24"/>
              <w:szCs w:val="24"/>
              <w:lang w:val="en-US"/>
            </w:rPr>
            <w:t>Artemchuk</w:t>
          </w:r>
          <w:proofErr w:type="spellEnd"/>
          <w:r w:rsidRPr="00277DC7">
            <w:rPr>
              <w:rFonts w:ascii="Times New Roman" w:eastAsia="Times New Roman" w:hAnsi="Times New Roman" w:cs="Times New Roman"/>
              <w:sz w:val="24"/>
              <w:szCs w:val="24"/>
              <w:lang w:val="en-US"/>
            </w:rPr>
            <w:t xml:space="preserve">, V. O., </w:t>
          </w:r>
          <w:proofErr w:type="spellStart"/>
          <w:r w:rsidRPr="00277DC7">
            <w:rPr>
              <w:rFonts w:ascii="Times New Roman" w:eastAsia="Times New Roman" w:hAnsi="Times New Roman" w:cs="Times New Roman"/>
              <w:sz w:val="24"/>
              <w:szCs w:val="24"/>
              <w:lang w:val="en-US"/>
            </w:rPr>
            <w:t>Gurieiev</w:t>
          </w:r>
          <w:proofErr w:type="spellEnd"/>
          <w:r w:rsidRPr="00277DC7">
            <w:rPr>
              <w:rFonts w:ascii="Times New Roman" w:eastAsia="Times New Roman" w:hAnsi="Times New Roman" w:cs="Times New Roman"/>
              <w:sz w:val="24"/>
              <w:szCs w:val="24"/>
              <w:lang w:val="en-US"/>
            </w:rPr>
            <w:t xml:space="preserve">, V. O., </w:t>
          </w:r>
          <w:proofErr w:type="spellStart"/>
          <w:r w:rsidRPr="00277DC7">
            <w:rPr>
              <w:rFonts w:ascii="Times New Roman" w:eastAsia="Times New Roman" w:hAnsi="Times New Roman" w:cs="Times New Roman"/>
              <w:sz w:val="24"/>
              <w:szCs w:val="24"/>
              <w:lang w:val="en-US"/>
            </w:rPr>
            <w:t>Kutsan</w:t>
          </w:r>
          <w:proofErr w:type="spellEnd"/>
          <w:r w:rsidRPr="00277DC7">
            <w:rPr>
              <w:rFonts w:ascii="Times New Roman" w:eastAsia="Times New Roman" w:hAnsi="Times New Roman" w:cs="Times New Roman"/>
              <w:sz w:val="24"/>
              <w:szCs w:val="24"/>
              <w:lang w:val="en-US"/>
            </w:rPr>
            <w:t xml:space="preserve">, Y. G., Zinovieva, I. S., </w:t>
          </w:r>
          <w:proofErr w:type="spellStart"/>
          <w:r w:rsidRPr="00277DC7">
            <w:rPr>
              <w:rFonts w:ascii="Times New Roman" w:eastAsia="Times New Roman" w:hAnsi="Times New Roman" w:cs="Times New Roman"/>
              <w:sz w:val="24"/>
              <w:szCs w:val="24"/>
              <w:lang w:val="en-US"/>
            </w:rPr>
            <w:t>Alieksieieva</w:t>
          </w:r>
          <w:proofErr w:type="spellEnd"/>
          <w:r w:rsidRPr="00277DC7">
            <w:rPr>
              <w:rFonts w:ascii="Times New Roman" w:eastAsia="Times New Roman" w:hAnsi="Times New Roman" w:cs="Times New Roman"/>
              <w:sz w:val="24"/>
              <w:szCs w:val="24"/>
              <w:lang w:val="en-US"/>
            </w:rPr>
            <w:t xml:space="preserve">, O. V., Kovalenko, V. V., Kovalenko, V. V., &amp; </w:t>
          </w:r>
          <w:proofErr w:type="spellStart"/>
          <w:r w:rsidRPr="00277DC7">
            <w:rPr>
              <w:rFonts w:ascii="Times New Roman" w:eastAsia="Times New Roman" w:hAnsi="Times New Roman" w:cs="Times New Roman"/>
              <w:sz w:val="24"/>
              <w:szCs w:val="24"/>
              <w:lang w:val="en-US"/>
            </w:rPr>
            <w:t>Kiv</w:t>
          </w:r>
          <w:proofErr w:type="spellEnd"/>
          <w:r w:rsidRPr="00277DC7">
            <w:rPr>
              <w:rFonts w:ascii="Times New Roman" w:eastAsia="Times New Roman" w:hAnsi="Times New Roman" w:cs="Times New Roman"/>
              <w:sz w:val="24"/>
              <w:szCs w:val="24"/>
              <w:lang w:val="en-US"/>
            </w:rPr>
            <w:t xml:space="preserve">, A. E. (2021). Immersive technology for training and professional development of nuclear power plants personnel. </w:t>
          </w:r>
          <w:r w:rsidRPr="00277DC7">
            <w:rPr>
              <w:rFonts w:ascii="Times New Roman" w:eastAsia="Times New Roman" w:hAnsi="Times New Roman" w:cs="Times New Roman"/>
              <w:i/>
              <w:iCs/>
              <w:sz w:val="24"/>
              <w:szCs w:val="24"/>
              <w:lang w:val="en-US"/>
            </w:rPr>
            <w:t>CEUR Workshop Proceedings</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2898</w:t>
          </w:r>
          <w:r w:rsidRPr="00277DC7">
            <w:rPr>
              <w:rFonts w:ascii="Times New Roman" w:eastAsia="Times New Roman" w:hAnsi="Times New Roman" w:cs="Times New Roman"/>
              <w:sz w:val="24"/>
              <w:szCs w:val="24"/>
              <w:lang w:val="en-US"/>
            </w:rPr>
            <w:t>, 230–254.</w:t>
          </w:r>
        </w:p>
        <w:p w14:paraId="7DEBDE60" w14:textId="77777777" w:rsidR="00B9713F" w:rsidRPr="00277DC7" w:rsidRDefault="00B9713F" w:rsidP="00B9713F">
          <w:pPr>
            <w:autoSpaceDE w:val="0"/>
            <w:autoSpaceDN w:val="0"/>
            <w:spacing w:line="240" w:lineRule="auto"/>
            <w:ind w:hanging="480"/>
            <w:jc w:val="both"/>
            <w:divId w:val="306252786"/>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Prasolova-Forland, E., </w:t>
          </w:r>
          <w:proofErr w:type="spellStart"/>
          <w:r w:rsidRPr="00277DC7">
            <w:rPr>
              <w:rFonts w:ascii="Times New Roman" w:eastAsia="Times New Roman" w:hAnsi="Times New Roman" w:cs="Times New Roman"/>
              <w:sz w:val="24"/>
              <w:szCs w:val="24"/>
              <w:lang w:val="en-US"/>
            </w:rPr>
            <w:t>Molka</w:t>
          </w:r>
          <w:proofErr w:type="spellEnd"/>
          <w:r w:rsidRPr="00277DC7">
            <w:rPr>
              <w:rFonts w:ascii="Times New Roman" w:eastAsia="Times New Roman" w:hAnsi="Times New Roman" w:cs="Times New Roman"/>
              <w:sz w:val="24"/>
              <w:szCs w:val="24"/>
              <w:lang w:val="en-US"/>
            </w:rPr>
            <w:t xml:space="preserve">-Danielsen, J., </w:t>
          </w:r>
          <w:proofErr w:type="spellStart"/>
          <w:r w:rsidRPr="00277DC7">
            <w:rPr>
              <w:rFonts w:ascii="Times New Roman" w:eastAsia="Times New Roman" w:hAnsi="Times New Roman" w:cs="Times New Roman"/>
              <w:sz w:val="24"/>
              <w:szCs w:val="24"/>
              <w:lang w:val="en-US"/>
            </w:rPr>
            <w:t>Fominykh</w:t>
          </w:r>
          <w:proofErr w:type="spellEnd"/>
          <w:r w:rsidRPr="00277DC7">
            <w:rPr>
              <w:rFonts w:ascii="Times New Roman" w:eastAsia="Times New Roman" w:hAnsi="Times New Roman" w:cs="Times New Roman"/>
              <w:sz w:val="24"/>
              <w:szCs w:val="24"/>
              <w:lang w:val="en-US"/>
            </w:rPr>
            <w:t xml:space="preserve">, M., &amp; Lamb, K. (2017). Active learning modules for multi-professional emergency management training in virtual reality. </w:t>
          </w:r>
          <w:r w:rsidRPr="00277DC7">
            <w:rPr>
              <w:rFonts w:ascii="Times New Roman" w:eastAsia="Times New Roman" w:hAnsi="Times New Roman" w:cs="Times New Roman"/>
              <w:i/>
              <w:iCs/>
              <w:sz w:val="24"/>
              <w:szCs w:val="24"/>
              <w:lang w:val="en-US"/>
            </w:rPr>
            <w:t>Proceedings of 2017 IEEE International Conference on Teaching, Assessment and Learning for Engineering, TALE 2017</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2018-January</w:t>
          </w:r>
          <w:r w:rsidRPr="00277DC7">
            <w:rPr>
              <w:rFonts w:ascii="Times New Roman" w:eastAsia="Times New Roman" w:hAnsi="Times New Roman" w:cs="Times New Roman"/>
              <w:sz w:val="24"/>
              <w:szCs w:val="24"/>
              <w:lang w:val="en-US"/>
            </w:rPr>
            <w:t>, 461–468. https://doi.org/10.1109/TALE.2017.8252380</w:t>
          </w:r>
        </w:p>
        <w:p w14:paraId="5CBEFF7C" w14:textId="77777777" w:rsidR="00B9713F" w:rsidRPr="00277DC7" w:rsidRDefault="00B9713F" w:rsidP="00B9713F">
          <w:pPr>
            <w:autoSpaceDE w:val="0"/>
            <w:autoSpaceDN w:val="0"/>
            <w:spacing w:line="240" w:lineRule="auto"/>
            <w:ind w:hanging="480"/>
            <w:jc w:val="both"/>
            <w:divId w:val="1265070079"/>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rPr>
            <w:t>Puel</w:t>
          </w:r>
          <w:proofErr w:type="spellEnd"/>
          <w:r w:rsidRPr="00277DC7">
            <w:rPr>
              <w:rFonts w:ascii="Times New Roman" w:eastAsia="Times New Roman" w:hAnsi="Times New Roman" w:cs="Times New Roman"/>
              <w:sz w:val="24"/>
              <w:szCs w:val="24"/>
            </w:rPr>
            <w:t xml:space="preserve">, D., </w:t>
          </w:r>
          <w:proofErr w:type="spellStart"/>
          <w:r w:rsidRPr="00277DC7">
            <w:rPr>
              <w:rFonts w:ascii="Times New Roman" w:eastAsia="Times New Roman" w:hAnsi="Times New Roman" w:cs="Times New Roman"/>
              <w:sz w:val="24"/>
              <w:szCs w:val="24"/>
            </w:rPr>
            <w:t>Busetta</w:t>
          </w:r>
          <w:proofErr w:type="spellEnd"/>
          <w:r w:rsidRPr="00277DC7">
            <w:rPr>
              <w:rFonts w:ascii="Times New Roman" w:eastAsia="Times New Roman" w:hAnsi="Times New Roman" w:cs="Times New Roman"/>
              <w:sz w:val="24"/>
              <w:szCs w:val="24"/>
            </w:rPr>
            <w:t xml:space="preserve">, P., &amp; </w:t>
          </w:r>
          <w:proofErr w:type="spellStart"/>
          <w:r w:rsidRPr="00277DC7">
            <w:rPr>
              <w:rFonts w:ascii="Times New Roman" w:eastAsia="Times New Roman" w:hAnsi="Times New Roman" w:cs="Times New Roman"/>
              <w:sz w:val="24"/>
              <w:szCs w:val="24"/>
            </w:rPr>
            <w:t>Conci</w:t>
          </w:r>
          <w:proofErr w:type="spellEnd"/>
          <w:r w:rsidRPr="00277DC7">
            <w:rPr>
              <w:rFonts w:ascii="Times New Roman" w:eastAsia="Times New Roman" w:hAnsi="Times New Roman" w:cs="Times New Roman"/>
              <w:sz w:val="24"/>
              <w:szCs w:val="24"/>
            </w:rPr>
            <w:t xml:space="preserve">, N. (2018). </w:t>
          </w:r>
          <w:r w:rsidRPr="00277DC7">
            <w:rPr>
              <w:rFonts w:ascii="Times New Roman" w:eastAsia="Times New Roman" w:hAnsi="Times New Roman" w:cs="Times New Roman"/>
              <w:sz w:val="24"/>
              <w:szCs w:val="24"/>
              <w:lang w:val="en-US"/>
            </w:rPr>
            <w:t xml:space="preserve">An authoring system for VR-based firefighting commanders training. </w:t>
          </w:r>
          <w:r w:rsidRPr="00277DC7">
            <w:rPr>
              <w:rFonts w:ascii="Times New Roman" w:eastAsia="Times New Roman" w:hAnsi="Times New Roman" w:cs="Times New Roman"/>
              <w:i/>
              <w:iCs/>
              <w:sz w:val="24"/>
              <w:szCs w:val="24"/>
              <w:lang w:val="en-US"/>
            </w:rPr>
            <w:t>IS and T International Symposium on Electronic Imaging Science and Technology</w:t>
          </w:r>
          <w:r w:rsidRPr="00277DC7">
            <w:rPr>
              <w:rFonts w:ascii="Times New Roman" w:eastAsia="Times New Roman" w:hAnsi="Times New Roman" w:cs="Times New Roman"/>
              <w:sz w:val="24"/>
              <w:szCs w:val="24"/>
              <w:lang w:val="en-US"/>
            </w:rPr>
            <w:t>. https://doi.org/10.2352/ISSN.2470-1173.2018.03.ERVR-469</w:t>
          </w:r>
        </w:p>
        <w:p w14:paraId="265C2691" w14:textId="77777777" w:rsidR="00B9713F" w:rsidRPr="00277DC7" w:rsidRDefault="00B9713F" w:rsidP="00B9713F">
          <w:pPr>
            <w:autoSpaceDE w:val="0"/>
            <w:autoSpaceDN w:val="0"/>
            <w:spacing w:line="240" w:lineRule="auto"/>
            <w:ind w:hanging="480"/>
            <w:jc w:val="both"/>
            <w:divId w:val="1136221960"/>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rPr>
            <w:t xml:space="preserve">Razzaq, H. Y., Hasan, H. M., &amp; Abbas, K. R. (2021). </w:t>
          </w:r>
          <w:r w:rsidRPr="00277DC7">
            <w:rPr>
              <w:rFonts w:ascii="Times New Roman" w:eastAsia="Times New Roman" w:hAnsi="Times New Roman" w:cs="Times New Roman"/>
              <w:sz w:val="24"/>
              <w:szCs w:val="24"/>
              <w:lang w:val="en-US"/>
            </w:rPr>
            <w:t xml:space="preserve">Machine Design Modern Techniques and Innovative Technologies. </w:t>
          </w:r>
          <w:r w:rsidRPr="00277DC7">
            <w:rPr>
              <w:rFonts w:ascii="Times New Roman" w:eastAsia="Times New Roman" w:hAnsi="Times New Roman" w:cs="Times New Roman"/>
              <w:i/>
              <w:iCs/>
              <w:sz w:val="24"/>
              <w:szCs w:val="24"/>
              <w:lang w:val="en-US"/>
            </w:rPr>
            <w:t>Journal of Physics: Conference Series</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1897</w:t>
          </w:r>
          <w:r w:rsidRPr="00277DC7">
            <w:rPr>
              <w:rFonts w:ascii="Times New Roman" w:eastAsia="Times New Roman" w:hAnsi="Times New Roman" w:cs="Times New Roman"/>
              <w:sz w:val="24"/>
              <w:szCs w:val="24"/>
              <w:lang w:val="en-US"/>
            </w:rPr>
            <w:t>(1). https://doi.org/10.1088/1742-6596/1897/1/012072</w:t>
          </w:r>
        </w:p>
        <w:p w14:paraId="38405F72" w14:textId="77777777" w:rsidR="00B9713F" w:rsidRPr="00277DC7" w:rsidRDefault="00B9713F" w:rsidP="00B9713F">
          <w:pPr>
            <w:autoSpaceDE w:val="0"/>
            <w:autoSpaceDN w:val="0"/>
            <w:spacing w:line="240" w:lineRule="auto"/>
            <w:ind w:hanging="480"/>
            <w:jc w:val="both"/>
            <w:divId w:val="1358853530"/>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Riofrio</w:t>
          </w:r>
          <w:proofErr w:type="spellEnd"/>
          <w:r w:rsidRPr="00277DC7">
            <w:rPr>
              <w:rFonts w:ascii="Times New Roman" w:eastAsia="Times New Roman" w:hAnsi="Times New Roman" w:cs="Times New Roman"/>
              <w:sz w:val="24"/>
              <w:szCs w:val="24"/>
              <w:lang w:val="en-US"/>
            </w:rPr>
            <w:t xml:space="preserve">-Morales, M., &amp; Garcia, M. V. (2021). Training virtual reality-based system for detection and simulation of motors failures. </w:t>
          </w:r>
          <w:r w:rsidRPr="00277DC7">
            <w:rPr>
              <w:rFonts w:ascii="Times New Roman" w:eastAsia="Times New Roman" w:hAnsi="Times New Roman" w:cs="Times New Roman"/>
              <w:i/>
              <w:iCs/>
              <w:sz w:val="24"/>
              <w:szCs w:val="24"/>
              <w:lang w:val="en-US"/>
            </w:rPr>
            <w:t>Journal of Physics: Conference Series</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1983</w:t>
          </w:r>
          <w:r w:rsidRPr="00277DC7">
            <w:rPr>
              <w:rFonts w:ascii="Times New Roman" w:eastAsia="Times New Roman" w:hAnsi="Times New Roman" w:cs="Times New Roman"/>
              <w:sz w:val="24"/>
              <w:szCs w:val="24"/>
              <w:lang w:val="en-US"/>
            </w:rPr>
            <w:t>(1). https://doi.org/10.1088/1742-6596/1983/1/012099</w:t>
          </w:r>
        </w:p>
        <w:p w14:paraId="189A58EE" w14:textId="77777777" w:rsidR="00B9713F" w:rsidRPr="00277DC7" w:rsidRDefault="00B9713F" w:rsidP="00B9713F">
          <w:pPr>
            <w:autoSpaceDE w:val="0"/>
            <w:autoSpaceDN w:val="0"/>
            <w:spacing w:line="240" w:lineRule="auto"/>
            <w:ind w:hanging="480"/>
            <w:jc w:val="both"/>
            <w:divId w:val="1018849729"/>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Schmid Mast, M., Kleinlogel, E. P., Tur, B., &amp; Bachmann, M. (2018). The future of interpersonal skills development: Immersive virtual reality training with virtual humans. </w:t>
          </w:r>
          <w:r w:rsidRPr="00277DC7">
            <w:rPr>
              <w:rFonts w:ascii="Times New Roman" w:eastAsia="Times New Roman" w:hAnsi="Times New Roman" w:cs="Times New Roman"/>
              <w:i/>
              <w:iCs/>
              <w:sz w:val="24"/>
              <w:szCs w:val="24"/>
              <w:lang w:val="en-US"/>
            </w:rPr>
            <w:t>Human Resource Development Quarterly</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29</w:t>
          </w:r>
          <w:r w:rsidRPr="00277DC7">
            <w:rPr>
              <w:rFonts w:ascii="Times New Roman" w:eastAsia="Times New Roman" w:hAnsi="Times New Roman" w:cs="Times New Roman"/>
              <w:sz w:val="24"/>
              <w:szCs w:val="24"/>
              <w:lang w:val="en-US"/>
            </w:rPr>
            <w:t>(2), 125–141. https://doi.org/10.1002/hrdq.21307</w:t>
          </w:r>
        </w:p>
        <w:p w14:paraId="745264FF" w14:textId="77777777" w:rsidR="00B9713F" w:rsidRPr="00277DC7" w:rsidRDefault="00B9713F" w:rsidP="00B9713F">
          <w:pPr>
            <w:autoSpaceDE w:val="0"/>
            <w:autoSpaceDN w:val="0"/>
            <w:spacing w:line="240" w:lineRule="auto"/>
            <w:ind w:hanging="480"/>
            <w:jc w:val="both"/>
            <w:divId w:val="1152142222"/>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Smith, M. J., Boteler Humm, L., Fleming, M. F., Jordan, N., Wright, M. A., Ginger, E. J., Wright, K., Olsen, D., &amp; Bell, M. D. (2015). Virtual reality job interview training for veterans with posttraumatic stress disorder. </w:t>
          </w:r>
          <w:r w:rsidRPr="00277DC7">
            <w:rPr>
              <w:rFonts w:ascii="Times New Roman" w:eastAsia="Times New Roman" w:hAnsi="Times New Roman" w:cs="Times New Roman"/>
              <w:i/>
              <w:iCs/>
              <w:sz w:val="24"/>
              <w:szCs w:val="24"/>
              <w:lang w:val="en-US"/>
            </w:rPr>
            <w:t>Journal of Vocational Rehabilitation</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42</w:t>
          </w:r>
          <w:r w:rsidRPr="00277DC7">
            <w:rPr>
              <w:rFonts w:ascii="Times New Roman" w:eastAsia="Times New Roman" w:hAnsi="Times New Roman" w:cs="Times New Roman"/>
              <w:sz w:val="24"/>
              <w:szCs w:val="24"/>
              <w:lang w:val="en-US"/>
            </w:rPr>
            <w:t>(3), 271–279. https://doi.org/10.3233/JVR-150748</w:t>
          </w:r>
        </w:p>
        <w:p w14:paraId="17F96FDE" w14:textId="77777777" w:rsidR="00B9713F" w:rsidRPr="00277DC7" w:rsidRDefault="00B9713F" w:rsidP="00B9713F">
          <w:pPr>
            <w:autoSpaceDE w:val="0"/>
            <w:autoSpaceDN w:val="0"/>
            <w:spacing w:line="240" w:lineRule="auto"/>
            <w:ind w:hanging="480"/>
            <w:jc w:val="both"/>
            <w:divId w:val="829954013"/>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Smith, M. J., Fleming, M. F., Wright, M. A., Roberts, A. G., Humm, L. B., Olsen, D., &amp; Bell, M. D. (2015). Virtual reality job interview training and 6-month employment outcomes for individuals with schizophrenia seeking employment. </w:t>
          </w:r>
          <w:r w:rsidRPr="00277DC7">
            <w:rPr>
              <w:rFonts w:ascii="Times New Roman" w:eastAsia="Times New Roman" w:hAnsi="Times New Roman" w:cs="Times New Roman"/>
              <w:i/>
              <w:iCs/>
              <w:sz w:val="24"/>
              <w:szCs w:val="24"/>
              <w:lang w:val="en-US"/>
            </w:rPr>
            <w:t>Schizophrenia Research</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166</w:t>
          </w:r>
          <w:r w:rsidRPr="00277DC7">
            <w:rPr>
              <w:rFonts w:ascii="Times New Roman" w:eastAsia="Times New Roman" w:hAnsi="Times New Roman" w:cs="Times New Roman"/>
              <w:sz w:val="24"/>
              <w:szCs w:val="24"/>
              <w:lang w:val="en-US"/>
            </w:rPr>
            <w:t>(1–3), 86–91. https://doi.org/10.1016/j.schres.2015.05.022</w:t>
          </w:r>
        </w:p>
        <w:p w14:paraId="57455A69" w14:textId="77777777" w:rsidR="00B9713F" w:rsidRPr="00277DC7" w:rsidRDefault="00B9713F" w:rsidP="00B9713F">
          <w:pPr>
            <w:autoSpaceDE w:val="0"/>
            <w:autoSpaceDN w:val="0"/>
            <w:spacing w:line="240" w:lineRule="auto"/>
            <w:ind w:hanging="480"/>
            <w:jc w:val="both"/>
            <w:divId w:val="134884191"/>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lang w:val="en-US"/>
            </w:rPr>
            <w:t>Sorko</w:t>
          </w:r>
          <w:proofErr w:type="spellEnd"/>
          <w:r w:rsidRPr="00277DC7">
            <w:rPr>
              <w:rFonts w:ascii="Times New Roman" w:eastAsia="Times New Roman" w:hAnsi="Times New Roman" w:cs="Times New Roman"/>
              <w:sz w:val="24"/>
              <w:szCs w:val="24"/>
              <w:lang w:val="en-US"/>
            </w:rPr>
            <w:t xml:space="preserve">, S. R., &amp; </w:t>
          </w:r>
          <w:proofErr w:type="spellStart"/>
          <w:r w:rsidRPr="00277DC7">
            <w:rPr>
              <w:rFonts w:ascii="Times New Roman" w:eastAsia="Times New Roman" w:hAnsi="Times New Roman" w:cs="Times New Roman"/>
              <w:sz w:val="24"/>
              <w:szCs w:val="24"/>
              <w:lang w:val="en-US"/>
            </w:rPr>
            <w:t>Brunnhofer</w:t>
          </w:r>
          <w:proofErr w:type="spellEnd"/>
          <w:r w:rsidRPr="00277DC7">
            <w:rPr>
              <w:rFonts w:ascii="Times New Roman" w:eastAsia="Times New Roman" w:hAnsi="Times New Roman" w:cs="Times New Roman"/>
              <w:sz w:val="24"/>
              <w:szCs w:val="24"/>
              <w:lang w:val="en-US"/>
            </w:rPr>
            <w:t xml:space="preserve">, M. (2019). Potentials of Augmented Reality in Training. </w:t>
          </w:r>
          <w:r w:rsidRPr="00277DC7">
            <w:rPr>
              <w:rFonts w:ascii="Times New Roman" w:eastAsia="Times New Roman" w:hAnsi="Times New Roman" w:cs="Times New Roman"/>
              <w:i/>
              <w:iCs/>
              <w:sz w:val="24"/>
              <w:szCs w:val="24"/>
              <w:lang w:val="en-US"/>
            </w:rPr>
            <w:t>Procedia Manufacturing</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31</w:t>
          </w:r>
          <w:r w:rsidRPr="00277DC7">
            <w:rPr>
              <w:rFonts w:ascii="Times New Roman" w:eastAsia="Times New Roman" w:hAnsi="Times New Roman" w:cs="Times New Roman"/>
              <w:sz w:val="24"/>
              <w:szCs w:val="24"/>
              <w:lang w:val="en-US"/>
            </w:rPr>
            <w:t>, 85–90. https://doi.org/10.1016/j.promfg.2019.03.014</w:t>
          </w:r>
        </w:p>
        <w:p w14:paraId="1AAA41EB" w14:textId="77777777" w:rsidR="00B9713F" w:rsidRPr="00277DC7" w:rsidRDefault="00B9713F" w:rsidP="00B9713F">
          <w:pPr>
            <w:autoSpaceDE w:val="0"/>
            <w:autoSpaceDN w:val="0"/>
            <w:spacing w:line="240" w:lineRule="auto"/>
            <w:ind w:hanging="480"/>
            <w:jc w:val="both"/>
            <w:divId w:val="1886485042"/>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lastRenderedPageBreak/>
            <w:t xml:space="preserve">Stuart, J., </w:t>
          </w:r>
          <w:proofErr w:type="spellStart"/>
          <w:r w:rsidRPr="00277DC7">
            <w:rPr>
              <w:rFonts w:ascii="Times New Roman" w:eastAsia="Times New Roman" w:hAnsi="Times New Roman" w:cs="Times New Roman"/>
              <w:sz w:val="24"/>
              <w:szCs w:val="24"/>
              <w:lang w:val="en-US"/>
            </w:rPr>
            <w:t>Akinnola</w:t>
          </w:r>
          <w:proofErr w:type="spellEnd"/>
          <w:r w:rsidRPr="00277DC7">
            <w:rPr>
              <w:rFonts w:ascii="Times New Roman" w:eastAsia="Times New Roman" w:hAnsi="Times New Roman" w:cs="Times New Roman"/>
              <w:sz w:val="24"/>
              <w:szCs w:val="24"/>
              <w:lang w:val="en-US"/>
            </w:rPr>
            <w:t xml:space="preserve">, I., Guido-Sanz, F., Anderson, M., Diaz, D., Welch, G., &amp; Lok, B. (2020). Applying Stress Management Techniques in Augmented Reality: Stress Induction and Reduction in Healthcare Providers during Virtual Triage Simulation. </w:t>
          </w:r>
          <w:r w:rsidRPr="00277DC7">
            <w:rPr>
              <w:rFonts w:ascii="Times New Roman" w:eastAsia="Times New Roman" w:hAnsi="Times New Roman" w:cs="Times New Roman"/>
              <w:i/>
              <w:iCs/>
              <w:sz w:val="24"/>
              <w:szCs w:val="24"/>
              <w:lang w:val="en-US"/>
            </w:rPr>
            <w:t>Proceedings - 2020 IEEE Conference on Virtual Reality and 3D User Interfaces, VRW 2020</w:t>
          </w:r>
          <w:r w:rsidRPr="00277DC7">
            <w:rPr>
              <w:rFonts w:ascii="Times New Roman" w:eastAsia="Times New Roman" w:hAnsi="Times New Roman" w:cs="Times New Roman"/>
              <w:sz w:val="24"/>
              <w:szCs w:val="24"/>
              <w:lang w:val="en-US"/>
            </w:rPr>
            <w:t>, 171–172. https://doi.org/10.1109/VRW50115.2020.00037</w:t>
          </w:r>
        </w:p>
        <w:p w14:paraId="10AF8AB3" w14:textId="77777777" w:rsidR="00B9713F" w:rsidRPr="00277DC7" w:rsidRDefault="00B9713F" w:rsidP="00B9713F">
          <w:pPr>
            <w:autoSpaceDE w:val="0"/>
            <w:autoSpaceDN w:val="0"/>
            <w:spacing w:line="240" w:lineRule="auto"/>
            <w:ind w:hanging="480"/>
            <w:jc w:val="both"/>
            <w:divId w:val="126748866"/>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Sullivan, M. O., &amp; Kearney, G. (2018). Virtual reality (VR) technology: Empowering managers to reduce and eliminate accessibility barriers for people with autism spectrum disorders. In </w:t>
          </w:r>
          <w:r w:rsidRPr="00277DC7">
            <w:rPr>
              <w:rFonts w:ascii="Times New Roman" w:eastAsia="Times New Roman" w:hAnsi="Times New Roman" w:cs="Times New Roman"/>
              <w:i/>
              <w:iCs/>
              <w:sz w:val="24"/>
              <w:szCs w:val="24"/>
              <w:lang w:val="en-US"/>
            </w:rPr>
            <w:t>Studies in Health Technology and Informatics</w:t>
          </w:r>
          <w:r w:rsidRPr="00277DC7">
            <w:rPr>
              <w:rFonts w:ascii="Times New Roman" w:eastAsia="Times New Roman" w:hAnsi="Times New Roman" w:cs="Times New Roman"/>
              <w:sz w:val="24"/>
              <w:szCs w:val="24"/>
              <w:lang w:val="en-US"/>
            </w:rPr>
            <w:t xml:space="preserve"> (Vol. 256). https://doi.org/10.3233/978-1-61499-923-2-253</w:t>
          </w:r>
        </w:p>
        <w:p w14:paraId="39689C97" w14:textId="77777777" w:rsidR="00B9713F" w:rsidRPr="00277DC7" w:rsidRDefault="00B9713F" w:rsidP="00B9713F">
          <w:pPr>
            <w:autoSpaceDE w:val="0"/>
            <w:autoSpaceDN w:val="0"/>
            <w:spacing w:line="240" w:lineRule="auto"/>
            <w:ind w:hanging="480"/>
            <w:jc w:val="both"/>
            <w:divId w:val="2056157033"/>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van </w:t>
          </w:r>
          <w:proofErr w:type="spellStart"/>
          <w:r w:rsidRPr="00277DC7">
            <w:rPr>
              <w:rFonts w:ascii="Times New Roman" w:eastAsia="Times New Roman" w:hAnsi="Times New Roman" w:cs="Times New Roman"/>
              <w:sz w:val="24"/>
              <w:szCs w:val="24"/>
              <w:lang w:val="en-US"/>
            </w:rPr>
            <w:t>Goethem</w:t>
          </w:r>
          <w:proofErr w:type="spellEnd"/>
          <w:r w:rsidRPr="00277DC7">
            <w:rPr>
              <w:rFonts w:ascii="Times New Roman" w:eastAsia="Times New Roman" w:hAnsi="Times New Roman" w:cs="Times New Roman"/>
              <w:sz w:val="24"/>
              <w:szCs w:val="24"/>
              <w:lang w:val="en-US"/>
            </w:rPr>
            <w:t xml:space="preserve">, S., Watts, R., </w:t>
          </w:r>
          <w:proofErr w:type="spellStart"/>
          <w:r w:rsidRPr="00277DC7">
            <w:rPr>
              <w:rFonts w:ascii="Times New Roman" w:eastAsia="Times New Roman" w:hAnsi="Times New Roman" w:cs="Times New Roman"/>
              <w:sz w:val="24"/>
              <w:szCs w:val="24"/>
              <w:lang w:val="en-US"/>
            </w:rPr>
            <w:t>Dethoor</w:t>
          </w:r>
          <w:proofErr w:type="spellEnd"/>
          <w:r w:rsidRPr="00277DC7">
            <w:rPr>
              <w:rFonts w:ascii="Times New Roman" w:eastAsia="Times New Roman" w:hAnsi="Times New Roman" w:cs="Times New Roman"/>
              <w:sz w:val="24"/>
              <w:szCs w:val="24"/>
              <w:lang w:val="en-US"/>
            </w:rPr>
            <w:t xml:space="preserve">, A., van </w:t>
          </w:r>
          <w:proofErr w:type="spellStart"/>
          <w:r w:rsidRPr="00277DC7">
            <w:rPr>
              <w:rFonts w:ascii="Times New Roman" w:eastAsia="Times New Roman" w:hAnsi="Times New Roman" w:cs="Times New Roman"/>
              <w:sz w:val="24"/>
              <w:szCs w:val="24"/>
              <w:lang w:val="en-US"/>
            </w:rPr>
            <w:t>Boxem</w:t>
          </w:r>
          <w:proofErr w:type="spellEnd"/>
          <w:r w:rsidRPr="00277DC7">
            <w:rPr>
              <w:rFonts w:ascii="Times New Roman" w:eastAsia="Times New Roman" w:hAnsi="Times New Roman" w:cs="Times New Roman"/>
              <w:sz w:val="24"/>
              <w:szCs w:val="24"/>
              <w:lang w:val="en-US"/>
            </w:rPr>
            <w:t xml:space="preserve">, R., van </w:t>
          </w:r>
          <w:proofErr w:type="spellStart"/>
          <w:r w:rsidRPr="00277DC7">
            <w:rPr>
              <w:rFonts w:ascii="Times New Roman" w:eastAsia="Times New Roman" w:hAnsi="Times New Roman" w:cs="Times New Roman"/>
              <w:sz w:val="24"/>
              <w:szCs w:val="24"/>
              <w:lang w:val="en-US"/>
            </w:rPr>
            <w:t>Zegveld</w:t>
          </w:r>
          <w:proofErr w:type="spellEnd"/>
          <w:r w:rsidRPr="00277DC7">
            <w:rPr>
              <w:rFonts w:ascii="Times New Roman" w:eastAsia="Times New Roman" w:hAnsi="Times New Roman" w:cs="Times New Roman"/>
              <w:sz w:val="24"/>
              <w:szCs w:val="24"/>
              <w:lang w:val="en-US"/>
            </w:rPr>
            <w:t xml:space="preserve">, K., </w:t>
          </w:r>
          <w:proofErr w:type="spellStart"/>
          <w:r w:rsidRPr="00277DC7">
            <w:rPr>
              <w:rFonts w:ascii="Times New Roman" w:eastAsia="Times New Roman" w:hAnsi="Times New Roman" w:cs="Times New Roman"/>
              <w:sz w:val="24"/>
              <w:szCs w:val="24"/>
              <w:lang w:val="en-US"/>
            </w:rPr>
            <w:t>Verlinden</w:t>
          </w:r>
          <w:proofErr w:type="spellEnd"/>
          <w:r w:rsidRPr="00277DC7">
            <w:rPr>
              <w:rFonts w:ascii="Times New Roman" w:eastAsia="Times New Roman" w:hAnsi="Times New Roman" w:cs="Times New Roman"/>
              <w:sz w:val="24"/>
              <w:szCs w:val="24"/>
              <w:lang w:val="en-US"/>
            </w:rPr>
            <w:t xml:space="preserve">, J., &amp; </w:t>
          </w:r>
          <w:proofErr w:type="spellStart"/>
          <w:r w:rsidRPr="00277DC7">
            <w:rPr>
              <w:rFonts w:ascii="Times New Roman" w:eastAsia="Times New Roman" w:hAnsi="Times New Roman" w:cs="Times New Roman"/>
              <w:sz w:val="24"/>
              <w:szCs w:val="24"/>
              <w:lang w:val="en-US"/>
            </w:rPr>
            <w:t>Verwulgen</w:t>
          </w:r>
          <w:proofErr w:type="spellEnd"/>
          <w:r w:rsidRPr="00277DC7">
            <w:rPr>
              <w:rFonts w:ascii="Times New Roman" w:eastAsia="Times New Roman" w:hAnsi="Times New Roman" w:cs="Times New Roman"/>
              <w:sz w:val="24"/>
              <w:szCs w:val="24"/>
              <w:lang w:val="en-US"/>
            </w:rPr>
            <w:t xml:space="preserve">, S. (2020). </w:t>
          </w:r>
          <w:r w:rsidRPr="00277DC7">
            <w:rPr>
              <w:rFonts w:ascii="Times New Roman" w:eastAsia="Times New Roman" w:hAnsi="Times New Roman" w:cs="Times New Roman"/>
              <w:i/>
              <w:iCs/>
              <w:sz w:val="24"/>
              <w:szCs w:val="24"/>
              <w:lang w:val="en-US"/>
            </w:rPr>
            <w:t>The Use of Immersive Technologies for Concept Design</w:t>
          </w:r>
          <w:r w:rsidRPr="00277DC7">
            <w:rPr>
              <w:rFonts w:ascii="Times New Roman" w:eastAsia="Times New Roman" w:hAnsi="Times New Roman" w:cs="Times New Roman"/>
              <w:sz w:val="24"/>
              <w:szCs w:val="24"/>
              <w:lang w:val="en-US"/>
            </w:rPr>
            <w:t xml:space="preserve"> (pp. 698–704). https://doi.org/10.1007/978-3-030-51828-8_92</w:t>
          </w:r>
        </w:p>
        <w:p w14:paraId="7D4C2318" w14:textId="77777777" w:rsidR="00B9713F" w:rsidRPr="00277DC7" w:rsidRDefault="00B9713F" w:rsidP="00B9713F">
          <w:pPr>
            <w:autoSpaceDE w:val="0"/>
            <w:autoSpaceDN w:val="0"/>
            <w:spacing w:line="240" w:lineRule="auto"/>
            <w:ind w:hanging="480"/>
            <w:jc w:val="both"/>
            <w:divId w:val="775901877"/>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Varlet, M., </w:t>
          </w:r>
          <w:proofErr w:type="spellStart"/>
          <w:r w:rsidRPr="00277DC7">
            <w:rPr>
              <w:rFonts w:ascii="Times New Roman" w:eastAsia="Times New Roman" w:hAnsi="Times New Roman" w:cs="Times New Roman"/>
              <w:sz w:val="24"/>
              <w:szCs w:val="24"/>
              <w:lang w:val="en-US"/>
            </w:rPr>
            <w:t>Filippeschi</w:t>
          </w:r>
          <w:proofErr w:type="spellEnd"/>
          <w:r w:rsidRPr="00277DC7">
            <w:rPr>
              <w:rFonts w:ascii="Times New Roman" w:eastAsia="Times New Roman" w:hAnsi="Times New Roman" w:cs="Times New Roman"/>
              <w:sz w:val="24"/>
              <w:szCs w:val="24"/>
              <w:lang w:val="en-US"/>
            </w:rPr>
            <w:t>, A., Ben-</w:t>
          </w:r>
          <w:proofErr w:type="spellStart"/>
          <w:r w:rsidRPr="00277DC7">
            <w:rPr>
              <w:rFonts w:ascii="Times New Roman" w:eastAsia="Times New Roman" w:hAnsi="Times New Roman" w:cs="Times New Roman"/>
              <w:sz w:val="24"/>
              <w:szCs w:val="24"/>
              <w:lang w:val="en-US"/>
            </w:rPr>
            <w:t>sadoun</w:t>
          </w:r>
          <w:proofErr w:type="spellEnd"/>
          <w:r w:rsidRPr="00277DC7">
            <w:rPr>
              <w:rFonts w:ascii="Times New Roman" w:eastAsia="Times New Roman" w:hAnsi="Times New Roman" w:cs="Times New Roman"/>
              <w:sz w:val="24"/>
              <w:szCs w:val="24"/>
              <w:lang w:val="en-US"/>
            </w:rPr>
            <w:t xml:space="preserve">, G., </w:t>
          </w:r>
          <w:proofErr w:type="spellStart"/>
          <w:r w:rsidRPr="00277DC7">
            <w:rPr>
              <w:rFonts w:ascii="Times New Roman" w:eastAsia="Times New Roman" w:hAnsi="Times New Roman" w:cs="Times New Roman"/>
              <w:sz w:val="24"/>
              <w:szCs w:val="24"/>
              <w:lang w:val="en-US"/>
            </w:rPr>
            <w:t>Ratto</w:t>
          </w:r>
          <w:proofErr w:type="spellEnd"/>
          <w:r w:rsidRPr="00277DC7">
            <w:rPr>
              <w:rFonts w:ascii="Times New Roman" w:eastAsia="Times New Roman" w:hAnsi="Times New Roman" w:cs="Times New Roman"/>
              <w:sz w:val="24"/>
              <w:szCs w:val="24"/>
              <w:lang w:val="en-US"/>
            </w:rPr>
            <w:t xml:space="preserve">, M., Marin, L., </w:t>
          </w:r>
          <w:proofErr w:type="spellStart"/>
          <w:r w:rsidRPr="00277DC7">
            <w:rPr>
              <w:rFonts w:ascii="Times New Roman" w:eastAsia="Times New Roman" w:hAnsi="Times New Roman" w:cs="Times New Roman"/>
              <w:sz w:val="24"/>
              <w:szCs w:val="24"/>
              <w:lang w:val="en-US"/>
            </w:rPr>
            <w:t>Ruffaldi</w:t>
          </w:r>
          <w:proofErr w:type="spellEnd"/>
          <w:r w:rsidRPr="00277DC7">
            <w:rPr>
              <w:rFonts w:ascii="Times New Roman" w:eastAsia="Times New Roman" w:hAnsi="Times New Roman" w:cs="Times New Roman"/>
              <w:sz w:val="24"/>
              <w:szCs w:val="24"/>
              <w:lang w:val="en-US"/>
            </w:rPr>
            <w:t xml:space="preserve">, E., &amp; </w:t>
          </w:r>
          <w:proofErr w:type="spellStart"/>
          <w:r w:rsidRPr="00277DC7">
            <w:rPr>
              <w:rFonts w:ascii="Times New Roman" w:eastAsia="Times New Roman" w:hAnsi="Times New Roman" w:cs="Times New Roman"/>
              <w:sz w:val="24"/>
              <w:szCs w:val="24"/>
              <w:lang w:val="en-US"/>
            </w:rPr>
            <w:t>Bardy</w:t>
          </w:r>
          <w:proofErr w:type="spellEnd"/>
          <w:r w:rsidRPr="00277DC7">
            <w:rPr>
              <w:rFonts w:ascii="Times New Roman" w:eastAsia="Times New Roman" w:hAnsi="Times New Roman" w:cs="Times New Roman"/>
              <w:sz w:val="24"/>
              <w:szCs w:val="24"/>
              <w:lang w:val="en-US"/>
            </w:rPr>
            <w:t xml:space="preserve">, B. G. (2013). Virtual reality as a tool to learn interpersonal coordination: Example of team rowing. </w:t>
          </w:r>
          <w:r w:rsidRPr="00277DC7">
            <w:rPr>
              <w:rFonts w:ascii="Times New Roman" w:eastAsia="Times New Roman" w:hAnsi="Times New Roman" w:cs="Times New Roman"/>
              <w:i/>
              <w:iCs/>
              <w:sz w:val="24"/>
              <w:szCs w:val="24"/>
              <w:lang w:val="en-US"/>
            </w:rPr>
            <w:t>Presence: Teleoperators and Virtual Environments</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22</w:t>
          </w:r>
          <w:r w:rsidRPr="00277DC7">
            <w:rPr>
              <w:rFonts w:ascii="Times New Roman" w:eastAsia="Times New Roman" w:hAnsi="Times New Roman" w:cs="Times New Roman"/>
              <w:sz w:val="24"/>
              <w:szCs w:val="24"/>
              <w:lang w:val="en-US"/>
            </w:rPr>
            <w:t>(3), 202–215. https://doi.org/10.1162/PRES_a_00151</w:t>
          </w:r>
        </w:p>
        <w:p w14:paraId="6CEB528B" w14:textId="77777777" w:rsidR="00B9713F" w:rsidRPr="00277DC7" w:rsidRDefault="00B9713F" w:rsidP="00B9713F">
          <w:pPr>
            <w:autoSpaceDE w:val="0"/>
            <w:autoSpaceDN w:val="0"/>
            <w:spacing w:line="240" w:lineRule="auto"/>
            <w:ind w:hanging="480"/>
            <w:jc w:val="both"/>
            <w:divId w:val="232666559"/>
            <w:rPr>
              <w:rFonts w:ascii="Times New Roman" w:eastAsia="Times New Roman" w:hAnsi="Times New Roman" w:cs="Times New Roman"/>
              <w:sz w:val="24"/>
              <w:szCs w:val="24"/>
              <w:lang w:val="en-US"/>
            </w:rPr>
          </w:pPr>
          <w:proofErr w:type="spellStart"/>
          <w:r w:rsidRPr="00277DC7">
            <w:rPr>
              <w:rFonts w:ascii="Times New Roman" w:eastAsia="Times New Roman" w:hAnsi="Times New Roman" w:cs="Times New Roman"/>
              <w:sz w:val="24"/>
              <w:szCs w:val="24"/>
            </w:rPr>
            <w:t>Za</w:t>
          </w:r>
          <w:proofErr w:type="spellEnd"/>
          <w:r w:rsidRPr="00277DC7">
            <w:rPr>
              <w:rFonts w:ascii="Times New Roman" w:eastAsia="Times New Roman" w:hAnsi="Times New Roman" w:cs="Times New Roman"/>
              <w:sz w:val="24"/>
              <w:szCs w:val="24"/>
            </w:rPr>
            <w:t xml:space="preserve">, S., &amp; </w:t>
          </w:r>
          <w:proofErr w:type="spellStart"/>
          <w:r w:rsidRPr="00277DC7">
            <w:rPr>
              <w:rFonts w:ascii="Times New Roman" w:eastAsia="Times New Roman" w:hAnsi="Times New Roman" w:cs="Times New Roman"/>
              <w:sz w:val="24"/>
              <w:szCs w:val="24"/>
            </w:rPr>
            <w:t>Braccini</w:t>
          </w:r>
          <w:proofErr w:type="spellEnd"/>
          <w:r w:rsidRPr="00277DC7">
            <w:rPr>
              <w:rFonts w:ascii="Times New Roman" w:eastAsia="Times New Roman" w:hAnsi="Times New Roman" w:cs="Times New Roman"/>
              <w:sz w:val="24"/>
              <w:szCs w:val="24"/>
            </w:rPr>
            <w:t xml:space="preserve">, A. M. (2012). </w:t>
          </w:r>
          <w:r w:rsidRPr="00277DC7">
            <w:rPr>
              <w:rFonts w:ascii="Times New Roman" w:eastAsia="Times New Roman" w:hAnsi="Times New Roman" w:cs="Times New Roman"/>
              <w:i/>
              <w:iCs/>
              <w:sz w:val="24"/>
              <w:szCs w:val="24"/>
              <w:lang w:val="en-US"/>
            </w:rPr>
            <w:t>Designing 3D Virtual World Platforms for E-Learning Services. New Frontiers of Organizational Training</w:t>
          </w:r>
          <w:r w:rsidRPr="00277DC7">
            <w:rPr>
              <w:rFonts w:ascii="Times New Roman" w:eastAsia="Times New Roman" w:hAnsi="Times New Roman" w:cs="Times New Roman"/>
              <w:sz w:val="24"/>
              <w:szCs w:val="24"/>
              <w:lang w:val="en-US"/>
            </w:rPr>
            <w:t xml:space="preserve"> (pp. 284–296). https://doi.org/10.1007/978-3-642-28227-0_21</w:t>
          </w:r>
        </w:p>
        <w:p w14:paraId="1ACA7E08" w14:textId="77777777" w:rsidR="00B9713F" w:rsidRPr="00277DC7" w:rsidRDefault="00B9713F" w:rsidP="00B9713F">
          <w:pPr>
            <w:autoSpaceDE w:val="0"/>
            <w:autoSpaceDN w:val="0"/>
            <w:spacing w:line="240" w:lineRule="auto"/>
            <w:ind w:hanging="480"/>
            <w:jc w:val="both"/>
            <w:divId w:val="1988434559"/>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Zhao, H., Zhao, Q. H., &amp; </w:t>
          </w:r>
          <w:proofErr w:type="spellStart"/>
          <w:r w:rsidRPr="00277DC7">
            <w:rPr>
              <w:rFonts w:ascii="Times New Roman" w:eastAsia="Times New Roman" w:hAnsi="Times New Roman" w:cs="Times New Roman"/>
              <w:sz w:val="24"/>
              <w:szCs w:val="24"/>
              <w:lang w:val="en-US"/>
            </w:rPr>
            <w:t>Ślusarczyk</w:t>
          </w:r>
          <w:proofErr w:type="spellEnd"/>
          <w:r w:rsidRPr="00277DC7">
            <w:rPr>
              <w:rFonts w:ascii="Times New Roman" w:eastAsia="Times New Roman" w:hAnsi="Times New Roman" w:cs="Times New Roman"/>
              <w:sz w:val="24"/>
              <w:szCs w:val="24"/>
              <w:lang w:val="en-US"/>
            </w:rPr>
            <w:t xml:space="preserve">, B. (2019). Sustainability and digitalization of corporate management based on augmented/virtual reality tools usage: China and other world IT companies’ experience. </w:t>
          </w:r>
          <w:r w:rsidRPr="00277DC7">
            <w:rPr>
              <w:rFonts w:ascii="Times New Roman" w:eastAsia="Times New Roman" w:hAnsi="Times New Roman" w:cs="Times New Roman"/>
              <w:i/>
              <w:iCs/>
              <w:sz w:val="24"/>
              <w:szCs w:val="24"/>
              <w:lang w:val="en-US"/>
            </w:rPr>
            <w:t>Sustainability (Switzerland)</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11</w:t>
          </w:r>
          <w:r w:rsidRPr="00277DC7">
            <w:rPr>
              <w:rFonts w:ascii="Times New Roman" w:eastAsia="Times New Roman" w:hAnsi="Times New Roman" w:cs="Times New Roman"/>
              <w:sz w:val="24"/>
              <w:szCs w:val="24"/>
              <w:lang w:val="en-US"/>
            </w:rPr>
            <w:t>(17). https://doi.org/10.3390/su11174717</w:t>
          </w:r>
        </w:p>
        <w:p w14:paraId="6551C329" w14:textId="77777777" w:rsidR="00B9713F" w:rsidRPr="00277DC7" w:rsidRDefault="00B9713F" w:rsidP="00B9713F">
          <w:pPr>
            <w:autoSpaceDE w:val="0"/>
            <w:autoSpaceDN w:val="0"/>
            <w:spacing w:line="240" w:lineRule="auto"/>
            <w:ind w:hanging="480"/>
            <w:jc w:val="both"/>
            <w:divId w:val="333342736"/>
            <w:rPr>
              <w:rFonts w:ascii="Times New Roman" w:eastAsia="Times New Roman" w:hAnsi="Times New Roman" w:cs="Times New Roman"/>
              <w:sz w:val="24"/>
              <w:szCs w:val="24"/>
              <w:lang w:val="en-US"/>
            </w:rPr>
          </w:pPr>
          <w:r w:rsidRPr="00277DC7">
            <w:rPr>
              <w:rFonts w:ascii="Times New Roman" w:eastAsia="Times New Roman" w:hAnsi="Times New Roman" w:cs="Times New Roman"/>
              <w:sz w:val="24"/>
              <w:szCs w:val="24"/>
              <w:lang w:val="en-US"/>
            </w:rPr>
            <w:t xml:space="preserve">Zhou, B., Sun, G., Zhang, X., Xu, J., Lai, J., Du, X., Hosokawa, M., Hayashi, H., Kimura, R., &amp; Sakurada, Y. (2015). Development of web-based tabletop emergency earthquake exercise system. </w:t>
          </w:r>
          <w:r w:rsidRPr="00277DC7">
            <w:rPr>
              <w:rFonts w:ascii="Times New Roman" w:eastAsia="Times New Roman" w:hAnsi="Times New Roman" w:cs="Times New Roman"/>
              <w:i/>
              <w:iCs/>
              <w:sz w:val="24"/>
              <w:szCs w:val="24"/>
              <w:lang w:val="en-US"/>
            </w:rPr>
            <w:t>Journal of Disaster Research</w:t>
          </w:r>
          <w:r w:rsidRPr="00277DC7">
            <w:rPr>
              <w:rFonts w:ascii="Times New Roman" w:eastAsia="Times New Roman" w:hAnsi="Times New Roman" w:cs="Times New Roman"/>
              <w:sz w:val="24"/>
              <w:szCs w:val="24"/>
              <w:lang w:val="en-US"/>
            </w:rPr>
            <w:t xml:space="preserve">, </w:t>
          </w:r>
          <w:r w:rsidRPr="00277DC7">
            <w:rPr>
              <w:rFonts w:ascii="Times New Roman" w:eastAsia="Times New Roman" w:hAnsi="Times New Roman" w:cs="Times New Roman"/>
              <w:i/>
              <w:iCs/>
              <w:sz w:val="24"/>
              <w:szCs w:val="24"/>
              <w:lang w:val="en-US"/>
            </w:rPr>
            <w:t>10</w:t>
          </w:r>
          <w:r w:rsidRPr="00277DC7">
            <w:rPr>
              <w:rFonts w:ascii="Times New Roman" w:eastAsia="Times New Roman" w:hAnsi="Times New Roman" w:cs="Times New Roman"/>
              <w:sz w:val="24"/>
              <w:szCs w:val="24"/>
              <w:lang w:val="en-US"/>
            </w:rPr>
            <w:t>(2), 217–224. https://doi.org/10.20965/jdr.2015.p0217</w:t>
          </w:r>
        </w:p>
        <w:p w14:paraId="07E20270" w14:textId="0CB8D5F6" w:rsidR="00A85A48" w:rsidRPr="00277DC7" w:rsidRDefault="00B9713F" w:rsidP="00B9713F">
          <w:pPr>
            <w:spacing w:line="240" w:lineRule="auto"/>
            <w:jc w:val="both"/>
            <w:rPr>
              <w:rFonts w:ascii="Times New Roman" w:hAnsi="Times New Roman" w:cs="Times New Roman"/>
              <w:b/>
              <w:bCs/>
              <w:sz w:val="24"/>
              <w:szCs w:val="24"/>
            </w:rPr>
          </w:pPr>
          <w:r w:rsidRPr="00277DC7">
            <w:rPr>
              <w:rFonts w:ascii="Times New Roman" w:eastAsia="Times New Roman" w:hAnsi="Times New Roman" w:cs="Times New Roman"/>
              <w:sz w:val="24"/>
              <w:szCs w:val="24"/>
              <w:lang w:val="en-US"/>
            </w:rPr>
            <w:t> </w:t>
          </w:r>
        </w:p>
      </w:sdtContent>
    </w:sdt>
    <w:p w14:paraId="2E2CF35D" w14:textId="3A4A0FCF" w:rsidR="008F08A3" w:rsidRPr="00277DC7" w:rsidRDefault="00DF7223" w:rsidP="00B9713F">
      <w:pPr>
        <w:pStyle w:val="Prrafodelista"/>
        <w:numPr>
          <w:ilvl w:val="0"/>
          <w:numId w:val="2"/>
        </w:numPr>
        <w:spacing w:line="240" w:lineRule="auto"/>
        <w:jc w:val="both"/>
        <w:rPr>
          <w:rFonts w:ascii="Times New Roman" w:hAnsi="Times New Roman" w:cs="Times New Roman"/>
          <w:b/>
          <w:bCs/>
          <w:sz w:val="24"/>
          <w:szCs w:val="24"/>
        </w:rPr>
      </w:pPr>
      <w:r w:rsidRPr="00277DC7">
        <w:rPr>
          <w:rFonts w:ascii="Times New Roman" w:hAnsi="Times New Roman" w:cs="Times New Roman"/>
          <w:b/>
          <w:bCs/>
          <w:sz w:val="24"/>
          <w:szCs w:val="24"/>
        </w:rPr>
        <w:t>Biografía corta de los autores</w:t>
      </w:r>
    </w:p>
    <w:p w14:paraId="0098E7BF" w14:textId="22B6016D" w:rsidR="00D90155" w:rsidRPr="00277DC7" w:rsidRDefault="00D90155" w:rsidP="00B9713F">
      <w:pPr>
        <w:pStyle w:val="Prrafodelista"/>
        <w:spacing w:line="240" w:lineRule="auto"/>
        <w:jc w:val="both"/>
        <w:rPr>
          <w:rFonts w:ascii="Times New Roman" w:hAnsi="Times New Roman" w:cs="Times New Roman"/>
          <w:b/>
          <w:bCs/>
          <w:sz w:val="24"/>
          <w:szCs w:val="24"/>
        </w:rPr>
      </w:pPr>
    </w:p>
    <w:p w14:paraId="25251B17" w14:textId="5952FADB" w:rsidR="007B2627" w:rsidRPr="00277DC7" w:rsidRDefault="007B2627" w:rsidP="007B2627">
      <w:pPr>
        <w:pStyle w:val="Prrafodelista"/>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Orlando Enrique Contreras Pacheco, Doctorado en </w:t>
      </w:r>
      <w:proofErr w:type="spellStart"/>
      <w:r w:rsidRPr="00277DC7">
        <w:rPr>
          <w:rFonts w:ascii="Times New Roman" w:hAnsi="Times New Roman" w:cs="Times New Roman"/>
          <w:sz w:val="24"/>
          <w:szCs w:val="24"/>
        </w:rPr>
        <w:t>Managment</w:t>
      </w:r>
      <w:proofErr w:type="spellEnd"/>
      <w:r w:rsidRPr="00277DC7">
        <w:rPr>
          <w:rFonts w:ascii="Times New Roman" w:hAnsi="Times New Roman" w:cs="Times New Roman"/>
          <w:sz w:val="24"/>
          <w:szCs w:val="24"/>
        </w:rPr>
        <w:t xml:space="preserve"> – ESC Rennes </w:t>
      </w:r>
      <w:proofErr w:type="spellStart"/>
      <w:r w:rsidRPr="00277DC7">
        <w:rPr>
          <w:rFonts w:ascii="Times New Roman" w:hAnsi="Times New Roman" w:cs="Times New Roman"/>
          <w:sz w:val="24"/>
          <w:szCs w:val="24"/>
        </w:rPr>
        <w:t>School</w:t>
      </w:r>
      <w:proofErr w:type="spellEnd"/>
      <w:r w:rsidRPr="00277DC7">
        <w:rPr>
          <w:rFonts w:ascii="Times New Roman" w:hAnsi="Times New Roman" w:cs="Times New Roman"/>
          <w:sz w:val="24"/>
          <w:szCs w:val="24"/>
        </w:rPr>
        <w:t xml:space="preserve"> </w:t>
      </w:r>
      <w:proofErr w:type="spellStart"/>
      <w:r w:rsidRPr="00277DC7">
        <w:rPr>
          <w:rFonts w:ascii="Times New Roman" w:hAnsi="Times New Roman" w:cs="Times New Roman"/>
          <w:sz w:val="24"/>
          <w:szCs w:val="24"/>
        </w:rPr>
        <w:t>of</w:t>
      </w:r>
      <w:proofErr w:type="spellEnd"/>
      <w:r w:rsidRPr="00277DC7">
        <w:rPr>
          <w:rFonts w:ascii="Times New Roman" w:hAnsi="Times New Roman" w:cs="Times New Roman"/>
          <w:sz w:val="24"/>
          <w:szCs w:val="24"/>
        </w:rPr>
        <w:t xml:space="preserve"> Business y actualmente docente en la Universidad Industrial de Santander en la cual es director </w:t>
      </w:r>
      <w:r w:rsidR="009A4F0C" w:rsidRPr="00277DC7">
        <w:rPr>
          <w:rFonts w:ascii="Times New Roman" w:hAnsi="Times New Roman" w:cs="Times New Roman"/>
          <w:sz w:val="24"/>
          <w:szCs w:val="24"/>
        </w:rPr>
        <w:t xml:space="preserve">del grupo de investigación </w:t>
      </w:r>
      <w:proofErr w:type="spellStart"/>
      <w:r w:rsidR="009A4F0C" w:rsidRPr="00277DC7">
        <w:rPr>
          <w:rFonts w:ascii="Times New Roman" w:hAnsi="Times New Roman" w:cs="Times New Roman"/>
          <w:sz w:val="24"/>
          <w:szCs w:val="24"/>
        </w:rPr>
        <w:t>Finance</w:t>
      </w:r>
      <w:proofErr w:type="spellEnd"/>
      <w:r w:rsidR="009A4F0C" w:rsidRPr="00277DC7">
        <w:rPr>
          <w:rFonts w:ascii="Times New Roman" w:hAnsi="Times New Roman" w:cs="Times New Roman"/>
          <w:sz w:val="24"/>
          <w:szCs w:val="24"/>
        </w:rPr>
        <w:t xml:space="preserve"> &amp; </w:t>
      </w:r>
      <w:proofErr w:type="spellStart"/>
      <w:r w:rsidR="009A4F0C" w:rsidRPr="00277DC7">
        <w:rPr>
          <w:rFonts w:ascii="Times New Roman" w:hAnsi="Times New Roman" w:cs="Times New Roman"/>
          <w:sz w:val="24"/>
          <w:szCs w:val="24"/>
        </w:rPr>
        <w:t>Managment</w:t>
      </w:r>
      <w:proofErr w:type="spellEnd"/>
      <w:r w:rsidR="009A4F0C" w:rsidRPr="00277DC7">
        <w:rPr>
          <w:rFonts w:ascii="Times New Roman" w:hAnsi="Times New Roman" w:cs="Times New Roman"/>
          <w:sz w:val="24"/>
          <w:szCs w:val="24"/>
        </w:rPr>
        <w:t xml:space="preserve"> de la Escuela de Estudios Industriales y Empresariales.</w:t>
      </w:r>
    </w:p>
    <w:p w14:paraId="3B617728" w14:textId="77777777" w:rsidR="007B2627" w:rsidRPr="00277DC7" w:rsidRDefault="007B2627" w:rsidP="00B9713F">
      <w:pPr>
        <w:pStyle w:val="Prrafodelista"/>
        <w:spacing w:line="240" w:lineRule="auto"/>
        <w:jc w:val="both"/>
        <w:rPr>
          <w:rFonts w:ascii="Times New Roman" w:hAnsi="Times New Roman" w:cs="Times New Roman"/>
          <w:b/>
          <w:bCs/>
          <w:sz w:val="24"/>
          <w:szCs w:val="24"/>
        </w:rPr>
      </w:pPr>
    </w:p>
    <w:p w14:paraId="354F14E7" w14:textId="766DA4ED" w:rsidR="1130E4B6" w:rsidRPr="00277DC7" w:rsidRDefault="1130E4B6" w:rsidP="1130E4B6">
      <w:pPr>
        <w:pStyle w:val="Prrafodelista"/>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Sarai Daniela Efres Quijano, nacida el 26 de diciembre de 1999, </w:t>
      </w:r>
      <w:r w:rsidR="4AE188AC" w:rsidRPr="00277DC7">
        <w:rPr>
          <w:rFonts w:ascii="Times New Roman" w:hAnsi="Times New Roman" w:cs="Times New Roman"/>
          <w:sz w:val="24"/>
          <w:szCs w:val="24"/>
        </w:rPr>
        <w:t>en Bucaramanga, Colombia. Es</w:t>
      </w:r>
      <w:r w:rsidRPr="00277DC7">
        <w:rPr>
          <w:rFonts w:ascii="Times New Roman" w:hAnsi="Times New Roman" w:cs="Times New Roman"/>
          <w:sz w:val="24"/>
          <w:szCs w:val="24"/>
        </w:rPr>
        <w:t xml:space="preserve"> una estudiante de ingeniería </w:t>
      </w:r>
      <w:r w:rsidR="2F6930EA" w:rsidRPr="00277DC7">
        <w:rPr>
          <w:rFonts w:ascii="Times New Roman" w:hAnsi="Times New Roman" w:cs="Times New Roman"/>
          <w:sz w:val="24"/>
          <w:szCs w:val="24"/>
        </w:rPr>
        <w:t>industrial en la Universidad Industrial de Santander, que inició sus estudios universitarios en el año 2017</w:t>
      </w:r>
      <w:r w:rsidR="4AE188AC" w:rsidRPr="00277DC7">
        <w:rPr>
          <w:rFonts w:ascii="Times New Roman" w:hAnsi="Times New Roman" w:cs="Times New Roman"/>
          <w:sz w:val="24"/>
          <w:szCs w:val="24"/>
        </w:rPr>
        <w:t xml:space="preserve">. En el año 2019 ingresó al Semillero de Investigación </w:t>
      </w:r>
      <w:proofErr w:type="spellStart"/>
      <w:r w:rsidR="4AE188AC" w:rsidRPr="00277DC7">
        <w:rPr>
          <w:rFonts w:ascii="Times New Roman" w:hAnsi="Times New Roman" w:cs="Times New Roman"/>
          <w:sz w:val="24"/>
          <w:szCs w:val="24"/>
        </w:rPr>
        <w:t>Finance</w:t>
      </w:r>
      <w:proofErr w:type="spellEnd"/>
      <w:r w:rsidR="4AE188AC" w:rsidRPr="00277DC7">
        <w:rPr>
          <w:rFonts w:ascii="Times New Roman" w:hAnsi="Times New Roman" w:cs="Times New Roman"/>
          <w:sz w:val="24"/>
          <w:szCs w:val="24"/>
        </w:rPr>
        <w:t xml:space="preserve"> and </w:t>
      </w:r>
      <w:proofErr w:type="spellStart"/>
      <w:r w:rsidR="4AE188AC" w:rsidRPr="00277DC7">
        <w:rPr>
          <w:rFonts w:ascii="Times New Roman" w:hAnsi="Times New Roman" w:cs="Times New Roman"/>
          <w:sz w:val="24"/>
          <w:szCs w:val="24"/>
        </w:rPr>
        <w:t>Managment</w:t>
      </w:r>
      <w:proofErr w:type="spellEnd"/>
      <w:r w:rsidR="4AE188AC" w:rsidRPr="00277DC7">
        <w:rPr>
          <w:rFonts w:ascii="Times New Roman" w:hAnsi="Times New Roman" w:cs="Times New Roman"/>
          <w:sz w:val="24"/>
          <w:szCs w:val="24"/>
        </w:rPr>
        <w:t xml:space="preserve"> y en febrero del 2022 participó como ponente en el evento IN-SCIENCE: Conexión al conocimiento con el proyecto Aplicación de tecnologías inmersivas en los procesos de capacitación del personal para el sector de vigilancia y seguridad privada.</w:t>
      </w:r>
    </w:p>
    <w:p w14:paraId="34510294" w14:textId="77777777" w:rsidR="00D90155" w:rsidRPr="00277DC7" w:rsidRDefault="00D90155" w:rsidP="00B9713F">
      <w:pPr>
        <w:pStyle w:val="Prrafodelista"/>
        <w:spacing w:line="240" w:lineRule="auto"/>
        <w:jc w:val="both"/>
        <w:rPr>
          <w:rFonts w:ascii="Times New Roman" w:hAnsi="Times New Roman" w:cs="Times New Roman"/>
          <w:b/>
          <w:bCs/>
          <w:sz w:val="24"/>
          <w:szCs w:val="24"/>
        </w:rPr>
      </w:pPr>
    </w:p>
    <w:p w14:paraId="6BF2CF91" w14:textId="2576A241" w:rsidR="4AE188AC" w:rsidRPr="00277DC7" w:rsidRDefault="4AE188AC" w:rsidP="4AE188AC">
      <w:pPr>
        <w:pStyle w:val="Prrafodelista"/>
        <w:spacing w:line="240" w:lineRule="auto"/>
        <w:jc w:val="both"/>
        <w:rPr>
          <w:rFonts w:ascii="Times New Roman" w:hAnsi="Times New Roman" w:cs="Times New Roman"/>
          <w:sz w:val="24"/>
          <w:szCs w:val="24"/>
        </w:rPr>
      </w:pPr>
      <w:r w:rsidRPr="00277DC7">
        <w:rPr>
          <w:rFonts w:ascii="Times New Roman" w:hAnsi="Times New Roman" w:cs="Times New Roman"/>
          <w:sz w:val="24"/>
          <w:szCs w:val="24"/>
        </w:rPr>
        <w:t xml:space="preserve">Laura Fernanda García Pico, nacida el 17 de julio de 1998, en Barrancabermeja, Colombia. Es una estudiante de ingeniería industrial en la Universidad Industrial de Santander, que inició sus estudios universitarios en el año 2017. En el año 2019 ingresó al Semillero de Investigación </w:t>
      </w:r>
      <w:proofErr w:type="spellStart"/>
      <w:r w:rsidRPr="00277DC7">
        <w:rPr>
          <w:rFonts w:ascii="Times New Roman" w:hAnsi="Times New Roman" w:cs="Times New Roman"/>
          <w:sz w:val="24"/>
          <w:szCs w:val="24"/>
        </w:rPr>
        <w:t>Finance</w:t>
      </w:r>
      <w:proofErr w:type="spellEnd"/>
      <w:r w:rsidRPr="00277DC7">
        <w:rPr>
          <w:rFonts w:ascii="Times New Roman" w:hAnsi="Times New Roman" w:cs="Times New Roman"/>
          <w:sz w:val="24"/>
          <w:szCs w:val="24"/>
        </w:rPr>
        <w:t xml:space="preserve"> and </w:t>
      </w:r>
      <w:proofErr w:type="spellStart"/>
      <w:r w:rsidRPr="00277DC7">
        <w:rPr>
          <w:rFonts w:ascii="Times New Roman" w:hAnsi="Times New Roman" w:cs="Times New Roman"/>
          <w:sz w:val="24"/>
          <w:szCs w:val="24"/>
        </w:rPr>
        <w:t>Managment</w:t>
      </w:r>
      <w:proofErr w:type="spellEnd"/>
      <w:r w:rsidRPr="00277DC7">
        <w:rPr>
          <w:rFonts w:ascii="Times New Roman" w:hAnsi="Times New Roman" w:cs="Times New Roman"/>
          <w:sz w:val="24"/>
          <w:szCs w:val="24"/>
        </w:rPr>
        <w:t xml:space="preserve"> y en febrero del 2022 participó como ponente en el evento IN-SCIENCE: Conexión al conocimiento con el proyecto Aplicación de tecnologías inmersivas en los procesos de capacitación del personal para el sector de vigilancia y seguridad privada.</w:t>
      </w:r>
    </w:p>
    <w:p w14:paraId="0B71E0CE" w14:textId="3FC236CE" w:rsidR="00D90155" w:rsidRPr="00277DC7" w:rsidRDefault="00D90155" w:rsidP="00B9713F">
      <w:pPr>
        <w:pStyle w:val="Prrafodelista"/>
        <w:spacing w:line="240" w:lineRule="auto"/>
        <w:jc w:val="both"/>
        <w:rPr>
          <w:rFonts w:ascii="Times New Roman" w:hAnsi="Times New Roman" w:cs="Times New Roman"/>
          <w:b/>
          <w:bCs/>
          <w:sz w:val="24"/>
          <w:szCs w:val="24"/>
        </w:rPr>
      </w:pPr>
    </w:p>
    <w:p w14:paraId="18BD588D" w14:textId="3F39AD31" w:rsidR="006718A4" w:rsidRPr="00277DC7" w:rsidRDefault="006718A4" w:rsidP="00B9713F">
      <w:pPr>
        <w:pStyle w:val="Prrafodelista"/>
        <w:spacing w:line="240" w:lineRule="auto"/>
        <w:jc w:val="both"/>
        <w:rPr>
          <w:rFonts w:ascii="Times New Roman" w:hAnsi="Times New Roman" w:cs="Times New Roman"/>
          <w:sz w:val="24"/>
          <w:szCs w:val="24"/>
        </w:rPr>
      </w:pPr>
    </w:p>
    <w:sectPr w:rsidR="006718A4" w:rsidRPr="00277DC7" w:rsidSect="007243EF">
      <w:pgSz w:w="12240" w:h="15840"/>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D4EFC"/>
    <w:multiLevelType w:val="hybridMultilevel"/>
    <w:tmpl w:val="B828631C"/>
    <w:lvl w:ilvl="0" w:tplc="8F0A0856">
      <w:start w:val="1"/>
      <w:numFmt w:val="bullet"/>
      <w:lvlText w:val="•"/>
      <w:lvlJc w:val="left"/>
      <w:pPr>
        <w:tabs>
          <w:tab w:val="num" w:pos="720"/>
        </w:tabs>
        <w:ind w:left="720" w:hanging="360"/>
      </w:pPr>
      <w:rPr>
        <w:rFonts w:ascii="Times New Roman" w:hAnsi="Times New Roman" w:hint="default"/>
      </w:rPr>
    </w:lvl>
    <w:lvl w:ilvl="1" w:tplc="0928C128" w:tentative="1">
      <w:start w:val="1"/>
      <w:numFmt w:val="bullet"/>
      <w:lvlText w:val="•"/>
      <w:lvlJc w:val="left"/>
      <w:pPr>
        <w:tabs>
          <w:tab w:val="num" w:pos="1440"/>
        </w:tabs>
        <w:ind w:left="1440" w:hanging="360"/>
      </w:pPr>
      <w:rPr>
        <w:rFonts w:ascii="Times New Roman" w:hAnsi="Times New Roman" w:hint="default"/>
      </w:rPr>
    </w:lvl>
    <w:lvl w:ilvl="2" w:tplc="A8962580" w:tentative="1">
      <w:start w:val="1"/>
      <w:numFmt w:val="bullet"/>
      <w:lvlText w:val="•"/>
      <w:lvlJc w:val="left"/>
      <w:pPr>
        <w:tabs>
          <w:tab w:val="num" w:pos="2160"/>
        </w:tabs>
        <w:ind w:left="2160" w:hanging="360"/>
      </w:pPr>
      <w:rPr>
        <w:rFonts w:ascii="Times New Roman" w:hAnsi="Times New Roman" w:hint="default"/>
      </w:rPr>
    </w:lvl>
    <w:lvl w:ilvl="3" w:tplc="0C129256" w:tentative="1">
      <w:start w:val="1"/>
      <w:numFmt w:val="bullet"/>
      <w:lvlText w:val="•"/>
      <w:lvlJc w:val="left"/>
      <w:pPr>
        <w:tabs>
          <w:tab w:val="num" w:pos="2880"/>
        </w:tabs>
        <w:ind w:left="2880" w:hanging="360"/>
      </w:pPr>
      <w:rPr>
        <w:rFonts w:ascii="Times New Roman" w:hAnsi="Times New Roman" w:hint="default"/>
      </w:rPr>
    </w:lvl>
    <w:lvl w:ilvl="4" w:tplc="649AE0E4" w:tentative="1">
      <w:start w:val="1"/>
      <w:numFmt w:val="bullet"/>
      <w:lvlText w:val="•"/>
      <w:lvlJc w:val="left"/>
      <w:pPr>
        <w:tabs>
          <w:tab w:val="num" w:pos="3600"/>
        </w:tabs>
        <w:ind w:left="3600" w:hanging="360"/>
      </w:pPr>
      <w:rPr>
        <w:rFonts w:ascii="Times New Roman" w:hAnsi="Times New Roman" w:hint="default"/>
      </w:rPr>
    </w:lvl>
    <w:lvl w:ilvl="5" w:tplc="20769FA8" w:tentative="1">
      <w:start w:val="1"/>
      <w:numFmt w:val="bullet"/>
      <w:lvlText w:val="•"/>
      <w:lvlJc w:val="left"/>
      <w:pPr>
        <w:tabs>
          <w:tab w:val="num" w:pos="4320"/>
        </w:tabs>
        <w:ind w:left="4320" w:hanging="360"/>
      </w:pPr>
      <w:rPr>
        <w:rFonts w:ascii="Times New Roman" w:hAnsi="Times New Roman" w:hint="default"/>
      </w:rPr>
    </w:lvl>
    <w:lvl w:ilvl="6" w:tplc="595444FE" w:tentative="1">
      <w:start w:val="1"/>
      <w:numFmt w:val="bullet"/>
      <w:lvlText w:val="•"/>
      <w:lvlJc w:val="left"/>
      <w:pPr>
        <w:tabs>
          <w:tab w:val="num" w:pos="5040"/>
        </w:tabs>
        <w:ind w:left="5040" w:hanging="360"/>
      </w:pPr>
      <w:rPr>
        <w:rFonts w:ascii="Times New Roman" w:hAnsi="Times New Roman" w:hint="default"/>
      </w:rPr>
    </w:lvl>
    <w:lvl w:ilvl="7" w:tplc="46B01E12" w:tentative="1">
      <w:start w:val="1"/>
      <w:numFmt w:val="bullet"/>
      <w:lvlText w:val="•"/>
      <w:lvlJc w:val="left"/>
      <w:pPr>
        <w:tabs>
          <w:tab w:val="num" w:pos="5760"/>
        </w:tabs>
        <w:ind w:left="5760" w:hanging="360"/>
      </w:pPr>
      <w:rPr>
        <w:rFonts w:ascii="Times New Roman" w:hAnsi="Times New Roman" w:hint="default"/>
      </w:rPr>
    </w:lvl>
    <w:lvl w:ilvl="8" w:tplc="12269E3A"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CFB3550"/>
    <w:multiLevelType w:val="multilevel"/>
    <w:tmpl w:val="9544DA8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11349B2"/>
    <w:multiLevelType w:val="hybridMultilevel"/>
    <w:tmpl w:val="EF3EC5E6"/>
    <w:lvl w:ilvl="0" w:tplc="C84C932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F4E7C47"/>
    <w:multiLevelType w:val="hybridMultilevel"/>
    <w:tmpl w:val="66BC9AD6"/>
    <w:lvl w:ilvl="0" w:tplc="E9BC5482">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AB61A04"/>
    <w:multiLevelType w:val="hybridMultilevel"/>
    <w:tmpl w:val="7BDACC90"/>
    <w:lvl w:ilvl="0" w:tplc="380EC996">
      <w:start w:val="1"/>
      <w:numFmt w:val="bullet"/>
      <w:lvlText w:val="•"/>
      <w:lvlJc w:val="left"/>
      <w:pPr>
        <w:tabs>
          <w:tab w:val="num" w:pos="720"/>
        </w:tabs>
        <w:ind w:left="720" w:hanging="360"/>
      </w:pPr>
      <w:rPr>
        <w:rFonts w:ascii="Times New Roman" w:hAnsi="Times New Roman" w:hint="default"/>
      </w:rPr>
    </w:lvl>
    <w:lvl w:ilvl="1" w:tplc="F3F47958" w:tentative="1">
      <w:start w:val="1"/>
      <w:numFmt w:val="bullet"/>
      <w:lvlText w:val="•"/>
      <w:lvlJc w:val="left"/>
      <w:pPr>
        <w:tabs>
          <w:tab w:val="num" w:pos="1440"/>
        </w:tabs>
        <w:ind w:left="1440" w:hanging="360"/>
      </w:pPr>
      <w:rPr>
        <w:rFonts w:ascii="Times New Roman" w:hAnsi="Times New Roman" w:hint="default"/>
      </w:rPr>
    </w:lvl>
    <w:lvl w:ilvl="2" w:tplc="8EACD166" w:tentative="1">
      <w:start w:val="1"/>
      <w:numFmt w:val="bullet"/>
      <w:lvlText w:val="•"/>
      <w:lvlJc w:val="left"/>
      <w:pPr>
        <w:tabs>
          <w:tab w:val="num" w:pos="2160"/>
        </w:tabs>
        <w:ind w:left="2160" w:hanging="360"/>
      </w:pPr>
      <w:rPr>
        <w:rFonts w:ascii="Times New Roman" w:hAnsi="Times New Roman" w:hint="default"/>
      </w:rPr>
    </w:lvl>
    <w:lvl w:ilvl="3" w:tplc="B8ECDF90" w:tentative="1">
      <w:start w:val="1"/>
      <w:numFmt w:val="bullet"/>
      <w:lvlText w:val="•"/>
      <w:lvlJc w:val="left"/>
      <w:pPr>
        <w:tabs>
          <w:tab w:val="num" w:pos="2880"/>
        </w:tabs>
        <w:ind w:left="2880" w:hanging="360"/>
      </w:pPr>
      <w:rPr>
        <w:rFonts w:ascii="Times New Roman" w:hAnsi="Times New Roman" w:hint="default"/>
      </w:rPr>
    </w:lvl>
    <w:lvl w:ilvl="4" w:tplc="2410F2A6" w:tentative="1">
      <w:start w:val="1"/>
      <w:numFmt w:val="bullet"/>
      <w:lvlText w:val="•"/>
      <w:lvlJc w:val="left"/>
      <w:pPr>
        <w:tabs>
          <w:tab w:val="num" w:pos="3600"/>
        </w:tabs>
        <w:ind w:left="3600" w:hanging="360"/>
      </w:pPr>
      <w:rPr>
        <w:rFonts w:ascii="Times New Roman" w:hAnsi="Times New Roman" w:hint="default"/>
      </w:rPr>
    </w:lvl>
    <w:lvl w:ilvl="5" w:tplc="7AFA6A98" w:tentative="1">
      <w:start w:val="1"/>
      <w:numFmt w:val="bullet"/>
      <w:lvlText w:val="•"/>
      <w:lvlJc w:val="left"/>
      <w:pPr>
        <w:tabs>
          <w:tab w:val="num" w:pos="4320"/>
        </w:tabs>
        <w:ind w:left="4320" w:hanging="360"/>
      </w:pPr>
      <w:rPr>
        <w:rFonts w:ascii="Times New Roman" w:hAnsi="Times New Roman" w:hint="default"/>
      </w:rPr>
    </w:lvl>
    <w:lvl w:ilvl="6" w:tplc="B3289DC4" w:tentative="1">
      <w:start w:val="1"/>
      <w:numFmt w:val="bullet"/>
      <w:lvlText w:val="•"/>
      <w:lvlJc w:val="left"/>
      <w:pPr>
        <w:tabs>
          <w:tab w:val="num" w:pos="5040"/>
        </w:tabs>
        <w:ind w:left="5040" w:hanging="360"/>
      </w:pPr>
      <w:rPr>
        <w:rFonts w:ascii="Times New Roman" w:hAnsi="Times New Roman" w:hint="default"/>
      </w:rPr>
    </w:lvl>
    <w:lvl w:ilvl="7" w:tplc="15501DB2" w:tentative="1">
      <w:start w:val="1"/>
      <w:numFmt w:val="bullet"/>
      <w:lvlText w:val="•"/>
      <w:lvlJc w:val="left"/>
      <w:pPr>
        <w:tabs>
          <w:tab w:val="num" w:pos="5760"/>
        </w:tabs>
        <w:ind w:left="5760" w:hanging="360"/>
      </w:pPr>
      <w:rPr>
        <w:rFonts w:ascii="Times New Roman" w:hAnsi="Times New Roman" w:hint="default"/>
      </w:rPr>
    </w:lvl>
    <w:lvl w:ilvl="8" w:tplc="A51239FA"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68A550E1"/>
    <w:multiLevelType w:val="hybridMultilevel"/>
    <w:tmpl w:val="D77A0142"/>
    <w:lvl w:ilvl="0" w:tplc="3D2C42E6">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5B57ED5"/>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77181D5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456527374">
    <w:abstractNumId w:val="2"/>
  </w:num>
  <w:num w:numId="2" w16cid:durableId="2010717841">
    <w:abstractNumId w:val="1"/>
  </w:num>
  <w:num w:numId="3" w16cid:durableId="1530487968">
    <w:abstractNumId w:val="5"/>
  </w:num>
  <w:num w:numId="4" w16cid:durableId="997002138">
    <w:abstractNumId w:val="0"/>
  </w:num>
  <w:num w:numId="5" w16cid:durableId="412094374">
    <w:abstractNumId w:val="3"/>
  </w:num>
  <w:num w:numId="6" w16cid:durableId="1819691306">
    <w:abstractNumId w:val="4"/>
  </w:num>
  <w:num w:numId="7" w16cid:durableId="994181220">
    <w:abstractNumId w:val="7"/>
  </w:num>
  <w:num w:numId="8" w16cid:durableId="10602548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133"/>
    <w:rsid w:val="00000D5E"/>
    <w:rsid w:val="00000E58"/>
    <w:rsid w:val="00001F11"/>
    <w:rsid w:val="00002856"/>
    <w:rsid w:val="0000289A"/>
    <w:rsid w:val="00002BBC"/>
    <w:rsid w:val="00002DFA"/>
    <w:rsid w:val="000041A2"/>
    <w:rsid w:val="00005196"/>
    <w:rsid w:val="00005C9B"/>
    <w:rsid w:val="00005F62"/>
    <w:rsid w:val="0000694D"/>
    <w:rsid w:val="00006B63"/>
    <w:rsid w:val="000070C9"/>
    <w:rsid w:val="0000755C"/>
    <w:rsid w:val="00010733"/>
    <w:rsid w:val="00011DA9"/>
    <w:rsid w:val="00011FA3"/>
    <w:rsid w:val="00012009"/>
    <w:rsid w:val="00012372"/>
    <w:rsid w:val="0001252F"/>
    <w:rsid w:val="00012D79"/>
    <w:rsid w:val="0001356B"/>
    <w:rsid w:val="000139EA"/>
    <w:rsid w:val="00013A8A"/>
    <w:rsid w:val="00014905"/>
    <w:rsid w:val="000150C2"/>
    <w:rsid w:val="000160A0"/>
    <w:rsid w:val="00016123"/>
    <w:rsid w:val="000164E4"/>
    <w:rsid w:val="00016AA2"/>
    <w:rsid w:val="00016D66"/>
    <w:rsid w:val="00016DD7"/>
    <w:rsid w:val="00016FFF"/>
    <w:rsid w:val="000170F0"/>
    <w:rsid w:val="00017537"/>
    <w:rsid w:val="000177BF"/>
    <w:rsid w:val="00017DE9"/>
    <w:rsid w:val="0002007B"/>
    <w:rsid w:val="00020AED"/>
    <w:rsid w:val="00020E9F"/>
    <w:rsid w:val="00020ED5"/>
    <w:rsid w:val="00021100"/>
    <w:rsid w:val="000214B9"/>
    <w:rsid w:val="00021E77"/>
    <w:rsid w:val="00021EF7"/>
    <w:rsid w:val="000226E9"/>
    <w:rsid w:val="00024618"/>
    <w:rsid w:val="0002522A"/>
    <w:rsid w:val="00025B2D"/>
    <w:rsid w:val="000262F9"/>
    <w:rsid w:val="00026321"/>
    <w:rsid w:val="00026398"/>
    <w:rsid w:val="00027301"/>
    <w:rsid w:val="000279B7"/>
    <w:rsid w:val="00030572"/>
    <w:rsid w:val="000308E5"/>
    <w:rsid w:val="00030C19"/>
    <w:rsid w:val="000317A9"/>
    <w:rsid w:val="00031888"/>
    <w:rsid w:val="00031B8E"/>
    <w:rsid w:val="00033CB7"/>
    <w:rsid w:val="0003408B"/>
    <w:rsid w:val="00034147"/>
    <w:rsid w:val="00034180"/>
    <w:rsid w:val="000344B1"/>
    <w:rsid w:val="0003461B"/>
    <w:rsid w:val="00037D54"/>
    <w:rsid w:val="0004054C"/>
    <w:rsid w:val="000405C3"/>
    <w:rsid w:val="0004080A"/>
    <w:rsid w:val="00040A95"/>
    <w:rsid w:val="00040C8A"/>
    <w:rsid w:val="00041548"/>
    <w:rsid w:val="0004167A"/>
    <w:rsid w:val="000417EA"/>
    <w:rsid w:val="0004193E"/>
    <w:rsid w:val="00041F92"/>
    <w:rsid w:val="0004202B"/>
    <w:rsid w:val="000429BA"/>
    <w:rsid w:val="000429BF"/>
    <w:rsid w:val="00043DF3"/>
    <w:rsid w:val="00043F2E"/>
    <w:rsid w:val="00044368"/>
    <w:rsid w:val="00046BF5"/>
    <w:rsid w:val="00050DC3"/>
    <w:rsid w:val="00051209"/>
    <w:rsid w:val="0005167B"/>
    <w:rsid w:val="000521A6"/>
    <w:rsid w:val="00052254"/>
    <w:rsid w:val="000538D1"/>
    <w:rsid w:val="00053AF3"/>
    <w:rsid w:val="000542B4"/>
    <w:rsid w:val="00054916"/>
    <w:rsid w:val="00056784"/>
    <w:rsid w:val="00056F20"/>
    <w:rsid w:val="00056FB2"/>
    <w:rsid w:val="00057704"/>
    <w:rsid w:val="00060250"/>
    <w:rsid w:val="0006048C"/>
    <w:rsid w:val="000606CC"/>
    <w:rsid w:val="0006114A"/>
    <w:rsid w:val="000613DD"/>
    <w:rsid w:val="00061FA7"/>
    <w:rsid w:val="00062204"/>
    <w:rsid w:val="0006277E"/>
    <w:rsid w:val="00062ED7"/>
    <w:rsid w:val="00063386"/>
    <w:rsid w:val="0006367A"/>
    <w:rsid w:val="00063BC9"/>
    <w:rsid w:val="00064E3D"/>
    <w:rsid w:val="00065435"/>
    <w:rsid w:val="0006565E"/>
    <w:rsid w:val="00066816"/>
    <w:rsid w:val="00070131"/>
    <w:rsid w:val="0007014A"/>
    <w:rsid w:val="00070208"/>
    <w:rsid w:val="00070C61"/>
    <w:rsid w:val="00071391"/>
    <w:rsid w:val="00071547"/>
    <w:rsid w:val="00071816"/>
    <w:rsid w:val="000719F6"/>
    <w:rsid w:val="000726E7"/>
    <w:rsid w:val="00072AF5"/>
    <w:rsid w:val="00072BF7"/>
    <w:rsid w:val="000730D9"/>
    <w:rsid w:val="000736B3"/>
    <w:rsid w:val="00073B35"/>
    <w:rsid w:val="00073EE4"/>
    <w:rsid w:val="00074A28"/>
    <w:rsid w:val="00076097"/>
    <w:rsid w:val="00077025"/>
    <w:rsid w:val="000772C0"/>
    <w:rsid w:val="00077EAB"/>
    <w:rsid w:val="000809F9"/>
    <w:rsid w:val="00080B60"/>
    <w:rsid w:val="00080E6B"/>
    <w:rsid w:val="00082023"/>
    <w:rsid w:val="0008256C"/>
    <w:rsid w:val="00082A3A"/>
    <w:rsid w:val="00082F19"/>
    <w:rsid w:val="000833DF"/>
    <w:rsid w:val="0008437D"/>
    <w:rsid w:val="00084B25"/>
    <w:rsid w:val="0008561C"/>
    <w:rsid w:val="000856D3"/>
    <w:rsid w:val="000857C2"/>
    <w:rsid w:val="00085E54"/>
    <w:rsid w:val="000865AB"/>
    <w:rsid w:val="00087617"/>
    <w:rsid w:val="00087E35"/>
    <w:rsid w:val="000901B3"/>
    <w:rsid w:val="00092088"/>
    <w:rsid w:val="00092BB1"/>
    <w:rsid w:val="00093096"/>
    <w:rsid w:val="00093143"/>
    <w:rsid w:val="000944C8"/>
    <w:rsid w:val="000947C5"/>
    <w:rsid w:val="00094CC8"/>
    <w:rsid w:val="000953F9"/>
    <w:rsid w:val="000957E0"/>
    <w:rsid w:val="00095F5F"/>
    <w:rsid w:val="000960E0"/>
    <w:rsid w:val="0009613C"/>
    <w:rsid w:val="00097285"/>
    <w:rsid w:val="00097581"/>
    <w:rsid w:val="000A089C"/>
    <w:rsid w:val="000A0F18"/>
    <w:rsid w:val="000A14E1"/>
    <w:rsid w:val="000A15F1"/>
    <w:rsid w:val="000A18F3"/>
    <w:rsid w:val="000A2094"/>
    <w:rsid w:val="000A295E"/>
    <w:rsid w:val="000A2A40"/>
    <w:rsid w:val="000A2CC2"/>
    <w:rsid w:val="000A3224"/>
    <w:rsid w:val="000A325D"/>
    <w:rsid w:val="000A3CC5"/>
    <w:rsid w:val="000A48B8"/>
    <w:rsid w:val="000A5799"/>
    <w:rsid w:val="000A5FBA"/>
    <w:rsid w:val="000A6464"/>
    <w:rsid w:val="000A7A1B"/>
    <w:rsid w:val="000A7AF0"/>
    <w:rsid w:val="000A7B91"/>
    <w:rsid w:val="000A7D40"/>
    <w:rsid w:val="000B27E1"/>
    <w:rsid w:val="000B2850"/>
    <w:rsid w:val="000B43B9"/>
    <w:rsid w:val="000B60DA"/>
    <w:rsid w:val="000B62B5"/>
    <w:rsid w:val="000B6CBF"/>
    <w:rsid w:val="000B7E24"/>
    <w:rsid w:val="000C0A4D"/>
    <w:rsid w:val="000C0D2D"/>
    <w:rsid w:val="000C13AA"/>
    <w:rsid w:val="000C1CE6"/>
    <w:rsid w:val="000C2092"/>
    <w:rsid w:val="000C2222"/>
    <w:rsid w:val="000C2389"/>
    <w:rsid w:val="000C28E0"/>
    <w:rsid w:val="000C2C28"/>
    <w:rsid w:val="000C3321"/>
    <w:rsid w:val="000C352B"/>
    <w:rsid w:val="000C3B0B"/>
    <w:rsid w:val="000C43FD"/>
    <w:rsid w:val="000C4C67"/>
    <w:rsid w:val="000C5169"/>
    <w:rsid w:val="000C5613"/>
    <w:rsid w:val="000C6280"/>
    <w:rsid w:val="000C635E"/>
    <w:rsid w:val="000C6751"/>
    <w:rsid w:val="000C6DEF"/>
    <w:rsid w:val="000D01F1"/>
    <w:rsid w:val="000D10D2"/>
    <w:rsid w:val="000D1491"/>
    <w:rsid w:val="000D1A45"/>
    <w:rsid w:val="000D1CF7"/>
    <w:rsid w:val="000D2296"/>
    <w:rsid w:val="000D24AF"/>
    <w:rsid w:val="000D29FA"/>
    <w:rsid w:val="000D2A98"/>
    <w:rsid w:val="000D3B62"/>
    <w:rsid w:val="000D3D51"/>
    <w:rsid w:val="000D417A"/>
    <w:rsid w:val="000D41D4"/>
    <w:rsid w:val="000D460D"/>
    <w:rsid w:val="000D5386"/>
    <w:rsid w:val="000D54DA"/>
    <w:rsid w:val="000D5B11"/>
    <w:rsid w:val="000D5CBA"/>
    <w:rsid w:val="000D5D47"/>
    <w:rsid w:val="000D5F3F"/>
    <w:rsid w:val="000D5F56"/>
    <w:rsid w:val="000D5F9E"/>
    <w:rsid w:val="000D6DC0"/>
    <w:rsid w:val="000D76CD"/>
    <w:rsid w:val="000D7832"/>
    <w:rsid w:val="000D7BFB"/>
    <w:rsid w:val="000D7E2F"/>
    <w:rsid w:val="000D7EB3"/>
    <w:rsid w:val="000E053C"/>
    <w:rsid w:val="000E0788"/>
    <w:rsid w:val="000E0B1B"/>
    <w:rsid w:val="000E2183"/>
    <w:rsid w:val="000E2A28"/>
    <w:rsid w:val="000E30E7"/>
    <w:rsid w:val="000E3F5E"/>
    <w:rsid w:val="000E486B"/>
    <w:rsid w:val="000E4AC7"/>
    <w:rsid w:val="000E5222"/>
    <w:rsid w:val="000E57D1"/>
    <w:rsid w:val="000E59E8"/>
    <w:rsid w:val="000E5F3D"/>
    <w:rsid w:val="000E61B4"/>
    <w:rsid w:val="000E61FE"/>
    <w:rsid w:val="000E69D9"/>
    <w:rsid w:val="000E7027"/>
    <w:rsid w:val="000E79C2"/>
    <w:rsid w:val="000E7BC6"/>
    <w:rsid w:val="000F00E0"/>
    <w:rsid w:val="000F01F2"/>
    <w:rsid w:val="000F03DB"/>
    <w:rsid w:val="000F0471"/>
    <w:rsid w:val="000F0609"/>
    <w:rsid w:val="000F0C50"/>
    <w:rsid w:val="000F227A"/>
    <w:rsid w:val="000F26E6"/>
    <w:rsid w:val="000F3013"/>
    <w:rsid w:val="000F3326"/>
    <w:rsid w:val="000F3894"/>
    <w:rsid w:val="000F417C"/>
    <w:rsid w:val="000F4A7F"/>
    <w:rsid w:val="000F4ACF"/>
    <w:rsid w:val="000F4ADC"/>
    <w:rsid w:val="000F4B50"/>
    <w:rsid w:val="000F4C22"/>
    <w:rsid w:val="000F4D8D"/>
    <w:rsid w:val="000F5329"/>
    <w:rsid w:val="000F5C40"/>
    <w:rsid w:val="000F62B5"/>
    <w:rsid w:val="000F79DD"/>
    <w:rsid w:val="000F7FF1"/>
    <w:rsid w:val="00100912"/>
    <w:rsid w:val="0010116E"/>
    <w:rsid w:val="0010125F"/>
    <w:rsid w:val="00101477"/>
    <w:rsid w:val="00101728"/>
    <w:rsid w:val="00101A82"/>
    <w:rsid w:val="00102891"/>
    <w:rsid w:val="00102991"/>
    <w:rsid w:val="00102E15"/>
    <w:rsid w:val="00103587"/>
    <w:rsid w:val="00104424"/>
    <w:rsid w:val="00104FD6"/>
    <w:rsid w:val="00105B01"/>
    <w:rsid w:val="0010619A"/>
    <w:rsid w:val="001064AB"/>
    <w:rsid w:val="0010744D"/>
    <w:rsid w:val="0010749C"/>
    <w:rsid w:val="001077C5"/>
    <w:rsid w:val="00107A48"/>
    <w:rsid w:val="00107AE3"/>
    <w:rsid w:val="00107B44"/>
    <w:rsid w:val="00107FC4"/>
    <w:rsid w:val="0011180D"/>
    <w:rsid w:val="00111D29"/>
    <w:rsid w:val="00112026"/>
    <w:rsid w:val="001126D8"/>
    <w:rsid w:val="0011270E"/>
    <w:rsid w:val="001128AB"/>
    <w:rsid w:val="001131CD"/>
    <w:rsid w:val="0011388F"/>
    <w:rsid w:val="00115488"/>
    <w:rsid w:val="00116AD0"/>
    <w:rsid w:val="0011777E"/>
    <w:rsid w:val="00117F90"/>
    <w:rsid w:val="00120666"/>
    <w:rsid w:val="0012284B"/>
    <w:rsid w:val="00122A02"/>
    <w:rsid w:val="00122F7E"/>
    <w:rsid w:val="00123169"/>
    <w:rsid w:val="001238C9"/>
    <w:rsid w:val="00123F7B"/>
    <w:rsid w:val="0012450C"/>
    <w:rsid w:val="00124F65"/>
    <w:rsid w:val="00126D30"/>
    <w:rsid w:val="0012711D"/>
    <w:rsid w:val="001276C3"/>
    <w:rsid w:val="00130106"/>
    <w:rsid w:val="001304D7"/>
    <w:rsid w:val="001309E8"/>
    <w:rsid w:val="0013127E"/>
    <w:rsid w:val="0013182D"/>
    <w:rsid w:val="00131AAD"/>
    <w:rsid w:val="00131B5D"/>
    <w:rsid w:val="00131FA3"/>
    <w:rsid w:val="0013231D"/>
    <w:rsid w:val="001326B7"/>
    <w:rsid w:val="00132BDE"/>
    <w:rsid w:val="00132D4D"/>
    <w:rsid w:val="00133041"/>
    <w:rsid w:val="001332D6"/>
    <w:rsid w:val="00133311"/>
    <w:rsid w:val="0013472F"/>
    <w:rsid w:val="0013483C"/>
    <w:rsid w:val="00134B25"/>
    <w:rsid w:val="00135351"/>
    <w:rsid w:val="00135440"/>
    <w:rsid w:val="001358BD"/>
    <w:rsid w:val="00136178"/>
    <w:rsid w:val="00136436"/>
    <w:rsid w:val="001364C7"/>
    <w:rsid w:val="001368DB"/>
    <w:rsid w:val="00137773"/>
    <w:rsid w:val="0013791D"/>
    <w:rsid w:val="00140948"/>
    <w:rsid w:val="00141116"/>
    <w:rsid w:val="0014184B"/>
    <w:rsid w:val="00141BF5"/>
    <w:rsid w:val="001439E5"/>
    <w:rsid w:val="00143C7D"/>
    <w:rsid w:val="00144876"/>
    <w:rsid w:val="00144DB0"/>
    <w:rsid w:val="00144E15"/>
    <w:rsid w:val="001450F8"/>
    <w:rsid w:val="001456BE"/>
    <w:rsid w:val="0014657D"/>
    <w:rsid w:val="00146963"/>
    <w:rsid w:val="00146BB2"/>
    <w:rsid w:val="0014709F"/>
    <w:rsid w:val="00147553"/>
    <w:rsid w:val="00147778"/>
    <w:rsid w:val="00147A3B"/>
    <w:rsid w:val="001501D3"/>
    <w:rsid w:val="001502C0"/>
    <w:rsid w:val="0015081D"/>
    <w:rsid w:val="00151599"/>
    <w:rsid w:val="001515A2"/>
    <w:rsid w:val="001515F7"/>
    <w:rsid w:val="00151640"/>
    <w:rsid w:val="00151718"/>
    <w:rsid w:val="00151C92"/>
    <w:rsid w:val="00151D1C"/>
    <w:rsid w:val="001522E8"/>
    <w:rsid w:val="001529FB"/>
    <w:rsid w:val="0015374F"/>
    <w:rsid w:val="00154128"/>
    <w:rsid w:val="00154156"/>
    <w:rsid w:val="00154511"/>
    <w:rsid w:val="00154A04"/>
    <w:rsid w:val="00154F61"/>
    <w:rsid w:val="001550C9"/>
    <w:rsid w:val="00155328"/>
    <w:rsid w:val="001553B8"/>
    <w:rsid w:val="00155C71"/>
    <w:rsid w:val="00156A08"/>
    <w:rsid w:val="0016042D"/>
    <w:rsid w:val="0016066E"/>
    <w:rsid w:val="00160A47"/>
    <w:rsid w:val="00160BCC"/>
    <w:rsid w:val="00160F38"/>
    <w:rsid w:val="0016100D"/>
    <w:rsid w:val="00161765"/>
    <w:rsid w:val="00161895"/>
    <w:rsid w:val="0016199E"/>
    <w:rsid w:val="001621A0"/>
    <w:rsid w:val="00162473"/>
    <w:rsid w:val="001627C2"/>
    <w:rsid w:val="001633FC"/>
    <w:rsid w:val="0016344F"/>
    <w:rsid w:val="00163F09"/>
    <w:rsid w:val="00164183"/>
    <w:rsid w:val="00164447"/>
    <w:rsid w:val="0016448B"/>
    <w:rsid w:val="001658E6"/>
    <w:rsid w:val="00165A05"/>
    <w:rsid w:val="00166AE3"/>
    <w:rsid w:val="001679AC"/>
    <w:rsid w:val="001700EC"/>
    <w:rsid w:val="001709E7"/>
    <w:rsid w:val="001723B7"/>
    <w:rsid w:val="00172825"/>
    <w:rsid w:val="00172ED1"/>
    <w:rsid w:val="00173273"/>
    <w:rsid w:val="001740BD"/>
    <w:rsid w:val="001749DC"/>
    <w:rsid w:val="00174B1F"/>
    <w:rsid w:val="00175220"/>
    <w:rsid w:val="00175B5D"/>
    <w:rsid w:val="00175C39"/>
    <w:rsid w:val="00176195"/>
    <w:rsid w:val="0017652D"/>
    <w:rsid w:val="001801E9"/>
    <w:rsid w:val="001810F4"/>
    <w:rsid w:val="001813B5"/>
    <w:rsid w:val="00181D6A"/>
    <w:rsid w:val="00181EB3"/>
    <w:rsid w:val="00181F58"/>
    <w:rsid w:val="00181FA0"/>
    <w:rsid w:val="00182610"/>
    <w:rsid w:val="00182831"/>
    <w:rsid w:val="00182850"/>
    <w:rsid w:val="00182B77"/>
    <w:rsid w:val="001835E6"/>
    <w:rsid w:val="001844C0"/>
    <w:rsid w:val="0018450F"/>
    <w:rsid w:val="00184834"/>
    <w:rsid w:val="00184B81"/>
    <w:rsid w:val="00184D59"/>
    <w:rsid w:val="00184D84"/>
    <w:rsid w:val="00185264"/>
    <w:rsid w:val="001856EE"/>
    <w:rsid w:val="00185868"/>
    <w:rsid w:val="001861A0"/>
    <w:rsid w:val="00186522"/>
    <w:rsid w:val="00186757"/>
    <w:rsid w:val="0018695C"/>
    <w:rsid w:val="0018792D"/>
    <w:rsid w:val="0019087E"/>
    <w:rsid w:val="00191A0B"/>
    <w:rsid w:val="0019225C"/>
    <w:rsid w:val="001923E4"/>
    <w:rsid w:val="00193304"/>
    <w:rsid w:val="00193A15"/>
    <w:rsid w:val="001941E6"/>
    <w:rsid w:val="00194415"/>
    <w:rsid w:val="00196071"/>
    <w:rsid w:val="00196503"/>
    <w:rsid w:val="00196864"/>
    <w:rsid w:val="00197005"/>
    <w:rsid w:val="00197846"/>
    <w:rsid w:val="001A0F1E"/>
    <w:rsid w:val="001A107A"/>
    <w:rsid w:val="001A17CB"/>
    <w:rsid w:val="001A289D"/>
    <w:rsid w:val="001A3638"/>
    <w:rsid w:val="001A37A4"/>
    <w:rsid w:val="001A4798"/>
    <w:rsid w:val="001A4A8F"/>
    <w:rsid w:val="001A4B67"/>
    <w:rsid w:val="001A4F8D"/>
    <w:rsid w:val="001A50B1"/>
    <w:rsid w:val="001A5708"/>
    <w:rsid w:val="001A5709"/>
    <w:rsid w:val="001A66C0"/>
    <w:rsid w:val="001A67B5"/>
    <w:rsid w:val="001A6857"/>
    <w:rsid w:val="001A6971"/>
    <w:rsid w:val="001A6EED"/>
    <w:rsid w:val="001A7424"/>
    <w:rsid w:val="001A77CD"/>
    <w:rsid w:val="001A79C6"/>
    <w:rsid w:val="001B0435"/>
    <w:rsid w:val="001B0D68"/>
    <w:rsid w:val="001B11E8"/>
    <w:rsid w:val="001B1847"/>
    <w:rsid w:val="001B30F9"/>
    <w:rsid w:val="001B3796"/>
    <w:rsid w:val="001B390E"/>
    <w:rsid w:val="001B3E75"/>
    <w:rsid w:val="001B4213"/>
    <w:rsid w:val="001B5011"/>
    <w:rsid w:val="001B5293"/>
    <w:rsid w:val="001B52A5"/>
    <w:rsid w:val="001B543F"/>
    <w:rsid w:val="001B62B0"/>
    <w:rsid w:val="001B69F0"/>
    <w:rsid w:val="001B73CA"/>
    <w:rsid w:val="001B75EE"/>
    <w:rsid w:val="001C070F"/>
    <w:rsid w:val="001C0710"/>
    <w:rsid w:val="001C0891"/>
    <w:rsid w:val="001C098D"/>
    <w:rsid w:val="001C10B3"/>
    <w:rsid w:val="001C16D2"/>
    <w:rsid w:val="001C1751"/>
    <w:rsid w:val="001C1CFC"/>
    <w:rsid w:val="001C1F06"/>
    <w:rsid w:val="001C352C"/>
    <w:rsid w:val="001C4020"/>
    <w:rsid w:val="001C4FE9"/>
    <w:rsid w:val="001C5E60"/>
    <w:rsid w:val="001C64A4"/>
    <w:rsid w:val="001C6AAF"/>
    <w:rsid w:val="001C7112"/>
    <w:rsid w:val="001C735B"/>
    <w:rsid w:val="001D0180"/>
    <w:rsid w:val="001D0573"/>
    <w:rsid w:val="001D10F6"/>
    <w:rsid w:val="001D1D52"/>
    <w:rsid w:val="001D3686"/>
    <w:rsid w:val="001D39A8"/>
    <w:rsid w:val="001D4652"/>
    <w:rsid w:val="001D5247"/>
    <w:rsid w:val="001D5524"/>
    <w:rsid w:val="001D561E"/>
    <w:rsid w:val="001D6198"/>
    <w:rsid w:val="001D64CD"/>
    <w:rsid w:val="001D6577"/>
    <w:rsid w:val="001D6CD4"/>
    <w:rsid w:val="001D6E8F"/>
    <w:rsid w:val="001D72FA"/>
    <w:rsid w:val="001D74AD"/>
    <w:rsid w:val="001D79F0"/>
    <w:rsid w:val="001E02BA"/>
    <w:rsid w:val="001E0B4C"/>
    <w:rsid w:val="001E0BF3"/>
    <w:rsid w:val="001E0FB7"/>
    <w:rsid w:val="001E1789"/>
    <w:rsid w:val="001E30B1"/>
    <w:rsid w:val="001E3205"/>
    <w:rsid w:val="001E346D"/>
    <w:rsid w:val="001E366A"/>
    <w:rsid w:val="001E3862"/>
    <w:rsid w:val="001E423B"/>
    <w:rsid w:val="001E472D"/>
    <w:rsid w:val="001E4824"/>
    <w:rsid w:val="001E5372"/>
    <w:rsid w:val="001E597E"/>
    <w:rsid w:val="001E5F16"/>
    <w:rsid w:val="001E75D3"/>
    <w:rsid w:val="001F0857"/>
    <w:rsid w:val="001F0DEB"/>
    <w:rsid w:val="001F0E94"/>
    <w:rsid w:val="001F1234"/>
    <w:rsid w:val="001F1F2E"/>
    <w:rsid w:val="001F23A2"/>
    <w:rsid w:val="001F25CE"/>
    <w:rsid w:val="001F417D"/>
    <w:rsid w:val="001F48CD"/>
    <w:rsid w:val="001F598D"/>
    <w:rsid w:val="001F5E2A"/>
    <w:rsid w:val="001F6157"/>
    <w:rsid w:val="001F63D6"/>
    <w:rsid w:val="001F69C4"/>
    <w:rsid w:val="001F6A9C"/>
    <w:rsid w:val="001F6B9A"/>
    <w:rsid w:val="001F7705"/>
    <w:rsid w:val="001F77DB"/>
    <w:rsid w:val="001F78CF"/>
    <w:rsid w:val="001F7F87"/>
    <w:rsid w:val="00200105"/>
    <w:rsid w:val="002005DF"/>
    <w:rsid w:val="00201BC6"/>
    <w:rsid w:val="00201CCB"/>
    <w:rsid w:val="00201E36"/>
    <w:rsid w:val="0020281C"/>
    <w:rsid w:val="00203DC5"/>
    <w:rsid w:val="00204A52"/>
    <w:rsid w:val="00205A37"/>
    <w:rsid w:val="00205B60"/>
    <w:rsid w:val="00206B52"/>
    <w:rsid w:val="00207011"/>
    <w:rsid w:val="002076F4"/>
    <w:rsid w:val="00207C1D"/>
    <w:rsid w:val="00207E0E"/>
    <w:rsid w:val="00210290"/>
    <w:rsid w:val="002108C8"/>
    <w:rsid w:val="0021140F"/>
    <w:rsid w:val="002114EE"/>
    <w:rsid w:val="0021164D"/>
    <w:rsid w:val="00212290"/>
    <w:rsid w:val="00212995"/>
    <w:rsid w:val="00213594"/>
    <w:rsid w:val="0021389E"/>
    <w:rsid w:val="002145F3"/>
    <w:rsid w:val="00214AFE"/>
    <w:rsid w:val="00214D83"/>
    <w:rsid w:val="002151DF"/>
    <w:rsid w:val="00215D85"/>
    <w:rsid w:val="00215F4A"/>
    <w:rsid w:val="00215F62"/>
    <w:rsid w:val="002165F1"/>
    <w:rsid w:val="002169DB"/>
    <w:rsid w:val="00216EA9"/>
    <w:rsid w:val="0021742D"/>
    <w:rsid w:val="0021746B"/>
    <w:rsid w:val="0021763F"/>
    <w:rsid w:val="00217854"/>
    <w:rsid w:val="00217C84"/>
    <w:rsid w:val="00217FAC"/>
    <w:rsid w:val="002203A8"/>
    <w:rsid w:val="00220E58"/>
    <w:rsid w:val="0022110C"/>
    <w:rsid w:val="0022244F"/>
    <w:rsid w:val="002229E1"/>
    <w:rsid w:val="00222D9A"/>
    <w:rsid w:val="00224B88"/>
    <w:rsid w:val="002250AB"/>
    <w:rsid w:val="002257B4"/>
    <w:rsid w:val="00225A2E"/>
    <w:rsid w:val="00225C3D"/>
    <w:rsid w:val="00230A76"/>
    <w:rsid w:val="00231933"/>
    <w:rsid w:val="00233663"/>
    <w:rsid w:val="002336E3"/>
    <w:rsid w:val="00233C94"/>
    <w:rsid w:val="002341A8"/>
    <w:rsid w:val="002347D4"/>
    <w:rsid w:val="00234DE1"/>
    <w:rsid w:val="00234DF2"/>
    <w:rsid w:val="002356D6"/>
    <w:rsid w:val="002362E8"/>
    <w:rsid w:val="00236F14"/>
    <w:rsid w:val="00236F69"/>
    <w:rsid w:val="00237025"/>
    <w:rsid w:val="0024025A"/>
    <w:rsid w:val="0024052F"/>
    <w:rsid w:val="00240CEB"/>
    <w:rsid w:val="0024188C"/>
    <w:rsid w:val="00241CA7"/>
    <w:rsid w:val="00242950"/>
    <w:rsid w:val="00242AC2"/>
    <w:rsid w:val="00243052"/>
    <w:rsid w:val="00243575"/>
    <w:rsid w:val="00243881"/>
    <w:rsid w:val="00244457"/>
    <w:rsid w:val="002444CF"/>
    <w:rsid w:val="0024473B"/>
    <w:rsid w:val="00244BA4"/>
    <w:rsid w:val="0024527A"/>
    <w:rsid w:val="00245290"/>
    <w:rsid w:val="002459F9"/>
    <w:rsid w:val="00245B14"/>
    <w:rsid w:val="00246B7F"/>
    <w:rsid w:val="00246F62"/>
    <w:rsid w:val="002474EC"/>
    <w:rsid w:val="002502D3"/>
    <w:rsid w:val="00250AB9"/>
    <w:rsid w:val="00251DC3"/>
    <w:rsid w:val="0025213F"/>
    <w:rsid w:val="00252FD0"/>
    <w:rsid w:val="00253411"/>
    <w:rsid w:val="00253D3E"/>
    <w:rsid w:val="002546FC"/>
    <w:rsid w:val="00254DE3"/>
    <w:rsid w:val="0026014D"/>
    <w:rsid w:val="002602D6"/>
    <w:rsid w:val="00261065"/>
    <w:rsid w:val="00261983"/>
    <w:rsid w:val="00261AB4"/>
    <w:rsid w:val="002622BC"/>
    <w:rsid w:val="0026286C"/>
    <w:rsid w:val="0026363E"/>
    <w:rsid w:val="00263DC2"/>
    <w:rsid w:val="0026491F"/>
    <w:rsid w:val="00264CD2"/>
    <w:rsid w:val="002653A4"/>
    <w:rsid w:val="00265843"/>
    <w:rsid w:val="002660DF"/>
    <w:rsid w:val="00267444"/>
    <w:rsid w:val="0026752D"/>
    <w:rsid w:val="002678FD"/>
    <w:rsid w:val="00270A69"/>
    <w:rsid w:val="00270C21"/>
    <w:rsid w:val="00271488"/>
    <w:rsid w:val="00271735"/>
    <w:rsid w:val="00271BC5"/>
    <w:rsid w:val="00271DAE"/>
    <w:rsid w:val="002727CF"/>
    <w:rsid w:val="0027388D"/>
    <w:rsid w:val="00274443"/>
    <w:rsid w:val="0027476D"/>
    <w:rsid w:val="00274916"/>
    <w:rsid w:val="00276E7C"/>
    <w:rsid w:val="00277374"/>
    <w:rsid w:val="0027790E"/>
    <w:rsid w:val="00277DC7"/>
    <w:rsid w:val="00280130"/>
    <w:rsid w:val="0028034B"/>
    <w:rsid w:val="00280733"/>
    <w:rsid w:val="002817CA"/>
    <w:rsid w:val="002823BB"/>
    <w:rsid w:val="002823D0"/>
    <w:rsid w:val="002826D8"/>
    <w:rsid w:val="0028338C"/>
    <w:rsid w:val="00283B93"/>
    <w:rsid w:val="0028436E"/>
    <w:rsid w:val="00284607"/>
    <w:rsid w:val="0028468A"/>
    <w:rsid w:val="00284D34"/>
    <w:rsid w:val="00284D94"/>
    <w:rsid w:val="002853F4"/>
    <w:rsid w:val="00285B0C"/>
    <w:rsid w:val="00285E28"/>
    <w:rsid w:val="002868DB"/>
    <w:rsid w:val="00286A5E"/>
    <w:rsid w:val="00286C9E"/>
    <w:rsid w:val="00286EED"/>
    <w:rsid w:val="00287C02"/>
    <w:rsid w:val="00287F4B"/>
    <w:rsid w:val="0029091E"/>
    <w:rsid w:val="00291932"/>
    <w:rsid w:val="00291DED"/>
    <w:rsid w:val="002920C0"/>
    <w:rsid w:val="00292204"/>
    <w:rsid w:val="002923C7"/>
    <w:rsid w:val="00292959"/>
    <w:rsid w:val="002930AC"/>
    <w:rsid w:val="0029441B"/>
    <w:rsid w:val="00294E2E"/>
    <w:rsid w:val="0029520D"/>
    <w:rsid w:val="002953F6"/>
    <w:rsid w:val="002954D5"/>
    <w:rsid w:val="002962D6"/>
    <w:rsid w:val="00296C90"/>
    <w:rsid w:val="00296D46"/>
    <w:rsid w:val="00296E64"/>
    <w:rsid w:val="00297294"/>
    <w:rsid w:val="002973D3"/>
    <w:rsid w:val="002975A3"/>
    <w:rsid w:val="002975FF"/>
    <w:rsid w:val="002A04AD"/>
    <w:rsid w:val="002A0A8D"/>
    <w:rsid w:val="002A0B0B"/>
    <w:rsid w:val="002A0B17"/>
    <w:rsid w:val="002A0BFB"/>
    <w:rsid w:val="002A1186"/>
    <w:rsid w:val="002A2F22"/>
    <w:rsid w:val="002A3492"/>
    <w:rsid w:val="002A34A3"/>
    <w:rsid w:val="002A3D18"/>
    <w:rsid w:val="002A3D6D"/>
    <w:rsid w:val="002A3DF1"/>
    <w:rsid w:val="002A5AE0"/>
    <w:rsid w:val="002A5EDA"/>
    <w:rsid w:val="002A5F48"/>
    <w:rsid w:val="002A6176"/>
    <w:rsid w:val="002A646B"/>
    <w:rsid w:val="002A687F"/>
    <w:rsid w:val="002A70EE"/>
    <w:rsid w:val="002A74E5"/>
    <w:rsid w:val="002B001F"/>
    <w:rsid w:val="002B169B"/>
    <w:rsid w:val="002B1C69"/>
    <w:rsid w:val="002B1E6E"/>
    <w:rsid w:val="002B207D"/>
    <w:rsid w:val="002B20F8"/>
    <w:rsid w:val="002B2229"/>
    <w:rsid w:val="002B2636"/>
    <w:rsid w:val="002B28D7"/>
    <w:rsid w:val="002B2A01"/>
    <w:rsid w:val="002B2E3D"/>
    <w:rsid w:val="002B2F71"/>
    <w:rsid w:val="002B4ED6"/>
    <w:rsid w:val="002B56CC"/>
    <w:rsid w:val="002B5992"/>
    <w:rsid w:val="002B59BE"/>
    <w:rsid w:val="002B60AA"/>
    <w:rsid w:val="002B6B4A"/>
    <w:rsid w:val="002B701C"/>
    <w:rsid w:val="002B7857"/>
    <w:rsid w:val="002B7BE4"/>
    <w:rsid w:val="002B7EFF"/>
    <w:rsid w:val="002C067D"/>
    <w:rsid w:val="002C0A51"/>
    <w:rsid w:val="002C110C"/>
    <w:rsid w:val="002C17D4"/>
    <w:rsid w:val="002C1A26"/>
    <w:rsid w:val="002C1A33"/>
    <w:rsid w:val="002C206A"/>
    <w:rsid w:val="002C2114"/>
    <w:rsid w:val="002C2A51"/>
    <w:rsid w:val="002C2C46"/>
    <w:rsid w:val="002C2D0D"/>
    <w:rsid w:val="002C33C9"/>
    <w:rsid w:val="002C3926"/>
    <w:rsid w:val="002C39F2"/>
    <w:rsid w:val="002C3E55"/>
    <w:rsid w:val="002C4C65"/>
    <w:rsid w:val="002C50A9"/>
    <w:rsid w:val="002C59C7"/>
    <w:rsid w:val="002C5AA4"/>
    <w:rsid w:val="002C61CD"/>
    <w:rsid w:val="002C662F"/>
    <w:rsid w:val="002C6654"/>
    <w:rsid w:val="002C6758"/>
    <w:rsid w:val="002C73C3"/>
    <w:rsid w:val="002D02A2"/>
    <w:rsid w:val="002D0867"/>
    <w:rsid w:val="002D10A2"/>
    <w:rsid w:val="002D16F2"/>
    <w:rsid w:val="002D1A4B"/>
    <w:rsid w:val="002D1D5F"/>
    <w:rsid w:val="002D2C35"/>
    <w:rsid w:val="002D3521"/>
    <w:rsid w:val="002D3556"/>
    <w:rsid w:val="002D3B30"/>
    <w:rsid w:val="002D3C8D"/>
    <w:rsid w:val="002D4310"/>
    <w:rsid w:val="002D48B8"/>
    <w:rsid w:val="002D522B"/>
    <w:rsid w:val="002D5AE5"/>
    <w:rsid w:val="002D6805"/>
    <w:rsid w:val="002D77A4"/>
    <w:rsid w:val="002D7CE7"/>
    <w:rsid w:val="002D7E75"/>
    <w:rsid w:val="002D7ED1"/>
    <w:rsid w:val="002E0F51"/>
    <w:rsid w:val="002E14A0"/>
    <w:rsid w:val="002E186A"/>
    <w:rsid w:val="002E244D"/>
    <w:rsid w:val="002E2518"/>
    <w:rsid w:val="002E2779"/>
    <w:rsid w:val="002E32DE"/>
    <w:rsid w:val="002E33C5"/>
    <w:rsid w:val="002E370E"/>
    <w:rsid w:val="002E3985"/>
    <w:rsid w:val="002E3F9B"/>
    <w:rsid w:val="002E4209"/>
    <w:rsid w:val="002E45CF"/>
    <w:rsid w:val="002E4EFF"/>
    <w:rsid w:val="002E6683"/>
    <w:rsid w:val="002E6812"/>
    <w:rsid w:val="002E7303"/>
    <w:rsid w:val="002E7723"/>
    <w:rsid w:val="002E7D1F"/>
    <w:rsid w:val="002E7EAB"/>
    <w:rsid w:val="002F1898"/>
    <w:rsid w:val="002F1998"/>
    <w:rsid w:val="002F2B82"/>
    <w:rsid w:val="002F2DC0"/>
    <w:rsid w:val="002F311A"/>
    <w:rsid w:val="002F32D8"/>
    <w:rsid w:val="002F3352"/>
    <w:rsid w:val="002F48FF"/>
    <w:rsid w:val="002F555A"/>
    <w:rsid w:val="002F5A82"/>
    <w:rsid w:val="002F5D98"/>
    <w:rsid w:val="002F6FDE"/>
    <w:rsid w:val="002F731D"/>
    <w:rsid w:val="002F7699"/>
    <w:rsid w:val="002F7AED"/>
    <w:rsid w:val="00300A34"/>
    <w:rsid w:val="00300CFD"/>
    <w:rsid w:val="00300D58"/>
    <w:rsid w:val="003014A1"/>
    <w:rsid w:val="0030279A"/>
    <w:rsid w:val="0030331E"/>
    <w:rsid w:val="00303626"/>
    <w:rsid w:val="00304A2E"/>
    <w:rsid w:val="00304BC1"/>
    <w:rsid w:val="00305F77"/>
    <w:rsid w:val="003062DF"/>
    <w:rsid w:val="003063D1"/>
    <w:rsid w:val="00306546"/>
    <w:rsid w:val="00306C35"/>
    <w:rsid w:val="003078C5"/>
    <w:rsid w:val="00307F6D"/>
    <w:rsid w:val="0031151D"/>
    <w:rsid w:val="00312C9D"/>
    <w:rsid w:val="00312DE9"/>
    <w:rsid w:val="00313408"/>
    <w:rsid w:val="00313E51"/>
    <w:rsid w:val="00314508"/>
    <w:rsid w:val="00314B9D"/>
    <w:rsid w:val="00314ECB"/>
    <w:rsid w:val="00315036"/>
    <w:rsid w:val="00315264"/>
    <w:rsid w:val="00315358"/>
    <w:rsid w:val="003161AE"/>
    <w:rsid w:val="00316479"/>
    <w:rsid w:val="003165AB"/>
    <w:rsid w:val="003166CB"/>
    <w:rsid w:val="00316816"/>
    <w:rsid w:val="0031681A"/>
    <w:rsid w:val="00317591"/>
    <w:rsid w:val="00320692"/>
    <w:rsid w:val="00320699"/>
    <w:rsid w:val="00320777"/>
    <w:rsid w:val="00320C4B"/>
    <w:rsid w:val="003218B6"/>
    <w:rsid w:val="003231F5"/>
    <w:rsid w:val="00323743"/>
    <w:rsid w:val="0032407D"/>
    <w:rsid w:val="003241C3"/>
    <w:rsid w:val="003263B0"/>
    <w:rsid w:val="003268BC"/>
    <w:rsid w:val="00326E9A"/>
    <w:rsid w:val="00327224"/>
    <w:rsid w:val="00327651"/>
    <w:rsid w:val="00327DF1"/>
    <w:rsid w:val="00327FEF"/>
    <w:rsid w:val="00330872"/>
    <w:rsid w:val="00331087"/>
    <w:rsid w:val="00331990"/>
    <w:rsid w:val="00331C57"/>
    <w:rsid w:val="00331EB8"/>
    <w:rsid w:val="00331F04"/>
    <w:rsid w:val="0033266D"/>
    <w:rsid w:val="00332ACC"/>
    <w:rsid w:val="00332C0C"/>
    <w:rsid w:val="003335AC"/>
    <w:rsid w:val="0033376A"/>
    <w:rsid w:val="00333ECD"/>
    <w:rsid w:val="00334088"/>
    <w:rsid w:val="0033415B"/>
    <w:rsid w:val="003342BF"/>
    <w:rsid w:val="0033453C"/>
    <w:rsid w:val="00334851"/>
    <w:rsid w:val="003355F8"/>
    <w:rsid w:val="00336683"/>
    <w:rsid w:val="0033728B"/>
    <w:rsid w:val="0033754C"/>
    <w:rsid w:val="00337AFD"/>
    <w:rsid w:val="00337EF1"/>
    <w:rsid w:val="0034087E"/>
    <w:rsid w:val="00340FBD"/>
    <w:rsid w:val="003413A9"/>
    <w:rsid w:val="003417F4"/>
    <w:rsid w:val="00341A43"/>
    <w:rsid w:val="00342319"/>
    <w:rsid w:val="00342B0E"/>
    <w:rsid w:val="003439EC"/>
    <w:rsid w:val="00343ED9"/>
    <w:rsid w:val="003455C1"/>
    <w:rsid w:val="00345A3A"/>
    <w:rsid w:val="00345B09"/>
    <w:rsid w:val="00345C79"/>
    <w:rsid w:val="003462A4"/>
    <w:rsid w:val="0034655E"/>
    <w:rsid w:val="003465BE"/>
    <w:rsid w:val="003469E0"/>
    <w:rsid w:val="00346B9B"/>
    <w:rsid w:val="00346E7B"/>
    <w:rsid w:val="00347222"/>
    <w:rsid w:val="00347934"/>
    <w:rsid w:val="00347AEC"/>
    <w:rsid w:val="00347BE7"/>
    <w:rsid w:val="00350208"/>
    <w:rsid w:val="003507CB"/>
    <w:rsid w:val="0035080E"/>
    <w:rsid w:val="00350FD0"/>
    <w:rsid w:val="00350FF0"/>
    <w:rsid w:val="00351298"/>
    <w:rsid w:val="00351346"/>
    <w:rsid w:val="00351BAA"/>
    <w:rsid w:val="00351D30"/>
    <w:rsid w:val="003521CD"/>
    <w:rsid w:val="0035244F"/>
    <w:rsid w:val="003529F8"/>
    <w:rsid w:val="00353091"/>
    <w:rsid w:val="0035316E"/>
    <w:rsid w:val="00353E5C"/>
    <w:rsid w:val="00355267"/>
    <w:rsid w:val="00355E38"/>
    <w:rsid w:val="00356722"/>
    <w:rsid w:val="0035797B"/>
    <w:rsid w:val="0036004A"/>
    <w:rsid w:val="00360475"/>
    <w:rsid w:val="003605A4"/>
    <w:rsid w:val="00360C90"/>
    <w:rsid w:val="0036160C"/>
    <w:rsid w:val="00361ABC"/>
    <w:rsid w:val="00361E8B"/>
    <w:rsid w:val="00361F0E"/>
    <w:rsid w:val="00362B27"/>
    <w:rsid w:val="0036301E"/>
    <w:rsid w:val="00363D13"/>
    <w:rsid w:val="00363EF2"/>
    <w:rsid w:val="003643EA"/>
    <w:rsid w:val="0036571D"/>
    <w:rsid w:val="00365994"/>
    <w:rsid w:val="00365D8D"/>
    <w:rsid w:val="00366E5C"/>
    <w:rsid w:val="00366FAF"/>
    <w:rsid w:val="0036723D"/>
    <w:rsid w:val="00367385"/>
    <w:rsid w:val="00370737"/>
    <w:rsid w:val="00371037"/>
    <w:rsid w:val="00371203"/>
    <w:rsid w:val="00371F48"/>
    <w:rsid w:val="003723B5"/>
    <w:rsid w:val="0037279A"/>
    <w:rsid w:val="003734A9"/>
    <w:rsid w:val="00373570"/>
    <w:rsid w:val="003759E2"/>
    <w:rsid w:val="00375ADB"/>
    <w:rsid w:val="003770B7"/>
    <w:rsid w:val="0038060A"/>
    <w:rsid w:val="003806BE"/>
    <w:rsid w:val="0038125E"/>
    <w:rsid w:val="003814F1"/>
    <w:rsid w:val="003815CA"/>
    <w:rsid w:val="003817BD"/>
    <w:rsid w:val="003821B5"/>
    <w:rsid w:val="0038230C"/>
    <w:rsid w:val="00382528"/>
    <w:rsid w:val="00382569"/>
    <w:rsid w:val="00382C7D"/>
    <w:rsid w:val="00383C90"/>
    <w:rsid w:val="00383E1F"/>
    <w:rsid w:val="00385230"/>
    <w:rsid w:val="00385FE4"/>
    <w:rsid w:val="003861F1"/>
    <w:rsid w:val="00386224"/>
    <w:rsid w:val="003872F7"/>
    <w:rsid w:val="0038779F"/>
    <w:rsid w:val="00387D37"/>
    <w:rsid w:val="003901B5"/>
    <w:rsid w:val="003903B5"/>
    <w:rsid w:val="003908D2"/>
    <w:rsid w:val="00390975"/>
    <w:rsid w:val="00390B41"/>
    <w:rsid w:val="00390C3B"/>
    <w:rsid w:val="00390F5F"/>
    <w:rsid w:val="0039141C"/>
    <w:rsid w:val="003915BC"/>
    <w:rsid w:val="003915FF"/>
    <w:rsid w:val="00392171"/>
    <w:rsid w:val="00392972"/>
    <w:rsid w:val="00392C9D"/>
    <w:rsid w:val="003932EC"/>
    <w:rsid w:val="003933BB"/>
    <w:rsid w:val="00393454"/>
    <w:rsid w:val="0039426C"/>
    <w:rsid w:val="003951A7"/>
    <w:rsid w:val="00395370"/>
    <w:rsid w:val="0039593E"/>
    <w:rsid w:val="00397B0F"/>
    <w:rsid w:val="003A1661"/>
    <w:rsid w:val="003A178A"/>
    <w:rsid w:val="003A1BA7"/>
    <w:rsid w:val="003A2D68"/>
    <w:rsid w:val="003A2E84"/>
    <w:rsid w:val="003A336E"/>
    <w:rsid w:val="003A3548"/>
    <w:rsid w:val="003A37CB"/>
    <w:rsid w:val="003A3FA3"/>
    <w:rsid w:val="003A40F6"/>
    <w:rsid w:val="003A42FB"/>
    <w:rsid w:val="003A4B14"/>
    <w:rsid w:val="003A4B4E"/>
    <w:rsid w:val="003A4BA7"/>
    <w:rsid w:val="003A59CD"/>
    <w:rsid w:val="003A5C61"/>
    <w:rsid w:val="003A758A"/>
    <w:rsid w:val="003A7759"/>
    <w:rsid w:val="003A79A2"/>
    <w:rsid w:val="003B07B6"/>
    <w:rsid w:val="003B1072"/>
    <w:rsid w:val="003B1421"/>
    <w:rsid w:val="003B2767"/>
    <w:rsid w:val="003B2961"/>
    <w:rsid w:val="003B2E00"/>
    <w:rsid w:val="003B2E47"/>
    <w:rsid w:val="003B3298"/>
    <w:rsid w:val="003B3C66"/>
    <w:rsid w:val="003B4CE8"/>
    <w:rsid w:val="003B4F3C"/>
    <w:rsid w:val="003B5B7B"/>
    <w:rsid w:val="003B6303"/>
    <w:rsid w:val="003B7629"/>
    <w:rsid w:val="003B76E9"/>
    <w:rsid w:val="003C047C"/>
    <w:rsid w:val="003C07C5"/>
    <w:rsid w:val="003C0DCB"/>
    <w:rsid w:val="003C0E04"/>
    <w:rsid w:val="003C129E"/>
    <w:rsid w:val="003C1B13"/>
    <w:rsid w:val="003C1B87"/>
    <w:rsid w:val="003C2EC0"/>
    <w:rsid w:val="003C3038"/>
    <w:rsid w:val="003C31C2"/>
    <w:rsid w:val="003C3215"/>
    <w:rsid w:val="003C4DEB"/>
    <w:rsid w:val="003C5EF0"/>
    <w:rsid w:val="003C6609"/>
    <w:rsid w:val="003C6E5E"/>
    <w:rsid w:val="003C7E12"/>
    <w:rsid w:val="003D066B"/>
    <w:rsid w:val="003D1151"/>
    <w:rsid w:val="003D15FB"/>
    <w:rsid w:val="003D1CFB"/>
    <w:rsid w:val="003D2468"/>
    <w:rsid w:val="003D26A6"/>
    <w:rsid w:val="003D3793"/>
    <w:rsid w:val="003D4892"/>
    <w:rsid w:val="003D4A7A"/>
    <w:rsid w:val="003D4E43"/>
    <w:rsid w:val="003D5B09"/>
    <w:rsid w:val="003D5D61"/>
    <w:rsid w:val="003D5F1D"/>
    <w:rsid w:val="003D6974"/>
    <w:rsid w:val="003D6D1A"/>
    <w:rsid w:val="003D7DF0"/>
    <w:rsid w:val="003E06EC"/>
    <w:rsid w:val="003E08EC"/>
    <w:rsid w:val="003E1341"/>
    <w:rsid w:val="003E13DF"/>
    <w:rsid w:val="003E1929"/>
    <w:rsid w:val="003E1CD2"/>
    <w:rsid w:val="003E2114"/>
    <w:rsid w:val="003E2AAF"/>
    <w:rsid w:val="003E2ED4"/>
    <w:rsid w:val="003E3002"/>
    <w:rsid w:val="003E3EDD"/>
    <w:rsid w:val="003E45F0"/>
    <w:rsid w:val="003E5B30"/>
    <w:rsid w:val="003E5C8F"/>
    <w:rsid w:val="003E65CD"/>
    <w:rsid w:val="003E7182"/>
    <w:rsid w:val="003F0FCF"/>
    <w:rsid w:val="003F110B"/>
    <w:rsid w:val="003F14D2"/>
    <w:rsid w:val="003F2C31"/>
    <w:rsid w:val="003F2C79"/>
    <w:rsid w:val="003F352E"/>
    <w:rsid w:val="003F358C"/>
    <w:rsid w:val="003F4699"/>
    <w:rsid w:val="003F4837"/>
    <w:rsid w:val="003F4CB7"/>
    <w:rsid w:val="003F4F25"/>
    <w:rsid w:val="003F5401"/>
    <w:rsid w:val="003F57DF"/>
    <w:rsid w:val="003F5B0F"/>
    <w:rsid w:val="003F5EAB"/>
    <w:rsid w:val="003F6FFB"/>
    <w:rsid w:val="003F7353"/>
    <w:rsid w:val="003F74EF"/>
    <w:rsid w:val="00400503"/>
    <w:rsid w:val="00400929"/>
    <w:rsid w:val="00401C0F"/>
    <w:rsid w:val="00401F4B"/>
    <w:rsid w:val="004021AB"/>
    <w:rsid w:val="00402CE6"/>
    <w:rsid w:val="004030F5"/>
    <w:rsid w:val="004034E9"/>
    <w:rsid w:val="00404140"/>
    <w:rsid w:val="00404666"/>
    <w:rsid w:val="00405030"/>
    <w:rsid w:val="0040514A"/>
    <w:rsid w:val="0040585E"/>
    <w:rsid w:val="00407238"/>
    <w:rsid w:val="00407AA6"/>
    <w:rsid w:val="00407E16"/>
    <w:rsid w:val="004110A8"/>
    <w:rsid w:val="004116A2"/>
    <w:rsid w:val="004121B4"/>
    <w:rsid w:val="0041225F"/>
    <w:rsid w:val="004127D5"/>
    <w:rsid w:val="00413732"/>
    <w:rsid w:val="0041462C"/>
    <w:rsid w:val="00415181"/>
    <w:rsid w:val="0041524F"/>
    <w:rsid w:val="004152E2"/>
    <w:rsid w:val="004154DD"/>
    <w:rsid w:val="00415B43"/>
    <w:rsid w:val="00416060"/>
    <w:rsid w:val="004168E4"/>
    <w:rsid w:val="00416944"/>
    <w:rsid w:val="0041715A"/>
    <w:rsid w:val="00417BD5"/>
    <w:rsid w:val="00420C8F"/>
    <w:rsid w:val="004217E3"/>
    <w:rsid w:val="004225A4"/>
    <w:rsid w:val="00422773"/>
    <w:rsid w:val="00422DE2"/>
    <w:rsid w:val="00422E97"/>
    <w:rsid w:val="00422E9F"/>
    <w:rsid w:val="004230B3"/>
    <w:rsid w:val="00423792"/>
    <w:rsid w:val="00424263"/>
    <w:rsid w:val="004248A1"/>
    <w:rsid w:val="00424AE9"/>
    <w:rsid w:val="004251B4"/>
    <w:rsid w:val="004256FF"/>
    <w:rsid w:val="00425926"/>
    <w:rsid w:val="00425962"/>
    <w:rsid w:val="00425D54"/>
    <w:rsid w:val="00426327"/>
    <w:rsid w:val="00426395"/>
    <w:rsid w:val="00426C90"/>
    <w:rsid w:val="0043069E"/>
    <w:rsid w:val="004307F2"/>
    <w:rsid w:val="00430882"/>
    <w:rsid w:val="00430BED"/>
    <w:rsid w:val="00430F32"/>
    <w:rsid w:val="004310C4"/>
    <w:rsid w:val="004314BE"/>
    <w:rsid w:val="00431FA2"/>
    <w:rsid w:val="00433370"/>
    <w:rsid w:val="004340AC"/>
    <w:rsid w:val="004342F8"/>
    <w:rsid w:val="0043502F"/>
    <w:rsid w:val="004357EE"/>
    <w:rsid w:val="00436394"/>
    <w:rsid w:val="00436778"/>
    <w:rsid w:val="0043712F"/>
    <w:rsid w:val="00440317"/>
    <w:rsid w:val="00440F23"/>
    <w:rsid w:val="00441474"/>
    <w:rsid w:val="00441F20"/>
    <w:rsid w:val="00442540"/>
    <w:rsid w:val="004434D3"/>
    <w:rsid w:val="00444036"/>
    <w:rsid w:val="0044404A"/>
    <w:rsid w:val="004448DF"/>
    <w:rsid w:val="00444B9F"/>
    <w:rsid w:val="004450FF"/>
    <w:rsid w:val="00445210"/>
    <w:rsid w:val="00446545"/>
    <w:rsid w:val="00446B8D"/>
    <w:rsid w:val="00446FC1"/>
    <w:rsid w:val="0044762B"/>
    <w:rsid w:val="0044766C"/>
    <w:rsid w:val="00450501"/>
    <w:rsid w:val="00450A69"/>
    <w:rsid w:val="00450CFC"/>
    <w:rsid w:val="00451346"/>
    <w:rsid w:val="00451AA8"/>
    <w:rsid w:val="00451B20"/>
    <w:rsid w:val="00451D27"/>
    <w:rsid w:val="00452247"/>
    <w:rsid w:val="00452399"/>
    <w:rsid w:val="004539E4"/>
    <w:rsid w:val="0045400B"/>
    <w:rsid w:val="0045470F"/>
    <w:rsid w:val="004558CF"/>
    <w:rsid w:val="00455C8A"/>
    <w:rsid w:val="00455EA1"/>
    <w:rsid w:val="00456EB0"/>
    <w:rsid w:val="0045729D"/>
    <w:rsid w:val="00457D1E"/>
    <w:rsid w:val="00460930"/>
    <w:rsid w:val="00461236"/>
    <w:rsid w:val="0046180A"/>
    <w:rsid w:val="0046228D"/>
    <w:rsid w:val="004624AE"/>
    <w:rsid w:val="004627FC"/>
    <w:rsid w:val="00462DD2"/>
    <w:rsid w:val="00463218"/>
    <w:rsid w:val="004634A7"/>
    <w:rsid w:val="004639F4"/>
    <w:rsid w:val="004649AB"/>
    <w:rsid w:val="00464E40"/>
    <w:rsid w:val="00465905"/>
    <w:rsid w:val="004660EE"/>
    <w:rsid w:val="0046610E"/>
    <w:rsid w:val="0046628C"/>
    <w:rsid w:val="00466532"/>
    <w:rsid w:val="004671F6"/>
    <w:rsid w:val="004672AB"/>
    <w:rsid w:val="0046740D"/>
    <w:rsid w:val="00467412"/>
    <w:rsid w:val="004677F3"/>
    <w:rsid w:val="00467BAC"/>
    <w:rsid w:val="00470254"/>
    <w:rsid w:val="004728FC"/>
    <w:rsid w:val="00472D0F"/>
    <w:rsid w:val="00473091"/>
    <w:rsid w:val="00473591"/>
    <w:rsid w:val="004741A0"/>
    <w:rsid w:val="00474E39"/>
    <w:rsid w:val="00474EB2"/>
    <w:rsid w:val="004750F1"/>
    <w:rsid w:val="00475E18"/>
    <w:rsid w:val="004772B9"/>
    <w:rsid w:val="00477646"/>
    <w:rsid w:val="004777AF"/>
    <w:rsid w:val="00480323"/>
    <w:rsid w:val="00480C15"/>
    <w:rsid w:val="00481B09"/>
    <w:rsid w:val="00481B5D"/>
    <w:rsid w:val="00482824"/>
    <w:rsid w:val="00483D0E"/>
    <w:rsid w:val="00483F7D"/>
    <w:rsid w:val="004846BF"/>
    <w:rsid w:val="00484960"/>
    <w:rsid w:val="004853D1"/>
    <w:rsid w:val="00485F7B"/>
    <w:rsid w:val="004877C2"/>
    <w:rsid w:val="004908FD"/>
    <w:rsid w:val="004920D4"/>
    <w:rsid w:val="004935D6"/>
    <w:rsid w:val="00495607"/>
    <w:rsid w:val="00495EEB"/>
    <w:rsid w:val="00496495"/>
    <w:rsid w:val="00497224"/>
    <w:rsid w:val="0049729E"/>
    <w:rsid w:val="0049782B"/>
    <w:rsid w:val="004A03D3"/>
    <w:rsid w:val="004A0D63"/>
    <w:rsid w:val="004A17EF"/>
    <w:rsid w:val="004A4169"/>
    <w:rsid w:val="004A4319"/>
    <w:rsid w:val="004A433A"/>
    <w:rsid w:val="004A552D"/>
    <w:rsid w:val="004A7001"/>
    <w:rsid w:val="004A7486"/>
    <w:rsid w:val="004A7B8A"/>
    <w:rsid w:val="004B01A6"/>
    <w:rsid w:val="004B07C7"/>
    <w:rsid w:val="004B094F"/>
    <w:rsid w:val="004B0B37"/>
    <w:rsid w:val="004B1773"/>
    <w:rsid w:val="004B2CDB"/>
    <w:rsid w:val="004B2E0E"/>
    <w:rsid w:val="004B69DB"/>
    <w:rsid w:val="004B6DA6"/>
    <w:rsid w:val="004B6E20"/>
    <w:rsid w:val="004B7BEB"/>
    <w:rsid w:val="004B7EB1"/>
    <w:rsid w:val="004C0C5F"/>
    <w:rsid w:val="004C14D3"/>
    <w:rsid w:val="004C2563"/>
    <w:rsid w:val="004C26FC"/>
    <w:rsid w:val="004C3183"/>
    <w:rsid w:val="004C3322"/>
    <w:rsid w:val="004C3924"/>
    <w:rsid w:val="004C3949"/>
    <w:rsid w:val="004C39E3"/>
    <w:rsid w:val="004C3A31"/>
    <w:rsid w:val="004C3C09"/>
    <w:rsid w:val="004C3CD3"/>
    <w:rsid w:val="004C3CEC"/>
    <w:rsid w:val="004C4677"/>
    <w:rsid w:val="004C493A"/>
    <w:rsid w:val="004C560A"/>
    <w:rsid w:val="004C5A2C"/>
    <w:rsid w:val="004C627B"/>
    <w:rsid w:val="004C6E94"/>
    <w:rsid w:val="004C74DD"/>
    <w:rsid w:val="004C7AF9"/>
    <w:rsid w:val="004C7CF4"/>
    <w:rsid w:val="004D014D"/>
    <w:rsid w:val="004D01B9"/>
    <w:rsid w:val="004D0220"/>
    <w:rsid w:val="004D04B3"/>
    <w:rsid w:val="004D05A6"/>
    <w:rsid w:val="004D14CC"/>
    <w:rsid w:val="004D1785"/>
    <w:rsid w:val="004D2495"/>
    <w:rsid w:val="004D318B"/>
    <w:rsid w:val="004D31A7"/>
    <w:rsid w:val="004D3615"/>
    <w:rsid w:val="004D36F6"/>
    <w:rsid w:val="004D3ECB"/>
    <w:rsid w:val="004D4B5C"/>
    <w:rsid w:val="004D4BF1"/>
    <w:rsid w:val="004D4D1C"/>
    <w:rsid w:val="004D5832"/>
    <w:rsid w:val="004D58F6"/>
    <w:rsid w:val="004D5C7F"/>
    <w:rsid w:val="004D6395"/>
    <w:rsid w:val="004D6C05"/>
    <w:rsid w:val="004D6F03"/>
    <w:rsid w:val="004D6F47"/>
    <w:rsid w:val="004D7264"/>
    <w:rsid w:val="004D72D9"/>
    <w:rsid w:val="004D7358"/>
    <w:rsid w:val="004D7D9C"/>
    <w:rsid w:val="004D7E18"/>
    <w:rsid w:val="004E01D7"/>
    <w:rsid w:val="004E050A"/>
    <w:rsid w:val="004E09B5"/>
    <w:rsid w:val="004E0B1E"/>
    <w:rsid w:val="004E1456"/>
    <w:rsid w:val="004E1E8E"/>
    <w:rsid w:val="004E247E"/>
    <w:rsid w:val="004E3BD1"/>
    <w:rsid w:val="004E3CDC"/>
    <w:rsid w:val="004E3ED2"/>
    <w:rsid w:val="004E4630"/>
    <w:rsid w:val="004E52DB"/>
    <w:rsid w:val="004E5842"/>
    <w:rsid w:val="004E5A7B"/>
    <w:rsid w:val="004E6517"/>
    <w:rsid w:val="004E6A4D"/>
    <w:rsid w:val="004E6EBC"/>
    <w:rsid w:val="004E7275"/>
    <w:rsid w:val="004E75ED"/>
    <w:rsid w:val="004E7A59"/>
    <w:rsid w:val="004E7AC1"/>
    <w:rsid w:val="004E7E08"/>
    <w:rsid w:val="004F0514"/>
    <w:rsid w:val="004F0884"/>
    <w:rsid w:val="004F0B85"/>
    <w:rsid w:val="004F148E"/>
    <w:rsid w:val="004F1CD4"/>
    <w:rsid w:val="004F32D1"/>
    <w:rsid w:val="004F334C"/>
    <w:rsid w:val="004F4EA4"/>
    <w:rsid w:val="004F6E3C"/>
    <w:rsid w:val="004F6F1F"/>
    <w:rsid w:val="004F7FDE"/>
    <w:rsid w:val="005004DF"/>
    <w:rsid w:val="005010A8"/>
    <w:rsid w:val="005010D9"/>
    <w:rsid w:val="0050231B"/>
    <w:rsid w:val="005036A9"/>
    <w:rsid w:val="00503E95"/>
    <w:rsid w:val="00504DDA"/>
    <w:rsid w:val="00506401"/>
    <w:rsid w:val="005065E9"/>
    <w:rsid w:val="00506A71"/>
    <w:rsid w:val="00506D7B"/>
    <w:rsid w:val="00507146"/>
    <w:rsid w:val="005074EB"/>
    <w:rsid w:val="00507BF4"/>
    <w:rsid w:val="005107F0"/>
    <w:rsid w:val="005116EF"/>
    <w:rsid w:val="00511FEE"/>
    <w:rsid w:val="005125D9"/>
    <w:rsid w:val="00513614"/>
    <w:rsid w:val="00513C0B"/>
    <w:rsid w:val="00513C21"/>
    <w:rsid w:val="00513E06"/>
    <w:rsid w:val="00513EFB"/>
    <w:rsid w:val="0051453A"/>
    <w:rsid w:val="0051495C"/>
    <w:rsid w:val="0051520D"/>
    <w:rsid w:val="005157D4"/>
    <w:rsid w:val="005163CB"/>
    <w:rsid w:val="00516E0D"/>
    <w:rsid w:val="005201AB"/>
    <w:rsid w:val="0052071B"/>
    <w:rsid w:val="00521C13"/>
    <w:rsid w:val="00521F0A"/>
    <w:rsid w:val="005220C7"/>
    <w:rsid w:val="005222FB"/>
    <w:rsid w:val="00522ADA"/>
    <w:rsid w:val="00522E7B"/>
    <w:rsid w:val="00523D55"/>
    <w:rsid w:val="00523EB0"/>
    <w:rsid w:val="005240B4"/>
    <w:rsid w:val="00524A21"/>
    <w:rsid w:val="00526646"/>
    <w:rsid w:val="00527330"/>
    <w:rsid w:val="00530420"/>
    <w:rsid w:val="0053057F"/>
    <w:rsid w:val="00530DE2"/>
    <w:rsid w:val="005316D2"/>
    <w:rsid w:val="00531BEB"/>
    <w:rsid w:val="00531E7B"/>
    <w:rsid w:val="005322AC"/>
    <w:rsid w:val="0053232D"/>
    <w:rsid w:val="0053281A"/>
    <w:rsid w:val="00533349"/>
    <w:rsid w:val="0053353B"/>
    <w:rsid w:val="005337A7"/>
    <w:rsid w:val="00533AAB"/>
    <w:rsid w:val="00533D84"/>
    <w:rsid w:val="0053407B"/>
    <w:rsid w:val="005347A2"/>
    <w:rsid w:val="005350F4"/>
    <w:rsid w:val="005351EE"/>
    <w:rsid w:val="00535403"/>
    <w:rsid w:val="00535C90"/>
    <w:rsid w:val="00536FA6"/>
    <w:rsid w:val="00540BD3"/>
    <w:rsid w:val="00540D32"/>
    <w:rsid w:val="00541085"/>
    <w:rsid w:val="005419DD"/>
    <w:rsid w:val="00542642"/>
    <w:rsid w:val="005437D8"/>
    <w:rsid w:val="00544215"/>
    <w:rsid w:val="00544940"/>
    <w:rsid w:val="00545629"/>
    <w:rsid w:val="00545A60"/>
    <w:rsid w:val="00546D6C"/>
    <w:rsid w:val="00547A0F"/>
    <w:rsid w:val="00547BE1"/>
    <w:rsid w:val="00547C7A"/>
    <w:rsid w:val="00550481"/>
    <w:rsid w:val="00550638"/>
    <w:rsid w:val="005519AC"/>
    <w:rsid w:val="00551FAC"/>
    <w:rsid w:val="00552041"/>
    <w:rsid w:val="00552401"/>
    <w:rsid w:val="005526D4"/>
    <w:rsid w:val="00552B47"/>
    <w:rsid w:val="00554E56"/>
    <w:rsid w:val="0055500A"/>
    <w:rsid w:val="005555E5"/>
    <w:rsid w:val="00555637"/>
    <w:rsid w:val="00555DA3"/>
    <w:rsid w:val="005560AC"/>
    <w:rsid w:val="0055619E"/>
    <w:rsid w:val="005572D1"/>
    <w:rsid w:val="005573FC"/>
    <w:rsid w:val="00557404"/>
    <w:rsid w:val="00557442"/>
    <w:rsid w:val="00557C16"/>
    <w:rsid w:val="005608B1"/>
    <w:rsid w:val="00560993"/>
    <w:rsid w:val="00560F19"/>
    <w:rsid w:val="005611E8"/>
    <w:rsid w:val="00562D24"/>
    <w:rsid w:val="005632EA"/>
    <w:rsid w:val="00563826"/>
    <w:rsid w:val="00564122"/>
    <w:rsid w:val="00564D59"/>
    <w:rsid w:val="00566A60"/>
    <w:rsid w:val="00567130"/>
    <w:rsid w:val="0056713C"/>
    <w:rsid w:val="00567CEE"/>
    <w:rsid w:val="00567E96"/>
    <w:rsid w:val="00570069"/>
    <w:rsid w:val="0057008E"/>
    <w:rsid w:val="00570294"/>
    <w:rsid w:val="0057077F"/>
    <w:rsid w:val="005726EA"/>
    <w:rsid w:val="00572B0C"/>
    <w:rsid w:val="005734DB"/>
    <w:rsid w:val="005736B9"/>
    <w:rsid w:val="005738BB"/>
    <w:rsid w:val="00573CD2"/>
    <w:rsid w:val="00574457"/>
    <w:rsid w:val="00574647"/>
    <w:rsid w:val="0057482A"/>
    <w:rsid w:val="00575CD4"/>
    <w:rsid w:val="00575D80"/>
    <w:rsid w:val="00576869"/>
    <w:rsid w:val="00576B22"/>
    <w:rsid w:val="00576E73"/>
    <w:rsid w:val="00577701"/>
    <w:rsid w:val="00577756"/>
    <w:rsid w:val="005779A2"/>
    <w:rsid w:val="0058057C"/>
    <w:rsid w:val="00580925"/>
    <w:rsid w:val="005809F7"/>
    <w:rsid w:val="00580E15"/>
    <w:rsid w:val="00581065"/>
    <w:rsid w:val="005810B1"/>
    <w:rsid w:val="00581307"/>
    <w:rsid w:val="00581E2B"/>
    <w:rsid w:val="0058238D"/>
    <w:rsid w:val="00582B31"/>
    <w:rsid w:val="0058393D"/>
    <w:rsid w:val="00583A98"/>
    <w:rsid w:val="00584B39"/>
    <w:rsid w:val="00585569"/>
    <w:rsid w:val="00585F4B"/>
    <w:rsid w:val="00586354"/>
    <w:rsid w:val="005867A9"/>
    <w:rsid w:val="0058691A"/>
    <w:rsid w:val="00586CCB"/>
    <w:rsid w:val="0058738C"/>
    <w:rsid w:val="00587EEB"/>
    <w:rsid w:val="00591C2A"/>
    <w:rsid w:val="00592084"/>
    <w:rsid w:val="00592678"/>
    <w:rsid w:val="0059328E"/>
    <w:rsid w:val="005936C0"/>
    <w:rsid w:val="0059386E"/>
    <w:rsid w:val="00593875"/>
    <w:rsid w:val="00593AAC"/>
    <w:rsid w:val="00594257"/>
    <w:rsid w:val="005946AB"/>
    <w:rsid w:val="0059510E"/>
    <w:rsid w:val="00595C6E"/>
    <w:rsid w:val="00595EFC"/>
    <w:rsid w:val="005967EE"/>
    <w:rsid w:val="005973D9"/>
    <w:rsid w:val="00597987"/>
    <w:rsid w:val="00597A3F"/>
    <w:rsid w:val="00597CFB"/>
    <w:rsid w:val="00597E1E"/>
    <w:rsid w:val="005A043F"/>
    <w:rsid w:val="005A2914"/>
    <w:rsid w:val="005A322C"/>
    <w:rsid w:val="005A3A5E"/>
    <w:rsid w:val="005A4411"/>
    <w:rsid w:val="005A4793"/>
    <w:rsid w:val="005A4F21"/>
    <w:rsid w:val="005A514E"/>
    <w:rsid w:val="005A5F93"/>
    <w:rsid w:val="005A6BB7"/>
    <w:rsid w:val="005A704D"/>
    <w:rsid w:val="005A7301"/>
    <w:rsid w:val="005A734F"/>
    <w:rsid w:val="005A7375"/>
    <w:rsid w:val="005B021A"/>
    <w:rsid w:val="005B0529"/>
    <w:rsid w:val="005B0934"/>
    <w:rsid w:val="005B0C02"/>
    <w:rsid w:val="005B0E8A"/>
    <w:rsid w:val="005B1039"/>
    <w:rsid w:val="005B171C"/>
    <w:rsid w:val="005B2263"/>
    <w:rsid w:val="005B2378"/>
    <w:rsid w:val="005B29E6"/>
    <w:rsid w:val="005B2B11"/>
    <w:rsid w:val="005B2C57"/>
    <w:rsid w:val="005B34A4"/>
    <w:rsid w:val="005B3663"/>
    <w:rsid w:val="005B396F"/>
    <w:rsid w:val="005B5B36"/>
    <w:rsid w:val="005B603C"/>
    <w:rsid w:val="005B6A34"/>
    <w:rsid w:val="005C05B7"/>
    <w:rsid w:val="005C0655"/>
    <w:rsid w:val="005C1F52"/>
    <w:rsid w:val="005C1FEC"/>
    <w:rsid w:val="005C2244"/>
    <w:rsid w:val="005C33D5"/>
    <w:rsid w:val="005C45F0"/>
    <w:rsid w:val="005C4AED"/>
    <w:rsid w:val="005C5960"/>
    <w:rsid w:val="005C5B3D"/>
    <w:rsid w:val="005C5FD9"/>
    <w:rsid w:val="005C664A"/>
    <w:rsid w:val="005C7129"/>
    <w:rsid w:val="005D08D4"/>
    <w:rsid w:val="005D17E8"/>
    <w:rsid w:val="005D24BF"/>
    <w:rsid w:val="005D2B72"/>
    <w:rsid w:val="005D30DD"/>
    <w:rsid w:val="005D47D5"/>
    <w:rsid w:val="005D4EB3"/>
    <w:rsid w:val="005D599C"/>
    <w:rsid w:val="005D5A1E"/>
    <w:rsid w:val="005D5F81"/>
    <w:rsid w:val="005D5FBB"/>
    <w:rsid w:val="005D6871"/>
    <w:rsid w:val="005D6A96"/>
    <w:rsid w:val="005D7809"/>
    <w:rsid w:val="005D7EF9"/>
    <w:rsid w:val="005E0123"/>
    <w:rsid w:val="005E06C2"/>
    <w:rsid w:val="005E06E7"/>
    <w:rsid w:val="005E097E"/>
    <w:rsid w:val="005E09C2"/>
    <w:rsid w:val="005E31BB"/>
    <w:rsid w:val="005E31BF"/>
    <w:rsid w:val="005E3A66"/>
    <w:rsid w:val="005E3F12"/>
    <w:rsid w:val="005E4099"/>
    <w:rsid w:val="005E4EDA"/>
    <w:rsid w:val="005E50BA"/>
    <w:rsid w:val="005E7191"/>
    <w:rsid w:val="005E749C"/>
    <w:rsid w:val="005E7A56"/>
    <w:rsid w:val="005E7D30"/>
    <w:rsid w:val="005F0B13"/>
    <w:rsid w:val="005F1649"/>
    <w:rsid w:val="005F196D"/>
    <w:rsid w:val="005F2583"/>
    <w:rsid w:val="005F2C9D"/>
    <w:rsid w:val="005F3316"/>
    <w:rsid w:val="005F3D70"/>
    <w:rsid w:val="005F42A0"/>
    <w:rsid w:val="005F4772"/>
    <w:rsid w:val="005F49DE"/>
    <w:rsid w:val="005F4CB0"/>
    <w:rsid w:val="005F5779"/>
    <w:rsid w:val="005F6473"/>
    <w:rsid w:val="005F7010"/>
    <w:rsid w:val="00601679"/>
    <w:rsid w:val="006017B8"/>
    <w:rsid w:val="00601ACF"/>
    <w:rsid w:val="006023CB"/>
    <w:rsid w:val="00603B16"/>
    <w:rsid w:val="00604498"/>
    <w:rsid w:val="00605219"/>
    <w:rsid w:val="006053CF"/>
    <w:rsid w:val="00605965"/>
    <w:rsid w:val="00605A74"/>
    <w:rsid w:val="0060665C"/>
    <w:rsid w:val="006067A3"/>
    <w:rsid w:val="006101AC"/>
    <w:rsid w:val="00610544"/>
    <w:rsid w:val="00610B5B"/>
    <w:rsid w:val="00610FDB"/>
    <w:rsid w:val="006116F4"/>
    <w:rsid w:val="00611993"/>
    <w:rsid w:val="00612E47"/>
    <w:rsid w:val="00613326"/>
    <w:rsid w:val="0061371D"/>
    <w:rsid w:val="00614067"/>
    <w:rsid w:val="0061407A"/>
    <w:rsid w:val="00614CBD"/>
    <w:rsid w:val="006157A3"/>
    <w:rsid w:val="00616393"/>
    <w:rsid w:val="0061698D"/>
    <w:rsid w:val="00616B8E"/>
    <w:rsid w:val="0062005D"/>
    <w:rsid w:val="006204C8"/>
    <w:rsid w:val="00620619"/>
    <w:rsid w:val="006206A5"/>
    <w:rsid w:val="00620C99"/>
    <w:rsid w:val="00621015"/>
    <w:rsid w:val="00621346"/>
    <w:rsid w:val="00621FBC"/>
    <w:rsid w:val="00623B41"/>
    <w:rsid w:val="00623EFC"/>
    <w:rsid w:val="00624146"/>
    <w:rsid w:val="00624184"/>
    <w:rsid w:val="00624A37"/>
    <w:rsid w:val="00624E9C"/>
    <w:rsid w:val="00626277"/>
    <w:rsid w:val="00626389"/>
    <w:rsid w:val="00626A4F"/>
    <w:rsid w:val="00626BAE"/>
    <w:rsid w:val="00626FB2"/>
    <w:rsid w:val="00627066"/>
    <w:rsid w:val="00627322"/>
    <w:rsid w:val="00627759"/>
    <w:rsid w:val="00627BAA"/>
    <w:rsid w:val="00627FCF"/>
    <w:rsid w:val="006301F0"/>
    <w:rsid w:val="0063039B"/>
    <w:rsid w:val="006303F5"/>
    <w:rsid w:val="00630415"/>
    <w:rsid w:val="0063080A"/>
    <w:rsid w:val="0063084B"/>
    <w:rsid w:val="00630B7E"/>
    <w:rsid w:val="00632E32"/>
    <w:rsid w:val="006330CA"/>
    <w:rsid w:val="0063365B"/>
    <w:rsid w:val="006341FB"/>
    <w:rsid w:val="00634431"/>
    <w:rsid w:val="006346F0"/>
    <w:rsid w:val="00635064"/>
    <w:rsid w:val="006351FC"/>
    <w:rsid w:val="00635B57"/>
    <w:rsid w:val="0063605D"/>
    <w:rsid w:val="00636314"/>
    <w:rsid w:val="006366AA"/>
    <w:rsid w:val="00637445"/>
    <w:rsid w:val="0063771A"/>
    <w:rsid w:val="00637AF1"/>
    <w:rsid w:val="00640807"/>
    <w:rsid w:val="006416EE"/>
    <w:rsid w:val="00641CF5"/>
    <w:rsid w:val="00641F85"/>
    <w:rsid w:val="006422B4"/>
    <w:rsid w:val="0064255E"/>
    <w:rsid w:val="0064298D"/>
    <w:rsid w:val="00642B77"/>
    <w:rsid w:val="00643048"/>
    <w:rsid w:val="00643C62"/>
    <w:rsid w:val="00643CDE"/>
    <w:rsid w:val="00644949"/>
    <w:rsid w:val="00644CF6"/>
    <w:rsid w:val="00644F67"/>
    <w:rsid w:val="00644F94"/>
    <w:rsid w:val="00644FF7"/>
    <w:rsid w:val="006450BE"/>
    <w:rsid w:val="00645551"/>
    <w:rsid w:val="00645906"/>
    <w:rsid w:val="00646000"/>
    <w:rsid w:val="00646430"/>
    <w:rsid w:val="00646806"/>
    <w:rsid w:val="0064736E"/>
    <w:rsid w:val="00647972"/>
    <w:rsid w:val="00647BC5"/>
    <w:rsid w:val="00647E47"/>
    <w:rsid w:val="00650BFF"/>
    <w:rsid w:val="006515FD"/>
    <w:rsid w:val="00651993"/>
    <w:rsid w:val="00652350"/>
    <w:rsid w:val="0065259D"/>
    <w:rsid w:val="0065281F"/>
    <w:rsid w:val="00652A8F"/>
    <w:rsid w:val="00652E49"/>
    <w:rsid w:val="00652EF2"/>
    <w:rsid w:val="00653667"/>
    <w:rsid w:val="00654C10"/>
    <w:rsid w:val="00654D40"/>
    <w:rsid w:val="00654FB9"/>
    <w:rsid w:val="00655298"/>
    <w:rsid w:val="00655A80"/>
    <w:rsid w:val="00655B72"/>
    <w:rsid w:val="00655DB2"/>
    <w:rsid w:val="00655DD8"/>
    <w:rsid w:val="00656174"/>
    <w:rsid w:val="00656746"/>
    <w:rsid w:val="00656748"/>
    <w:rsid w:val="00656933"/>
    <w:rsid w:val="0065738F"/>
    <w:rsid w:val="00657BEF"/>
    <w:rsid w:val="00660B9B"/>
    <w:rsid w:val="00660D95"/>
    <w:rsid w:val="006614C7"/>
    <w:rsid w:val="00662D18"/>
    <w:rsid w:val="00662FA2"/>
    <w:rsid w:val="00663870"/>
    <w:rsid w:val="00663A65"/>
    <w:rsid w:val="00663EA7"/>
    <w:rsid w:val="00663F73"/>
    <w:rsid w:val="0066427E"/>
    <w:rsid w:val="006645C7"/>
    <w:rsid w:val="00664FFE"/>
    <w:rsid w:val="00665276"/>
    <w:rsid w:val="006664C9"/>
    <w:rsid w:val="00666FD3"/>
    <w:rsid w:val="00667625"/>
    <w:rsid w:val="00667D42"/>
    <w:rsid w:val="006718A4"/>
    <w:rsid w:val="00671AA4"/>
    <w:rsid w:val="00671AA5"/>
    <w:rsid w:val="00671BD8"/>
    <w:rsid w:val="00671DB7"/>
    <w:rsid w:val="0067229E"/>
    <w:rsid w:val="006724AD"/>
    <w:rsid w:val="006725E5"/>
    <w:rsid w:val="00672703"/>
    <w:rsid w:val="0067273B"/>
    <w:rsid w:val="00672DAD"/>
    <w:rsid w:val="00673189"/>
    <w:rsid w:val="0067319E"/>
    <w:rsid w:val="00673A7A"/>
    <w:rsid w:val="006740D9"/>
    <w:rsid w:val="0067443A"/>
    <w:rsid w:val="0067480E"/>
    <w:rsid w:val="00675B56"/>
    <w:rsid w:val="006760D9"/>
    <w:rsid w:val="00676987"/>
    <w:rsid w:val="00676AD6"/>
    <w:rsid w:val="00676AD9"/>
    <w:rsid w:val="00677357"/>
    <w:rsid w:val="006801DF"/>
    <w:rsid w:val="0068089F"/>
    <w:rsid w:val="00680CC1"/>
    <w:rsid w:val="00680D1D"/>
    <w:rsid w:val="00681404"/>
    <w:rsid w:val="00681561"/>
    <w:rsid w:val="00681DBE"/>
    <w:rsid w:val="006820F4"/>
    <w:rsid w:val="00682116"/>
    <w:rsid w:val="0068263A"/>
    <w:rsid w:val="00682760"/>
    <w:rsid w:val="00682ED6"/>
    <w:rsid w:val="0068345C"/>
    <w:rsid w:val="006834F4"/>
    <w:rsid w:val="00684920"/>
    <w:rsid w:val="00684A73"/>
    <w:rsid w:val="00684C51"/>
    <w:rsid w:val="0068551D"/>
    <w:rsid w:val="0068594D"/>
    <w:rsid w:val="00686986"/>
    <w:rsid w:val="006873B6"/>
    <w:rsid w:val="006873CA"/>
    <w:rsid w:val="006874A3"/>
    <w:rsid w:val="00687888"/>
    <w:rsid w:val="00687AE2"/>
    <w:rsid w:val="006900D6"/>
    <w:rsid w:val="0069072C"/>
    <w:rsid w:val="00690CD0"/>
    <w:rsid w:val="00691617"/>
    <w:rsid w:val="00692653"/>
    <w:rsid w:val="006927F5"/>
    <w:rsid w:val="00692BD9"/>
    <w:rsid w:val="00692D24"/>
    <w:rsid w:val="00692DF4"/>
    <w:rsid w:val="00693589"/>
    <w:rsid w:val="006937E9"/>
    <w:rsid w:val="00693A65"/>
    <w:rsid w:val="00694D91"/>
    <w:rsid w:val="00694E98"/>
    <w:rsid w:val="00694F74"/>
    <w:rsid w:val="00694FBE"/>
    <w:rsid w:val="0069630A"/>
    <w:rsid w:val="00696F45"/>
    <w:rsid w:val="00697192"/>
    <w:rsid w:val="006972B3"/>
    <w:rsid w:val="006A0091"/>
    <w:rsid w:val="006A05A1"/>
    <w:rsid w:val="006A0801"/>
    <w:rsid w:val="006A1163"/>
    <w:rsid w:val="006A11EE"/>
    <w:rsid w:val="006A12B7"/>
    <w:rsid w:val="006A25E1"/>
    <w:rsid w:val="006A29E2"/>
    <w:rsid w:val="006A34B7"/>
    <w:rsid w:val="006A39A2"/>
    <w:rsid w:val="006A3CBC"/>
    <w:rsid w:val="006A5280"/>
    <w:rsid w:val="006A55F4"/>
    <w:rsid w:val="006A6F3A"/>
    <w:rsid w:val="006A7254"/>
    <w:rsid w:val="006A779C"/>
    <w:rsid w:val="006A7DB5"/>
    <w:rsid w:val="006B07D8"/>
    <w:rsid w:val="006B123D"/>
    <w:rsid w:val="006B1C56"/>
    <w:rsid w:val="006B1F88"/>
    <w:rsid w:val="006B20AC"/>
    <w:rsid w:val="006B268F"/>
    <w:rsid w:val="006B2F79"/>
    <w:rsid w:val="006B368D"/>
    <w:rsid w:val="006B379D"/>
    <w:rsid w:val="006B3E73"/>
    <w:rsid w:val="006B4E31"/>
    <w:rsid w:val="006B554C"/>
    <w:rsid w:val="006B68DE"/>
    <w:rsid w:val="006B6E4E"/>
    <w:rsid w:val="006B7665"/>
    <w:rsid w:val="006B7E19"/>
    <w:rsid w:val="006BFB4D"/>
    <w:rsid w:val="006C0560"/>
    <w:rsid w:val="006C0961"/>
    <w:rsid w:val="006C0B35"/>
    <w:rsid w:val="006C1A0A"/>
    <w:rsid w:val="006C1ECC"/>
    <w:rsid w:val="006C22D0"/>
    <w:rsid w:val="006C2A99"/>
    <w:rsid w:val="006C2F07"/>
    <w:rsid w:val="006C39A7"/>
    <w:rsid w:val="006C39EF"/>
    <w:rsid w:val="006C3ECA"/>
    <w:rsid w:val="006C4407"/>
    <w:rsid w:val="006C46DD"/>
    <w:rsid w:val="006C4EA1"/>
    <w:rsid w:val="006C5312"/>
    <w:rsid w:val="006C5338"/>
    <w:rsid w:val="006C5986"/>
    <w:rsid w:val="006D1555"/>
    <w:rsid w:val="006D1E1D"/>
    <w:rsid w:val="006D2533"/>
    <w:rsid w:val="006D293C"/>
    <w:rsid w:val="006D2D60"/>
    <w:rsid w:val="006D3856"/>
    <w:rsid w:val="006D39F1"/>
    <w:rsid w:val="006D3BDF"/>
    <w:rsid w:val="006D3CC6"/>
    <w:rsid w:val="006D5A93"/>
    <w:rsid w:val="006D647F"/>
    <w:rsid w:val="006D6CA2"/>
    <w:rsid w:val="006D6CE6"/>
    <w:rsid w:val="006D7239"/>
    <w:rsid w:val="006D77EE"/>
    <w:rsid w:val="006E0BDF"/>
    <w:rsid w:val="006E0EC6"/>
    <w:rsid w:val="006E10A6"/>
    <w:rsid w:val="006E11E3"/>
    <w:rsid w:val="006E1FA3"/>
    <w:rsid w:val="006E201E"/>
    <w:rsid w:val="006E2149"/>
    <w:rsid w:val="006E2BF4"/>
    <w:rsid w:val="006E3D39"/>
    <w:rsid w:val="006E4168"/>
    <w:rsid w:val="006E4F06"/>
    <w:rsid w:val="006E4FFB"/>
    <w:rsid w:val="006E5021"/>
    <w:rsid w:val="006E53C6"/>
    <w:rsid w:val="006E55E1"/>
    <w:rsid w:val="006E65BD"/>
    <w:rsid w:val="006E679D"/>
    <w:rsid w:val="006E7926"/>
    <w:rsid w:val="006F0C08"/>
    <w:rsid w:val="006F1A2D"/>
    <w:rsid w:val="006F1B04"/>
    <w:rsid w:val="006F2164"/>
    <w:rsid w:val="006F2EA9"/>
    <w:rsid w:val="006F47C6"/>
    <w:rsid w:val="006F4ABA"/>
    <w:rsid w:val="006F5984"/>
    <w:rsid w:val="006F66FF"/>
    <w:rsid w:val="006F7875"/>
    <w:rsid w:val="006F7DB1"/>
    <w:rsid w:val="007001B4"/>
    <w:rsid w:val="007006B8"/>
    <w:rsid w:val="00700FAA"/>
    <w:rsid w:val="00701C15"/>
    <w:rsid w:val="00703197"/>
    <w:rsid w:val="0070348C"/>
    <w:rsid w:val="00703FA7"/>
    <w:rsid w:val="0070471A"/>
    <w:rsid w:val="007056CB"/>
    <w:rsid w:val="00705BD1"/>
    <w:rsid w:val="00706AE9"/>
    <w:rsid w:val="00707594"/>
    <w:rsid w:val="00707E99"/>
    <w:rsid w:val="00710798"/>
    <w:rsid w:val="00710E4D"/>
    <w:rsid w:val="0071202E"/>
    <w:rsid w:val="00712EA7"/>
    <w:rsid w:val="00713263"/>
    <w:rsid w:val="0071365D"/>
    <w:rsid w:val="0071376E"/>
    <w:rsid w:val="00713B1B"/>
    <w:rsid w:val="00713FD3"/>
    <w:rsid w:val="00714679"/>
    <w:rsid w:val="007149CC"/>
    <w:rsid w:val="007156B3"/>
    <w:rsid w:val="00715E9D"/>
    <w:rsid w:val="00715F58"/>
    <w:rsid w:val="007163D0"/>
    <w:rsid w:val="00716BC2"/>
    <w:rsid w:val="00716E52"/>
    <w:rsid w:val="00717085"/>
    <w:rsid w:val="0071732C"/>
    <w:rsid w:val="0071761E"/>
    <w:rsid w:val="0072029F"/>
    <w:rsid w:val="007205E7"/>
    <w:rsid w:val="007206C3"/>
    <w:rsid w:val="00720F48"/>
    <w:rsid w:val="007212B9"/>
    <w:rsid w:val="00721AD3"/>
    <w:rsid w:val="00722CF2"/>
    <w:rsid w:val="007239B2"/>
    <w:rsid w:val="007240E3"/>
    <w:rsid w:val="007243EF"/>
    <w:rsid w:val="007244E2"/>
    <w:rsid w:val="0072495D"/>
    <w:rsid w:val="00724DC8"/>
    <w:rsid w:val="00725802"/>
    <w:rsid w:val="00725A06"/>
    <w:rsid w:val="00725FE0"/>
    <w:rsid w:val="00726569"/>
    <w:rsid w:val="00726974"/>
    <w:rsid w:val="0072699B"/>
    <w:rsid w:val="00727A46"/>
    <w:rsid w:val="00727D6E"/>
    <w:rsid w:val="00727E24"/>
    <w:rsid w:val="00727F4D"/>
    <w:rsid w:val="007304EA"/>
    <w:rsid w:val="00730844"/>
    <w:rsid w:val="007312E8"/>
    <w:rsid w:val="0073130E"/>
    <w:rsid w:val="00732678"/>
    <w:rsid w:val="00732B57"/>
    <w:rsid w:val="00732BC1"/>
    <w:rsid w:val="00732C10"/>
    <w:rsid w:val="00732E17"/>
    <w:rsid w:val="0073306E"/>
    <w:rsid w:val="00733C83"/>
    <w:rsid w:val="007340A2"/>
    <w:rsid w:val="00734C27"/>
    <w:rsid w:val="0073508F"/>
    <w:rsid w:val="00735372"/>
    <w:rsid w:val="0073606F"/>
    <w:rsid w:val="00736689"/>
    <w:rsid w:val="007377E6"/>
    <w:rsid w:val="007401BC"/>
    <w:rsid w:val="007402AF"/>
    <w:rsid w:val="00740EC3"/>
    <w:rsid w:val="00741FBF"/>
    <w:rsid w:val="0074271D"/>
    <w:rsid w:val="007427D4"/>
    <w:rsid w:val="00743A42"/>
    <w:rsid w:val="00744A4B"/>
    <w:rsid w:val="00744DF7"/>
    <w:rsid w:val="0074515F"/>
    <w:rsid w:val="0074564C"/>
    <w:rsid w:val="007457F6"/>
    <w:rsid w:val="00746011"/>
    <w:rsid w:val="00746234"/>
    <w:rsid w:val="00746888"/>
    <w:rsid w:val="00746C45"/>
    <w:rsid w:val="00746E27"/>
    <w:rsid w:val="00746FFD"/>
    <w:rsid w:val="007479A0"/>
    <w:rsid w:val="00750BB4"/>
    <w:rsid w:val="00750F05"/>
    <w:rsid w:val="0075107B"/>
    <w:rsid w:val="007510C9"/>
    <w:rsid w:val="007512CD"/>
    <w:rsid w:val="00751392"/>
    <w:rsid w:val="00751400"/>
    <w:rsid w:val="00751410"/>
    <w:rsid w:val="007514A5"/>
    <w:rsid w:val="00751869"/>
    <w:rsid w:val="00751927"/>
    <w:rsid w:val="00752144"/>
    <w:rsid w:val="007521C1"/>
    <w:rsid w:val="00754248"/>
    <w:rsid w:val="00754F8B"/>
    <w:rsid w:val="007553D9"/>
    <w:rsid w:val="00755B6F"/>
    <w:rsid w:val="007562F0"/>
    <w:rsid w:val="00756600"/>
    <w:rsid w:val="0075726B"/>
    <w:rsid w:val="00757DCC"/>
    <w:rsid w:val="007603A5"/>
    <w:rsid w:val="0076085F"/>
    <w:rsid w:val="00760D5E"/>
    <w:rsid w:val="007614DF"/>
    <w:rsid w:val="0076191A"/>
    <w:rsid w:val="00762642"/>
    <w:rsid w:val="00763233"/>
    <w:rsid w:val="0076369B"/>
    <w:rsid w:val="007637D6"/>
    <w:rsid w:val="00763B90"/>
    <w:rsid w:val="00763C9E"/>
    <w:rsid w:val="00763C9F"/>
    <w:rsid w:val="00763CE0"/>
    <w:rsid w:val="00764573"/>
    <w:rsid w:val="00765731"/>
    <w:rsid w:val="00765A35"/>
    <w:rsid w:val="007660C5"/>
    <w:rsid w:val="00766160"/>
    <w:rsid w:val="00766522"/>
    <w:rsid w:val="00766E59"/>
    <w:rsid w:val="00766E99"/>
    <w:rsid w:val="00766F5A"/>
    <w:rsid w:val="007679EB"/>
    <w:rsid w:val="007706BE"/>
    <w:rsid w:val="007707C4"/>
    <w:rsid w:val="00771493"/>
    <w:rsid w:val="00771AEE"/>
    <w:rsid w:val="0077293D"/>
    <w:rsid w:val="007732B0"/>
    <w:rsid w:val="007736E1"/>
    <w:rsid w:val="00773C4F"/>
    <w:rsid w:val="00773D01"/>
    <w:rsid w:val="00773E3C"/>
    <w:rsid w:val="00774542"/>
    <w:rsid w:val="0077465F"/>
    <w:rsid w:val="00774B0B"/>
    <w:rsid w:val="00774D91"/>
    <w:rsid w:val="00775C0C"/>
    <w:rsid w:val="0077619C"/>
    <w:rsid w:val="007766D2"/>
    <w:rsid w:val="00776A5E"/>
    <w:rsid w:val="00776D5F"/>
    <w:rsid w:val="00776E9C"/>
    <w:rsid w:val="00776F8F"/>
    <w:rsid w:val="007776FC"/>
    <w:rsid w:val="007777E6"/>
    <w:rsid w:val="0078035B"/>
    <w:rsid w:val="00780B4F"/>
    <w:rsid w:val="007811A0"/>
    <w:rsid w:val="00781271"/>
    <w:rsid w:val="007814BD"/>
    <w:rsid w:val="007815C5"/>
    <w:rsid w:val="00782044"/>
    <w:rsid w:val="0078277E"/>
    <w:rsid w:val="0078361F"/>
    <w:rsid w:val="00784C09"/>
    <w:rsid w:val="007857C0"/>
    <w:rsid w:val="00786374"/>
    <w:rsid w:val="007866BD"/>
    <w:rsid w:val="00786A94"/>
    <w:rsid w:val="00786DD5"/>
    <w:rsid w:val="00787284"/>
    <w:rsid w:val="007875CE"/>
    <w:rsid w:val="00787A43"/>
    <w:rsid w:val="00787E7C"/>
    <w:rsid w:val="00790022"/>
    <w:rsid w:val="007901D9"/>
    <w:rsid w:val="00790C62"/>
    <w:rsid w:val="00790D33"/>
    <w:rsid w:val="0079167D"/>
    <w:rsid w:val="00791903"/>
    <w:rsid w:val="00791ACB"/>
    <w:rsid w:val="00791D03"/>
    <w:rsid w:val="00792A4C"/>
    <w:rsid w:val="007937E5"/>
    <w:rsid w:val="00793F77"/>
    <w:rsid w:val="0079433C"/>
    <w:rsid w:val="007950A3"/>
    <w:rsid w:val="007952D8"/>
    <w:rsid w:val="00796613"/>
    <w:rsid w:val="00796D02"/>
    <w:rsid w:val="00797595"/>
    <w:rsid w:val="00797DC4"/>
    <w:rsid w:val="007A0266"/>
    <w:rsid w:val="007A0F55"/>
    <w:rsid w:val="007A10D3"/>
    <w:rsid w:val="007A1358"/>
    <w:rsid w:val="007A228F"/>
    <w:rsid w:val="007A25B8"/>
    <w:rsid w:val="007A3A48"/>
    <w:rsid w:val="007A3F4F"/>
    <w:rsid w:val="007A3FEA"/>
    <w:rsid w:val="007A4CF9"/>
    <w:rsid w:val="007A5FD4"/>
    <w:rsid w:val="007A618B"/>
    <w:rsid w:val="007A63B0"/>
    <w:rsid w:val="007A6847"/>
    <w:rsid w:val="007A69D6"/>
    <w:rsid w:val="007A6A43"/>
    <w:rsid w:val="007A7037"/>
    <w:rsid w:val="007A71D3"/>
    <w:rsid w:val="007A76FA"/>
    <w:rsid w:val="007A7B33"/>
    <w:rsid w:val="007A7C18"/>
    <w:rsid w:val="007B067B"/>
    <w:rsid w:val="007B1722"/>
    <w:rsid w:val="007B1AB1"/>
    <w:rsid w:val="007B1C7E"/>
    <w:rsid w:val="007B2627"/>
    <w:rsid w:val="007B2701"/>
    <w:rsid w:val="007B28C4"/>
    <w:rsid w:val="007B3356"/>
    <w:rsid w:val="007B3924"/>
    <w:rsid w:val="007B3D6F"/>
    <w:rsid w:val="007B4945"/>
    <w:rsid w:val="007B4B35"/>
    <w:rsid w:val="007B4EB2"/>
    <w:rsid w:val="007B529B"/>
    <w:rsid w:val="007B5814"/>
    <w:rsid w:val="007B5BF2"/>
    <w:rsid w:val="007B6B3F"/>
    <w:rsid w:val="007B6BF2"/>
    <w:rsid w:val="007B6D66"/>
    <w:rsid w:val="007B710A"/>
    <w:rsid w:val="007B7A57"/>
    <w:rsid w:val="007C004A"/>
    <w:rsid w:val="007C051B"/>
    <w:rsid w:val="007C06A0"/>
    <w:rsid w:val="007C1D44"/>
    <w:rsid w:val="007C1F33"/>
    <w:rsid w:val="007C2CDE"/>
    <w:rsid w:val="007C36F5"/>
    <w:rsid w:val="007C5319"/>
    <w:rsid w:val="007C54AC"/>
    <w:rsid w:val="007C6050"/>
    <w:rsid w:val="007C6BA7"/>
    <w:rsid w:val="007C6E14"/>
    <w:rsid w:val="007C6F6B"/>
    <w:rsid w:val="007C783A"/>
    <w:rsid w:val="007C7DC7"/>
    <w:rsid w:val="007D0222"/>
    <w:rsid w:val="007D0A04"/>
    <w:rsid w:val="007D0E28"/>
    <w:rsid w:val="007D1727"/>
    <w:rsid w:val="007D1789"/>
    <w:rsid w:val="007D1ED9"/>
    <w:rsid w:val="007D2817"/>
    <w:rsid w:val="007D2BC7"/>
    <w:rsid w:val="007D2CB5"/>
    <w:rsid w:val="007D3526"/>
    <w:rsid w:val="007D395B"/>
    <w:rsid w:val="007D3C6D"/>
    <w:rsid w:val="007D485A"/>
    <w:rsid w:val="007D4BB7"/>
    <w:rsid w:val="007D4C9E"/>
    <w:rsid w:val="007D4FD7"/>
    <w:rsid w:val="007D53E0"/>
    <w:rsid w:val="007D5610"/>
    <w:rsid w:val="007D5A02"/>
    <w:rsid w:val="007D5DFA"/>
    <w:rsid w:val="007D5F0E"/>
    <w:rsid w:val="007D66EB"/>
    <w:rsid w:val="007D6A82"/>
    <w:rsid w:val="007D71BE"/>
    <w:rsid w:val="007D735A"/>
    <w:rsid w:val="007D742D"/>
    <w:rsid w:val="007D7682"/>
    <w:rsid w:val="007D7E1F"/>
    <w:rsid w:val="007E0973"/>
    <w:rsid w:val="007E099F"/>
    <w:rsid w:val="007E23AC"/>
    <w:rsid w:val="007E2476"/>
    <w:rsid w:val="007E37ED"/>
    <w:rsid w:val="007E38BD"/>
    <w:rsid w:val="007E4774"/>
    <w:rsid w:val="007E53CA"/>
    <w:rsid w:val="007E5779"/>
    <w:rsid w:val="007E603A"/>
    <w:rsid w:val="007E60E0"/>
    <w:rsid w:val="007E619C"/>
    <w:rsid w:val="007E6943"/>
    <w:rsid w:val="007E6C4E"/>
    <w:rsid w:val="007E71B2"/>
    <w:rsid w:val="007F0151"/>
    <w:rsid w:val="007F1355"/>
    <w:rsid w:val="007F1379"/>
    <w:rsid w:val="007F1484"/>
    <w:rsid w:val="007F1735"/>
    <w:rsid w:val="007F1D04"/>
    <w:rsid w:val="007F20E6"/>
    <w:rsid w:val="007F2AA7"/>
    <w:rsid w:val="007F317F"/>
    <w:rsid w:val="007F322A"/>
    <w:rsid w:val="007F35E7"/>
    <w:rsid w:val="007F361E"/>
    <w:rsid w:val="007F38E8"/>
    <w:rsid w:val="007F39EE"/>
    <w:rsid w:val="007F3B1E"/>
    <w:rsid w:val="007F3EB8"/>
    <w:rsid w:val="007F403B"/>
    <w:rsid w:val="007F45B1"/>
    <w:rsid w:val="007F45DF"/>
    <w:rsid w:val="007F47CF"/>
    <w:rsid w:val="007F544D"/>
    <w:rsid w:val="007F5B6A"/>
    <w:rsid w:val="007F608E"/>
    <w:rsid w:val="007F627A"/>
    <w:rsid w:val="007F629B"/>
    <w:rsid w:val="007F6742"/>
    <w:rsid w:val="007F7367"/>
    <w:rsid w:val="007F7CE9"/>
    <w:rsid w:val="007F7E0F"/>
    <w:rsid w:val="007F7F51"/>
    <w:rsid w:val="0080025F"/>
    <w:rsid w:val="008003E2"/>
    <w:rsid w:val="00800EAB"/>
    <w:rsid w:val="0080111A"/>
    <w:rsid w:val="008018B0"/>
    <w:rsid w:val="00801E6C"/>
    <w:rsid w:val="00802B5A"/>
    <w:rsid w:val="008032BB"/>
    <w:rsid w:val="008036E8"/>
    <w:rsid w:val="00803A2D"/>
    <w:rsid w:val="00803B19"/>
    <w:rsid w:val="00804081"/>
    <w:rsid w:val="0080475F"/>
    <w:rsid w:val="008064CF"/>
    <w:rsid w:val="00806A30"/>
    <w:rsid w:val="0080724A"/>
    <w:rsid w:val="008077F9"/>
    <w:rsid w:val="00807E9E"/>
    <w:rsid w:val="00807EF1"/>
    <w:rsid w:val="00807EFD"/>
    <w:rsid w:val="00810D76"/>
    <w:rsid w:val="00812BA4"/>
    <w:rsid w:val="0081372B"/>
    <w:rsid w:val="008143FC"/>
    <w:rsid w:val="00814637"/>
    <w:rsid w:val="0081500B"/>
    <w:rsid w:val="008151F9"/>
    <w:rsid w:val="00815464"/>
    <w:rsid w:val="00815A95"/>
    <w:rsid w:val="00815B5C"/>
    <w:rsid w:val="008163C7"/>
    <w:rsid w:val="00816CB8"/>
    <w:rsid w:val="00816FA6"/>
    <w:rsid w:val="00817393"/>
    <w:rsid w:val="008205E4"/>
    <w:rsid w:val="0082077A"/>
    <w:rsid w:val="0082157E"/>
    <w:rsid w:val="00821CEC"/>
    <w:rsid w:val="0082344A"/>
    <w:rsid w:val="008237EB"/>
    <w:rsid w:val="00824321"/>
    <w:rsid w:val="00824DE2"/>
    <w:rsid w:val="008257FC"/>
    <w:rsid w:val="00826052"/>
    <w:rsid w:val="008262D5"/>
    <w:rsid w:val="00827231"/>
    <w:rsid w:val="00830963"/>
    <w:rsid w:val="00830A11"/>
    <w:rsid w:val="008319A3"/>
    <w:rsid w:val="00831D50"/>
    <w:rsid w:val="00832348"/>
    <w:rsid w:val="008326CD"/>
    <w:rsid w:val="0083346F"/>
    <w:rsid w:val="008335B0"/>
    <w:rsid w:val="008336AA"/>
    <w:rsid w:val="008336EB"/>
    <w:rsid w:val="0083394F"/>
    <w:rsid w:val="00833B8F"/>
    <w:rsid w:val="00834043"/>
    <w:rsid w:val="0083413A"/>
    <w:rsid w:val="008343C5"/>
    <w:rsid w:val="00834878"/>
    <w:rsid w:val="008353C7"/>
    <w:rsid w:val="00835621"/>
    <w:rsid w:val="008359E0"/>
    <w:rsid w:val="00836100"/>
    <w:rsid w:val="0083676B"/>
    <w:rsid w:val="00836BA3"/>
    <w:rsid w:val="00836C9D"/>
    <w:rsid w:val="00836F09"/>
    <w:rsid w:val="00840125"/>
    <w:rsid w:val="008408D6"/>
    <w:rsid w:val="00841122"/>
    <w:rsid w:val="00842B4A"/>
    <w:rsid w:val="0084361C"/>
    <w:rsid w:val="00843A60"/>
    <w:rsid w:val="008441D5"/>
    <w:rsid w:val="008445D9"/>
    <w:rsid w:val="008449E3"/>
    <w:rsid w:val="00845633"/>
    <w:rsid w:val="008456D5"/>
    <w:rsid w:val="00846311"/>
    <w:rsid w:val="00846509"/>
    <w:rsid w:val="00850BB4"/>
    <w:rsid w:val="00850BED"/>
    <w:rsid w:val="008514F3"/>
    <w:rsid w:val="008515DE"/>
    <w:rsid w:val="00851618"/>
    <w:rsid w:val="00851847"/>
    <w:rsid w:val="008523A9"/>
    <w:rsid w:val="008525A8"/>
    <w:rsid w:val="00852ED7"/>
    <w:rsid w:val="00853094"/>
    <w:rsid w:val="008531BD"/>
    <w:rsid w:val="008536F7"/>
    <w:rsid w:val="00853AC1"/>
    <w:rsid w:val="00854CDE"/>
    <w:rsid w:val="00855088"/>
    <w:rsid w:val="008552E9"/>
    <w:rsid w:val="00855321"/>
    <w:rsid w:val="0085653F"/>
    <w:rsid w:val="00857504"/>
    <w:rsid w:val="00857BC1"/>
    <w:rsid w:val="00857C73"/>
    <w:rsid w:val="0086026E"/>
    <w:rsid w:val="00860DB8"/>
    <w:rsid w:val="00860DDB"/>
    <w:rsid w:val="00861BF9"/>
    <w:rsid w:val="00862144"/>
    <w:rsid w:val="0086387E"/>
    <w:rsid w:val="0086499A"/>
    <w:rsid w:val="00864B0B"/>
    <w:rsid w:val="00864F0A"/>
    <w:rsid w:val="00865F55"/>
    <w:rsid w:val="00866314"/>
    <w:rsid w:val="0086652F"/>
    <w:rsid w:val="00866D47"/>
    <w:rsid w:val="00866D63"/>
    <w:rsid w:val="008671DE"/>
    <w:rsid w:val="0086740D"/>
    <w:rsid w:val="00867A7A"/>
    <w:rsid w:val="00867BB1"/>
    <w:rsid w:val="00867D0F"/>
    <w:rsid w:val="008707E6"/>
    <w:rsid w:val="008707FE"/>
    <w:rsid w:val="00870853"/>
    <w:rsid w:val="008716FA"/>
    <w:rsid w:val="00871D98"/>
    <w:rsid w:val="00872DB6"/>
    <w:rsid w:val="008733C9"/>
    <w:rsid w:val="00874795"/>
    <w:rsid w:val="00874FB1"/>
    <w:rsid w:val="0087550F"/>
    <w:rsid w:val="008763D8"/>
    <w:rsid w:val="00876DEC"/>
    <w:rsid w:val="00877A0C"/>
    <w:rsid w:val="008820E8"/>
    <w:rsid w:val="0088256E"/>
    <w:rsid w:val="00882833"/>
    <w:rsid w:val="00883317"/>
    <w:rsid w:val="0088370E"/>
    <w:rsid w:val="00883999"/>
    <w:rsid w:val="00883B59"/>
    <w:rsid w:val="00883F4D"/>
    <w:rsid w:val="00884162"/>
    <w:rsid w:val="0088423A"/>
    <w:rsid w:val="00884402"/>
    <w:rsid w:val="008847C0"/>
    <w:rsid w:val="008859A2"/>
    <w:rsid w:val="008866BA"/>
    <w:rsid w:val="008866D4"/>
    <w:rsid w:val="00887227"/>
    <w:rsid w:val="00887799"/>
    <w:rsid w:val="00887909"/>
    <w:rsid w:val="00887CA1"/>
    <w:rsid w:val="00887CE2"/>
    <w:rsid w:val="00887E43"/>
    <w:rsid w:val="00887F65"/>
    <w:rsid w:val="00890361"/>
    <w:rsid w:val="00890A0F"/>
    <w:rsid w:val="00890D5D"/>
    <w:rsid w:val="0089138E"/>
    <w:rsid w:val="008913EF"/>
    <w:rsid w:val="008917EA"/>
    <w:rsid w:val="00891F42"/>
    <w:rsid w:val="0089230E"/>
    <w:rsid w:val="00892E2B"/>
    <w:rsid w:val="00893009"/>
    <w:rsid w:val="00893383"/>
    <w:rsid w:val="008939D9"/>
    <w:rsid w:val="00894904"/>
    <w:rsid w:val="00894B52"/>
    <w:rsid w:val="00894C8A"/>
    <w:rsid w:val="0089571A"/>
    <w:rsid w:val="008957EE"/>
    <w:rsid w:val="00895DE6"/>
    <w:rsid w:val="00896847"/>
    <w:rsid w:val="00896F01"/>
    <w:rsid w:val="008974DA"/>
    <w:rsid w:val="008A01F2"/>
    <w:rsid w:val="008A0387"/>
    <w:rsid w:val="008A10F2"/>
    <w:rsid w:val="008A1B50"/>
    <w:rsid w:val="008A327D"/>
    <w:rsid w:val="008A35DB"/>
    <w:rsid w:val="008A394C"/>
    <w:rsid w:val="008A43BE"/>
    <w:rsid w:val="008A449B"/>
    <w:rsid w:val="008A4DC7"/>
    <w:rsid w:val="008A510B"/>
    <w:rsid w:val="008A5D6A"/>
    <w:rsid w:val="008A5F48"/>
    <w:rsid w:val="008A60A7"/>
    <w:rsid w:val="008A6689"/>
    <w:rsid w:val="008A692E"/>
    <w:rsid w:val="008A6AFF"/>
    <w:rsid w:val="008A71CD"/>
    <w:rsid w:val="008A7ACA"/>
    <w:rsid w:val="008B0742"/>
    <w:rsid w:val="008B1753"/>
    <w:rsid w:val="008B26A6"/>
    <w:rsid w:val="008B26F4"/>
    <w:rsid w:val="008B2750"/>
    <w:rsid w:val="008B33BD"/>
    <w:rsid w:val="008B37F5"/>
    <w:rsid w:val="008B3E60"/>
    <w:rsid w:val="008B4CAA"/>
    <w:rsid w:val="008B5F00"/>
    <w:rsid w:val="008B6045"/>
    <w:rsid w:val="008B6148"/>
    <w:rsid w:val="008B6286"/>
    <w:rsid w:val="008B6372"/>
    <w:rsid w:val="008B6608"/>
    <w:rsid w:val="008B66AE"/>
    <w:rsid w:val="008B7137"/>
    <w:rsid w:val="008B72BC"/>
    <w:rsid w:val="008B737C"/>
    <w:rsid w:val="008B7FB7"/>
    <w:rsid w:val="008C0503"/>
    <w:rsid w:val="008C0756"/>
    <w:rsid w:val="008C09B2"/>
    <w:rsid w:val="008C21D1"/>
    <w:rsid w:val="008C2286"/>
    <w:rsid w:val="008C237E"/>
    <w:rsid w:val="008C2439"/>
    <w:rsid w:val="008C2BDC"/>
    <w:rsid w:val="008C2D90"/>
    <w:rsid w:val="008C2EE4"/>
    <w:rsid w:val="008C31CF"/>
    <w:rsid w:val="008C32CF"/>
    <w:rsid w:val="008C3986"/>
    <w:rsid w:val="008C3A72"/>
    <w:rsid w:val="008C3D26"/>
    <w:rsid w:val="008C3E6B"/>
    <w:rsid w:val="008C3EDF"/>
    <w:rsid w:val="008C3F21"/>
    <w:rsid w:val="008C41F8"/>
    <w:rsid w:val="008C4311"/>
    <w:rsid w:val="008C493E"/>
    <w:rsid w:val="008C496F"/>
    <w:rsid w:val="008C4DA8"/>
    <w:rsid w:val="008C5493"/>
    <w:rsid w:val="008C59D0"/>
    <w:rsid w:val="008C67F6"/>
    <w:rsid w:val="008C6D45"/>
    <w:rsid w:val="008C6EEB"/>
    <w:rsid w:val="008C6FAD"/>
    <w:rsid w:val="008C7CE7"/>
    <w:rsid w:val="008C7DE2"/>
    <w:rsid w:val="008D0352"/>
    <w:rsid w:val="008D0B17"/>
    <w:rsid w:val="008D124E"/>
    <w:rsid w:val="008D1E23"/>
    <w:rsid w:val="008D24D3"/>
    <w:rsid w:val="008D4180"/>
    <w:rsid w:val="008D42AD"/>
    <w:rsid w:val="008D5119"/>
    <w:rsid w:val="008D517A"/>
    <w:rsid w:val="008D557A"/>
    <w:rsid w:val="008D5991"/>
    <w:rsid w:val="008D5BE9"/>
    <w:rsid w:val="008D6D23"/>
    <w:rsid w:val="008D6EBC"/>
    <w:rsid w:val="008D6EDE"/>
    <w:rsid w:val="008D7297"/>
    <w:rsid w:val="008D7953"/>
    <w:rsid w:val="008D7CB7"/>
    <w:rsid w:val="008E0186"/>
    <w:rsid w:val="008E07DA"/>
    <w:rsid w:val="008E082E"/>
    <w:rsid w:val="008E0A07"/>
    <w:rsid w:val="008E0B9D"/>
    <w:rsid w:val="008E0CAC"/>
    <w:rsid w:val="008E0D4C"/>
    <w:rsid w:val="008E10D0"/>
    <w:rsid w:val="008E1240"/>
    <w:rsid w:val="008E1BF7"/>
    <w:rsid w:val="008E20EA"/>
    <w:rsid w:val="008E24B7"/>
    <w:rsid w:val="008E2AFB"/>
    <w:rsid w:val="008E533E"/>
    <w:rsid w:val="008E54AD"/>
    <w:rsid w:val="008E563D"/>
    <w:rsid w:val="008E5B4C"/>
    <w:rsid w:val="008E5B96"/>
    <w:rsid w:val="008E6605"/>
    <w:rsid w:val="008E67F4"/>
    <w:rsid w:val="008E6F62"/>
    <w:rsid w:val="008E718E"/>
    <w:rsid w:val="008F049D"/>
    <w:rsid w:val="008F06B8"/>
    <w:rsid w:val="008F08A3"/>
    <w:rsid w:val="008F2136"/>
    <w:rsid w:val="008F2F03"/>
    <w:rsid w:val="008F426C"/>
    <w:rsid w:val="008F4984"/>
    <w:rsid w:val="008F4C57"/>
    <w:rsid w:val="008F4EA8"/>
    <w:rsid w:val="008F5822"/>
    <w:rsid w:val="008F5BD8"/>
    <w:rsid w:val="008F5CAA"/>
    <w:rsid w:val="008F5F2E"/>
    <w:rsid w:val="008F5FB1"/>
    <w:rsid w:val="008F6D90"/>
    <w:rsid w:val="008F77CB"/>
    <w:rsid w:val="008F7EC1"/>
    <w:rsid w:val="009003EA"/>
    <w:rsid w:val="00900739"/>
    <w:rsid w:val="00900D14"/>
    <w:rsid w:val="0090108C"/>
    <w:rsid w:val="009014CF"/>
    <w:rsid w:val="00901703"/>
    <w:rsid w:val="009018A7"/>
    <w:rsid w:val="00901BF7"/>
    <w:rsid w:val="009020EA"/>
    <w:rsid w:val="0090260D"/>
    <w:rsid w:val="009033B4"/>
    <w:rsid w:val="00903856"/>
    <w:rsid w:val="009039C6"/>
    <w:rsid w:val="00904626"/>
    <w:rsid w:val="009051F7"/>
    <w:rsid w:val="009055B0"/>
    <w:rsid w:val="00905D0D"/>
    <w:rsid w:val="009063DB"/>
    <w:rsid w:val="00907C26"/>
    <w:rsid w:val="00907E07"/>
    <w:rsid w:val="009100BF"/>
    <w:rsid w:val="009117B6"/>
    <w:rsid w:val="009117D7"/>
    <w:rsid w:val="00911A99"/>
    <w:rsid w:val="00913AD0"/>
    <w:rsid w:val="00914A58"/>
    <w:rsid w:val="009152B8"/>
    <w:rsid w:val="00915991"/>
    <w:rsid w:val="00916172"/>
    <w:rsid w:val="009167C0"/>
    <w:rsid w:val="00917AC1"/>
    <w:rsid w:val="00917C44"/>
    <w:rsid w:val="00917DFD"/>
    <w:rsid w:val="00917EF2"/>
    <w:rsid w:val="009201CF"/>
    <w:rsid w:val="00920293"/>
    <w:rsid w:val="00920C12"/>
    <w:rsid w:val="00922819"/>
    <w:rsid w:val="00922A74"/>
    <w:rsid w:val="00923395"/>
    <w:rsid w:val="00923466"/>
    <w:rsid w:val="00923589"/>
    <w:rsid w:val="009239E0"/>
    <w:rsid w:val="00923B93"/>
    <w:rsid w:val="009240C0"/>
    <w:rsid w:val="009241F1"/>
    <w:rsid w:val="00924D2B"/>
    <w:rsid w:val="00924E9F"/>
    <w:rsid w:val="0092505A"/>
    <w:rsid w:val="009260DC"/>
    <w:rsid w:val="009263EA"/>
    <w:rsid w:val="009277B4"/>
    <w:rsid w:val="009278E0"/>
    <w:rsid w:val="00927F07"/>
    <w:rsid w:val="0093046E"/>
    <w:rsid w:val="009307E2"/>
    <w:rsid w:val="00930F1B"/>
    <w:rsid w:val="009343AF"/>
    <w:rsid w:val="00934A31"/>
    <w:rsid w:val="00934DFC"/>
    <w:rsid w:val="00935060"/>
    <w:rsid w:val="009359D6"/>
    <w:rsid w:val="00935AF2"/>
    <w:rsid w:val="00935EE7"/>
    <w:rsid w:val="00935F7B"/>
    <w:rsid w:val="00936397"/>
    <w:rsid w:val="009368BE"/>
    <w:rsid w:val="00936E2A"/>
    <w:rsid w:val="009400F1"/>
    <w:rsid w:val="00940E48"/>
    <w:rsid w:val="009413E3"/>
    <w:rsid w:val="009422CC"/>
    <w:rsid w:val="009436D3"/>
    <w:rsid w:val="00943D9C"/>
    <w:rsid w:val="0094400E"/>
    <w:rsid w:val="009440D9"/>
    <w:rsid w:val="0094519C"/>
    <w:rsid w:val="00946089"/>
    <w:rsid w:val="00947466"/>
    <w:rsid w:val="0095004C"/>
    <w:rsid w:val="0095030F"/>
    <w:rsid w:val="0095037A"/>
    <w:rsid w:val="0095047E"/>
    <w:rsid w:val="00950895"/>
    <w:rsid w:val="00950B4D"/>
    <w:rsid w:val="00950E4A"/>
    <w:rsid w:val="009516B1"/>
    <w:rsid w:val="00951897"/>
    <w:rsid w:val="00951BE3"/>
    <w:rsid w:val="00952546"/>
    <w:rsid w:val="00952A06"/>
    <w:rsid w:val="00952D26"/>
    <w:rsid w:val="00952D46"/>
    <w:rsid w:val="0095418D"/>
    <w:rsid w:val="00955D79"/>
    <w:rsid w:val="0095634B"/>
    <w:rsid w:val="0095669A"/>
    <w:rsid w:val="00957299"/>
    <w:rsid w:val="00957354"/>
    <w:rsid w:val="009573F2"/>
    <w:rsid w:val="009605DC"/>
    <w:rsid w:val="00960616"/>
    <w:rsid w:val="0096109D"/>
    <w:rsid w:val="009611D3"/>
    <w:rsid w:val="00961FA8"/>
    <w:rsid w:val="0096230F"/>
    <w:rsid w:val="00962655"/>
    <w:rsid w:val="00962BBC"/>
    <w:rsid w:val="00963D50"/>
    <w:rsid w:val="00963E02"/>
    <w:rsid w:val="00964415"/>
    <w:rsid w:val="00964A7B"/>
    <w:rsid w:val="00965C26"/>
    <w:rsid w:val="00965D38"/>
    <w:rsid w:val="00965EDC"/>
    <w:rsid w:val="00965FBF"/>
    <w:rsid w:val="00966809"/>
    <w:rsid w:val="00966BC7"/>
    <w:rsid w:val="0096793C"/>
    <w:rsid w:val="00967B8E"/>
    <w:rsid w:val="00967D6F"/>
    <w:rsid w:val="00967E42"/>
    <w:rsid w:val="00970217"/>
    <w:rsid w:val="0097046D"/>
    <w:rsid w:val="009705BC"/>
    <w:rsid w:val="00970A11"/>
    <w:rsid w:val="00971020"/>
    <w:rsid w:val="00973916"/>
    <w:rsid w:val="00973A3F"/>
    <w:rsid w:val="00973EBE"/>
    <w:rsid w:val="009741E6"/>
    <w:rsid w:val="00975488"/>
    <w:rsid w:val="00976624"/>
    <w:rsid w:val="00976F24"/>
    <w:rsid w:val="00977108"/>
    <w:rsid w:val="0097730A"/>
    <w:rsid w:val="00977AB7"/>
    <w:rsid w:val="0098004E"/>
    <w:rsid w:val="009803E3"/>
    <w:rsid w:val="00980508"/>
    <w:rsid w:val="009817C9"/>
    <w:rsid w:val="00981FFD"/>
    <w:rsid w:val="0098225E"/>
    <w:rsid w:val="009825A1"/>
    <w:rsid w:val="009827BA"/>
    <w:rsid w:val="00983E7E"/>
    <w:rsid w:val="00985905"/>
    <w:rsid w:val="00985EFC"/>
    <w:rsid w:val="00986B64"/>
    <w:rsid w:val="009871F9"/>
    <w:rsid w:val="009873A7"/>
    <w:rsid w:val="00987778"/>
    <w:rsid w:val="009879CA"/>
    <w:rsid w:val="00987C85"/>
    <w:rsid w:val="0099082C"/>
    <w:rsid w:val="00990B0A"/>
    <w:rsid w:val="00990C59"/>
    <w:rsid w:val="00991050"/>
    <w:rsid w:val="00991800"/>
    <w:rsid w:val="0099232C"/>
    <w:rsid w:val="00992419"/>
    <w:rsid w:val="0099269F"/>
    <w:rsid w:val="00992C2A"/>
    <w:rsid w:val="00993357"/>
    <w:rsid w:val="00993D23"/>
    <w:rsid w:val="009940DE"/>
    <w:rsid w:val="00994257"/>
    <w:rsid w:val="0099536A"/>
    <w:rsid w:val="00995690"/>
    <w:rsid w:val="00996CEF"/>
    <w:rsid w:val="00996DC2"/>
    <w:rsid w:val="00997779"/>
    <w:rsid w:val="00997AF7"/>
    <w:rsid w:val="009A01B7"/>
    <w:rsid w:val="009A0851"/>
    <w:rsid w:val="009A0A2B"/>
    <w:rsid w:val="009A1421"/>
    <w:rsid w:val="009A2AB7"/>
    <w:rsid w:val="009A2D17"/>
    <w:rsid w:val="009A3530"/>
    <w:rsid w:val="009A3F7A"/>
    <w:rsid w:val="009A4F0C"/>
    <w:rsid w:val="009A54B0"/>
    <w:rsid w:val="009A573C"/>
    <w:rsid w:val="009A6AAB"/>
    <w:rsid w:val="009A75EB"/>
    <w:rsid w:val="009A7B6D"/>
    <w:rsid w:val="009B0083"/>
    <w:rsid w:val="009B0112"/>
    <w:rsid w:val="009B137D"/>
    <w:rsid w:val="009B1B00"/>
    <w:rsid w:val="009B20CE"/>
    <w:rsid w:val="009B27C8"/>
    <w:rsid w:val="009B2B8E"/>
    <w:rsid w:val="009B2D78"/>
    <w:rsid w:val="009B2FBD"/>
    <w:rsid w:val="009B30E8"/>
    <w:rsid w:val="009B323A"/>
    <w:rsid w:val="009B3928"/>
    <w:rsid w:val="009B44D6"/>
    <w:rsid w:val="009B4677"/>
    <w:rsid w:val="009B51CD"/>
    <w:rsid w:val="009B5389"/>
    <w:rsid w:val="009B575B"/>
    <w:rsid w:val="009B640A"/>
    <w:rsid w:val="009B6792"/>
    <w:rsid w:val="009B680A"/>
    <w:rsid w:val="009B6A1E"/>
    <w:rsid w:val="009B6E44"/>
    <w:rsid w:val="009B7038"/>
    <w:rsid w:val="009B75C1"/>
    <w:rsid w:val="009B7F55"/>
    <w:rsid w:val="009C0348"/>
    <w:rsid w:val="009C078A"/>
    <w:rsid w:val="009C0D85"/>
    <w:rsid w:val="009C0F23"/>
    <w:rsid w:val="009C3B03"/>
    <w:rsid w:val="009C3BF2"/>
    <w:rsid w:val="009C40C1"/>
    <w:rsid w:val="009C50D1"/>
    <w:rsid w:val="009C5520"/>
    <w:rsid w:val="009C6338"/>
    <w:rsid w:val="009C7568"/>
    <w:rsid w:val="009C77DD"/>
    <w:rsid w:val="009C79F5"/>
    <w:rsid w:val="009C7A11"/>
    <w:rsid w:val="009CD511"/>
    <w:rsid w:val="009D00C1"/>
    <w:rsid w:val="009D0303"/>
    <w:rsid w:val="009D1469"/>
    <w:rsid w:val="009D258F"/>
    <w:rsid w:val="009D2B05"/>
    <w:rsid w:val="009D363C"/>
    <w:rsid w:val="009D3900"/>
    <w:rsid w:val="009D3917"/>
    <w:rsid w:val="009D3A79"/>
    <w:rsid w:val="009D464B"/>
    <w:rsid w:val="009D476F"/>
    <w:rsid w:val="009D4C35"/>
    <w:rsid w:val="009D7173"/>
    <w:rsid w:val="009D7229"/>
    <w:rsid w:val="009D76CE"/>
    <w:rsid w:val="009D7B66"/>
    <w:rsid w:val="009D7BCD"/>
    <w:rsid w:val="009E0529"/>
    <w:rsid w:val="009E05A7"/>
    <w:rsid w:val="009E0806"/>
    <w:rsid w:val="009E0F85"/>
    <w:rsid w:val="009E1608"/>
    <w:rsid w:val="009E470B"/>
    <w:rsid w:val="009E4721"/>
    <w:rsid w:val="009E5339"/>
    <w:rsid w:val="009E5347"/>
    <w:rsid w:val="009E57E3"/>
    <w:rsid w:val="009E5D63"/>
    <w:rsid w:val="009E6C3F"/>
    <w:rsid w:val="009E6DBE"/>
    <w:rsid w:val="009E70AD"/>
    <w:rsid w:val="009E710E"/>
    <w:rsid w:val="009F0110"/>
    <w:rsid w:val="009F0250"/>
    <w:rsid w:val="009F0414"/>
    <w:rsid w:val="009F0A72"/>
    <w:rsid w:val="009F0D3D"/>
    <w:rsid w:val="009F0F99"/>
    <w:rsid w:val="009F1136"/>
    <w:rsid w:val="009F26F1"/>
    <w:rsid w:val="009F300A"/>
    <w:rsid w:val="009F3019"/>
    <w:rsid w:val="009F382F"/>
    <w:rsid w:val="009F3AAA"/>
    <w:rsid w:val="009F4127"/>
    <w:rsid w:val="009F4135"/>
    <w:rsid w:val="009F42F7"/>
    <w:rsid w:val="009F45E5"/>
    <w:rsid w:val="009F55A3"/>
    <w:rsid w:val="009F5807"/>
    <w:rsid w:val="009F5863"/>
    <w:rsid w:val="009F61AA"/>
    <w:rsid w:val="009F64C4"/>
    <w:rsid w:val="009F6914"/>
    <w:rsid w:val="009F6FF2"/>
    <w:rsid w:val="009F70CE"/>
    <w:rsid w:val="009F7173"/>
    <w:rsid w:val="009F73E0"/>
    <w:rsid w:val="009F7A15"/>
    <w:rsid w:val="00A0018E"/>
    <w:rsid w:val="00A00330"/>
    <w:rsid w:val="00A00FCE"/>
    <w:rsid w:val="00A02275"/>
    <w:rsid w:val="00A023CF"/>
    <w:rsid w:val="00A029D5"/>
    <w:rsid w:val="00A02F62"/>
    <w:rsid w:val="00A03F97"/>
    <w:rsid w:val="00A0431E"/>
    <w:rsid w:val="00A04727"/>
    <w:rsid w:val="00A063B9"/>
    <w:rsid w:val="00A06426"/>
    <w:rsid w:val="00A07579"/>
    <w:rsid w:val="00A0777D"/>
    <w:rsid w:val="00A079A5"/>
    <w:rsid w:val="00A07D90"/>
    <w:rsid w:val="00A10240"/>
    <w:rsid w:val="00A11701"/>
    <w:rsid w:val="00A11C10"/>
    <w:rsid w:val="00A11C65"/>
    <w:rsid w:val="00A11CFB"/>
    <w:rsid w:val="00A123CD"/>
    <w:rsid w:val="00A1375A"/>
    <w:rsid w:val="00A13B53"/>
    <w:rsid w:val="00A13CDA"/>
    <w:rsid w:val="00A14B1C"/>
    <w:rsid w:val="00A14DD0"/>
    <w:rsid w:val="00A15EAF"/>
    <w:rsid w:val="00A16598"/>
    <w:rsid w:val="00A16B24"/>
    <w:rsid w:val="00A16D3E"/>
    <w:rsid w:val="00A16E0C"/>
    <w:rsid w:val="00A16F13"/>
    <w:rsid w:val="00A172CF"/>
    <w:rsid w:val="00A175E7"/>
    <w:rsid w:val="00A1762E"/>
    <w:rsid w:val="00A17BFB"/>
    <w:rsid w:val="00A20643"/>
    <w:rsid w:val="00A20828"/>
    <w:rsid w:val="00A231F7"/>
    <w:rsid w:val="00A236C3"/>
    <w:rsid w:val="00A24193"/>
    <w:rsid w:val="00A254D4"/>
    <w:rsid w:val="00A25FBB"/>
    <w:rsid w:val="00A26528"/>
    <w:rsid w:val="00A26718"/>
    <w:rsid w:val="00A26BCA"/>
    <w:rsid w:val="00A27D9A"/>
    <w:rsid w:val="00A3031C"/>
    <w:rsid w:val="00A30DD7"/>
    <w:rsid w:val="00A31ECF"/>
    <w:rsid w:val="00A31FE2"/>
    <w:rsid w:val="00A3351E"/>
    <w:rsid w:val="00A34BA5"/>
    <w:rsid w:val="00A34E78"/>
    <w:rsid w:val="00A34F85"/>
    <w:rsid w:val="00A35FF6"/>
    <w:rsid w:val="00A3761E"/>
    <w:rsid w:val="00A37891"/>
    <w:rsid w:val="00A3B3B7"/>
    <w:rsid w:val="00A40655"/>
    <w:rsid w:val="00A40FFD"/>
    <w:rsid w:val="00A412E7"/>
    <w:rsid w:val="00A4131B"/>
    <w:rsid w:val="00A415A5"/>
    <w:rsid w:val="00A416E4"/>
    <w:rsid w:val="00A417CE"/>
    <w:rsid w:val="00A426F0"/>
    <w:rsid w:val="00A427DA"/>
    <w:rsid w:val="00A438B1"/>
    <w:rsid w:val="00A43E23"/>
    <w:rsid w:val="00A444C9"/>
    <w:rsid w:val="00A44800"/>
    <w:rsid w:val="00A5019F"/>
    <w:rsid w:val="00A510C0"/>
    <w:rsid w:val="00A518AF"/>
    <w:rsid w:val="00A51941"/>
    <w:rsid w:val="00A51A65"/>
    <w:rsid w:val="00A51C05"/>
    <w:rsid w:val="00A51D9C"/>
    <w:rsid w:val="00A51FDF"/>
    <w:rsid w:val="00A536F5"/>
    <w:rsid w:val="00A53BD8"/>
    <w:rsid w:val="00A5415D"/>
    <w:rsid w:val="00A548BB"/>
    <w:rsid w:val="00A560F7"/>
    <w:rsid w:val="00A56451"/>
    <w:rsid w:val="00A56C56"/>
    <w:rsid w:val="00A56C90"/>
    <w:rsid w:val="00A56E99"/>
    <w:rsid w:val="00A6038A"/>
    <w:rsid w:val="00A611A2"/>
    <w:rsid w:val="00A616E0"/>
    <w:rsid w:val="00A61F72"/>
    <w:rsid w:val="00A62348"/>
    <w:rsid w:val="00A624CF"/>
    <w:rsid w:val="00A6287C"/>
    <w:rsid w:val="00A630EE"/>
    <w:rsid w:val="00A63895"/>
    <w:rsid w:val="00A63AC1"/>
    <w:rsid w:val="00A64258"/>
    <w:rsid w:val="00A64766"/>
    <w:rsid w:val="00A64C7B"/>
    <w:rsid w:val="00A64DF1"/>
    <w:rsid w:val="00A65C60"/>
    <w:rsid w:val="00A65E2C"/>
    <w:rsid w:val="00A67504"/>
    <w:rsid w:val="00A67BC4"/>
    <w:rsid w:val="00A710DA"/>
    <w:rsid w:val="00A717BF"/>
    <w:rsid w:val="00A72182"/>
    <w:rsid w:val="00A72CFD"/>
    <w:rsid w:val="00A73161"/>
    <w:rsid w:val="00A73359"/>
    <w:rsid w:val="00A73E8E"/>
    <w:rsid w:val="00A74288"/>
    <w:rsid w:val="00A74C5A"/>
    <w:rsid w:val="00A75413"/>
    <w:rsid w:val="00A766F9"/>
    <w:rsid w:val="00A76F06"/>
    <w:rsid w:val="00A77158"/>
    <w:rsid w:val="00A77631"/>
    <w:rsid w:val="00A7794B"/>
    <w:rsid w:val="00A77964"/>
    <w:rsid w:val="00A779DA"/>
    <w:rsid w:val="00A8034D"/>
    <w:rsid w:val="00A80F56"/>
    <w:rsid w:val="00A80FE6"/>
    <w:rsid w:val="00A81159"/>
    <w:rsid w:val="00A81361"/>
    <w:rsid w:val="00A815D6"/>
    <w:rsid w:val="00A82189"/>
    <w:rsid w:val="00A82311"/>
    <w:rsid w:val="00A82687"/>
    <w:rsid w:val="00A82B53"/>
    <w:rsid w:val="00A8348C"/>
    <w:rsid w:val="00A8358A"/>
    <w:rsid w:val="00A84424"/>
    <w:rsid w:val="00A845A7"/>
    <w:rsid w:val="00A85642"/>
    <w:rsid w:val="00A85A48"/>
    <w:rsid w:val="00A86B28"/>
    <w:rsid w:val="00A8766B"/>
    <w:rsid w:val="00A87689"/>
    <w:rsid w:val="00A90C43"/>
    <w:rsid w:val="00A90FBF"/>
    <w:rsid w:val="00A91B1A"/>
    <w:rsid w:val="00A92280"/>
    <w:rsid w:val="00A9424C"/>
    <w:rsid w:val="00A946A4"/>
    <w:rsid w:val="00A94A11"/>
    <w:rsid w:val="00A94EF4"/>
    <w:rsid w:val="00A950B3"/>
    <w:rsid w:val="00A95807"/>
    <w:rsid w:val="00A95DA0"/>
    <w:rsid w:val="00A95E4A"/>
    <w:rsid w:val="00A95FE7"/>
    <w:rsid w:val="00A9629C"/>
    <w:rsid w:val="00A962AE"/>
    <w:rsid w:val="00A9682A"/>
    <w:rsid w:val="00A96939"/>
    <w:rsid w:val="00A96DCF"/>
    <w:rsid w:val="00A97632"/>
    <w:rsid w:val="00A9774B"/>
    <w:rsid w:val="00AA01E9"/>
    <w:rsid w:val="00AA11D4"/>
    <w:rsid w:val="00AA138A"/>
    <w:rsid w:val="00AA2C3E"/>
    <w:rsid w:val="00AA2CBC"/>
    <w:rsid w:val="00AA2FF0"/>
    <w:rsid w:val="00AA37F4"/>
    <w:rsid w:val="00AA3E04"/>
    <w:rsid w:val="00AA42A4"/>
    <w:rsid w:val="00AA4F74"/>
    <w:rsid w:val="00AA60BB"/>
    <w:rsid w:val="00AA698A"/>
    <w:rsid w:val="00AA6BC2"/>
    <w:rsid w:val="00AA7062"/>
    <w:rsid w:val="00AA7459"/>
    <w:rsid w:val="00AA7645"/>
    <w:rsid w:val="00AB0AB3"/>
    <w:rsid w:val="00AB1182"/>
    <w:rsid w:val="00AB139D"/>
    <w:rsid w:val="00AB1A7A"/>
    <w:rsid w:val="00AB1BE4"/>
    <w:rsid w:val="00AB1F13"/>
    <w:rsid w:val="00AB3655"/>
    <w:rsid w:val="00AB41D9"/>
    <w:rsid w:val="00AB4C22"/>
    <w:rsid w:val="00AB4CCE"/>
    <w:rsid w:val="00AB5A9F"/>
    <w:rsid w:val="00AB61E3"/>
    <w:rsid w:val="00AB67EE"/>
    <w:rsid w:val="00AB75AF"/>
    <w:rsid w:val="00AB78A9"/>
    <w:rsid w:val="00AC01D0"/>
    <w:rsid w:val="00AC035D"/>
    <w:rsid w:val="00AC0399"/>
    <w:rsid w:val="00AC127D"/>
    <w:rsid w:val="00AC1F27"/>
    <w:rsid w:val="00AC2BB5"/>
    <w:rsid w:val="00AC32E8"/>
    <w:rsid w:val="00AC3537"/>
    <w:rsid w:val="00AC3AE8"/>
    <w:rsid w:val="00AC3CB9"/>
    <w:rsid w:val="00AC4A4B"/>
    <w:rsid w:val="00AC4C0D"/>
    <w:rsid w:val="00AC4F6B"/>
    <w:rsid w:val="00AC52A6"/>
    <w:rsid w:val="00AC5B69"/>
    <w:rsid w:val="00AC5CFE"/>
    <w:rsid w:val="00AC60F2"/>
    <w:rsid w:val="00AC6B1F"/>
    <w:rsid w:val="00AC6F5F"/>
    <w:rsid w:val="00AC7253"/>
    <w:rsid w:val="00AD0D46"/>
    <w:rsid w:val="00AD0E65"/>
    <w:rsid w:val="00AD2B7B"/>
    <w:rsid w:val="00AD2CFD"/>
    <w:rsid w:val="00AD2FA9"/>
    <w:rsid w:val="00AD3706"/>
    <w:rsid w:val="00AD3AFA"/>
    <w:rsid w:val="00AD410A"/>
    <w:rsid w:val="00AD4881"/>
    <w:rsid w:val="00AD5304"/>
    <w:rsid w:val="00AD5473"/>
    <w:rsid w:val="00AD5641"/>
    <w:rsid w:val="00AD5917"/>
    <w:rsid w:val="00AD5A25"/>
    <w:rsid w:val="00AD671D"/>
    <w:rsid w:val="00AD72CC"/>
    <w:rsid w:val="00AD738E"/>
    <w:rsid w:val="00AD743F"/>
    <w:rsid w:val="00AD78DB"/>
    <w:rsid w:val="00AE021E"/>
    <w:rsid w:val="00AE0331"/>
    <w:rsid w:val="00AE146B"/>
    <w:rsid w:val="00AE2069"/>
    <w:rsid w:val="00AE2549"/>
    <w:rsid w:val="00AE258D"/>
    <w:rsid w:val="00AE2783"/>
    <w:rsid w:val="00AE2825"/>
    <w:rsid w:val="00AE29D7"/>
    <w:rsid w:val="00AE2E53"/>
    <w:rsid w:val="00AE2F21"/>
    <w:rsid w:val="00AE369E"/>
    <w:rsid w:val="00AE4146"/>
    <w:rsid w:val="00AE4439"/>
    <w:rsid w:val="00AE4B38"/>
    <w:rsid w:val="00AE4C23"/>
    <w:rsid w:val="00AE4D5F"/>
    <w:rsid w:val="00AE4E39"/>
    <w:rsid w:val="00AE6280"/>
    <w:rsid w:val="00AE65DA"/>
    <w:rsid w:val="00AE661A"/>
    <w:rsid w:val="00AE69BB"/>
    <w:rsid w:val="00AE6DF4"/>
    <w:rsid w:val="00AE7589"/>
    <w:rsid w:val="00AE76AC"/>
    <w:rsid w:val="00AF02C4"/>
    <w:rsid w:val="00AF14AB"/>
    <w:rsid w:val="00AF1DC8"/>
    <w:rsid w:val="00AF227E"/>
    <w:rsid w:val="00AF22C8"/>
    <w:rsid w:val="00AF26A5"/>
    <w:rsid w:val="00AF2ABE"/>
    <w:rsid w:val="00AF325E"/>
    <w:rsid w:val="00AF42D0"/>
    <w:rsid w:val="00AF46D2"/>
    <w:rsid w:val="00AF559E"/>
    <w:rsid w:val="00AF5F32"/>
    <w:rsid w:val="00AF64C3"/>
    <w:rsid w:val="00AF6C27"/>
    <w:rsid w:val="00B00372"/>
    <w:rsid w:val="00B00806"/>
    <w:rsid w:val="00B008D6"/>
    <w:rsid w:val="00B0188C"/>
    <w:rsid w:val="00B0223D"/>
    <w:rsid w:val="00B0318A"/>
    <w:rsid w:val="00B03AB8"/>
    <w:rsid w:val="00B03D02"/>
    <w:rsid w:val="00B04260"/>
    <w:rsid w:val="00B04FA7"/>
    <w:rsid w:val="00B05159"/>
    <w:rsid w:val="00B05745"/>
    <w:rsid w:val="00B058B5"/>
    <w:rsid w:val="00B059D4"/>
    <w:rsid w:val="00B060D2"/>
    <w:rsid w:val="00B062F2"/>
    <w:rsid w:val="00B06C75"/>
    <w:rsid w:val="00B073BB"/>
    <w:rsid w:val="00B10742"/>
    <w:rsid w:val="00B10D6C"/>
    <w:rsid w:val="00B11025"/>
    <w:rsid w:val="00B11929"/>
    <w:rsid w:val="00B12681"/>
    <w:rsid w:val="00B130AF"/>
    <w:rsid w:val="00B13179"/>
    <w:rsid w:val="00B13448"/>
    <w:rsid w:val="00B1380E"/>
    <w:rsid w:val="00B140C7"/>
    <w:rsid w:val="00B14957"/>
    <w:rsid w:val="00B15580"/>
    <w:rsid w:val="00B15865"/>
    <w:rsid w:val="00B16779"/>
    <w:rsid w:val="00B17AA0"/>
    <w:rsid w:val="00B17C36"/>
    <w:rsid w:val="00B17D56"/>
    <w:rsid w:val="00B17F2D"/>
    <w:rsid w:val="00B17FA5"/>
    <w:rsid w:val="00B20A65"/>
    <w:rsid w:val="00B21179"/>
    <w:rsid w:val="00B22121"/>
    <w:rsid w:val="00B225DE"/>
    <w:rsid w:val="00B227A6"/>
    <w:rsid w:val="00B2302C"/>
    <w:rsid w:val="00B2305F"/>
    <w:rsid w:val="00B237F7"/>
    <w:rsid w:val="00B23AD8"/>
    <w:rsid w:val="00B23E42"/>
    <w:rsid w:val="00B240C5"/>
    <w:rsid w:val="00B24325"/>
    <w:rsid w:val="00B25BD6"/>
    <w:rsid w:val="00B25F32"/>
    <w:rsid w:val="00B26306"/>
    <w:rsid w:val="00B26915"/>
    <w:rsid w:val="00B27640"/>
    <w:rsid w:val="00B27667"/>
    <w:rsid w:val="00B2767E"/>
    <w:rsid w:val="00B2773D"/>
    <w:rsid w:val="00B27A91"/>
    <w:rsid w:val="00B30FF2"/>
    <w:rsid w:val="00B31D57"/>
    <w:rsid w:val="00B339F8"/>
    <w:rsid w:val="00B34E68"/>
    <w:rsid w:val="00B355CD"/>
    <w:rsid w:val="00B35714"/>
    <w:rsid w:val="00B35C50"/>
    <w:rsid w:val="00B3617F"/>
    <w:rsid w:val="00B36582"/>
    <w:rsid w:val="00B365A6"/>
    <w:rsid w:val="00B370C4"/>
    <w:rsid w:val="00B372B1"/>
    <w:rsid w:val="00B37B26"/>
    <w:rsid w:val="00B37E54"/>
    <w:rsid w:val="00B40265"/>
    <w:rsid w:val="00B404A1"/>
    <w:rsid w:val="00B40823"/>
    <w:rsid w:val="00B40FD2"/>
    <w:rsid w:val="00B410B5"/>
    <w:rsid w:val="00B411FA"/>
    <w:rsid w:val="00B42589"/>
    <w:rsid w:val="00B42F45"/>
    <w:rsid w:val="00B43035"/>
    <w:rsid w:val="00B45B5C"/>
    <w:rsid w:val="00B46503"/>
    <w:rsid w:val="00B47724"/>
    <w:rsid w:val="00B478C9"/>
    <w:rsid w:val="00B479ED"/>
    <w:rsid w:val="00B47B47"/>
    <w:rsid w:val="00B5006D"/>
    <w:rsid w:val="00B5064B"/>
    <w:rsid w:val="00B50F96"/>
    <w:rsid w:val="00B5129A"/>
    <w:rsid w:val="00B51537"/>
    <w:rsid w:val="00B5171C"/>
    <w:rsid w:val="00B52843"/>
    <w:rsid w:val="00B534BD"/>
    <w:rsid w:val="00B53A04"/>
    <w:rsid w:val="00B53B28"/>
    <w:rsid w:val="00B53BEA"/>
    <w:rsid w:val="00B53D74"/>
    <w:rsid w:val="00B53D7C"/>
    <w:rsid w:val="00B545A5"/>
    <w:rsid w:val="00B549C7"/>
    <w:rsid w:val="00B54A8E"/>
    <w:rsid w:val="00B55FF3"/>
    <w:rsid w:val="00B5601A"/>
    <w:rsid w:val="00B56118"/>
    <w:rsid w:val="00B5630B"/>
    <w:rsid w:val="00B5639D"/>
    <w:rsid w:val="00B569E0"/>
    <w:rsid w:val="00B56BD0"/>
    <w:rsid w:val="00B57897"/>
    <w:rsid w:val="00B57FDA"/>
    <w:rsid w:val="00B60B43"/>
    <w:rsid w:val="00B60F09"/>
    <w:rsid w:val="00B61804"/>
    <w:rsid w:val="00B62F1B"/>
    <w:rsid w:val="00B62FA9"/>
    <w:rsid w:val="00B633BF"/>
    <w:rsid w:val="00B63B37"/>
    <w:rsid w:val="00B63FB2"/>
    <w:rsid w:val="00B64886"/>
    <w:rsid w:val="00B64FE3"/>
    <w:rsid w:val="00B65CF7"/>
    <w:rsid w:val="00B65E94"/>
    <w:rsid w:val="00B666CF"/>
    <w:rsid w:val="00B66EAE"/>
    <w:rsid w:val="00B677F9"/>
    <w:rsid w:val="00B67A52"/>
    <w:rsid w:val="00B70186"/>
    <w:rsid w:val="00B738BD"/>
    <w:rsid w:val="00B73B17"/>
    <w:rsid w:val="00B73BB6"/>
    <w:rsid w:val="00B74328"/>
    <w:rsid w:val="00B744DD"/>
    <w:rsid w:val="00B74611"/>
    <w:rsid w:val="00B74B52"/>
    <w:rsid w:val="00B758D6"/>
    <w:rsid w:val="00B778F1"/>
    <w:rsid w:val="00B77EF7"/>
    <w:rsid w:val="00B77F56"/>
    <w:rsid w:val="00B808C4"/>
    <w:rsid w:val="00B81737"/>
    <w:rsid w:val="00B82391"/>
    <w:rsid w:val="00B83BB4"/>
    <w:rsid w:val="00B83E39"/>
    <w:rsid w:val="00B8521A"/>
    <w:rsid w:val="00B85AFD"/>
    <w:rsid w:val="00B862EE"/>
    <w:rsid w:val="00B86538"/>
    <w:rsid w:val="00B86B1D"/>
    <w:rsid w:val="00B86D12"/>
    <w:rsid w:val="00B86DB6"/>
    <w:rsid w:val="00B872C7"/>
    <w:rsid w:val="00B8778E"/>
    <w:rsid w:val="00B87BC3"/>
    <w:rsid w:val="00B87CD3"/>
    <w:rsid w:val="00B87D61"/>
    <w:rsid w:val="00B87F04"/>
    <w:rsid w:val="00B87F0D"/>
    <w:rsid w:val="00B8B7CC"/>
    <w:rsid w:val="00B90A93"/>
    <w:rsid w:val="00B90DE1"/>
    <w:rsid w:val="00B90FD3"/>
    <w:rsid w:val="00B91D4E"/>
    <w:rsid w:val="00B921CE"/>
    <w:rsid w:val="00B926F7"/>
    <w:rsid w:val="00B92D79"/>
    <w:rsid w:val="00B934F3"/>
    <w:rsid w:val="00B9395F"/>
    <w:rsid w:val="00B93B01"/>
    <w:rsid w:val="00B94B72"/>
    <w:rsid w:val="00B94C56"/>
    <w:rsid w:val="00B95D91"/>
    <w:rsid w:val="00B95F30"/>
    <w:rsid w:val="00B960DD"/>
    <w:rsid w:val="00B96714"/>
    <w:rsid w:val="00B969E1"/>
    <w:rsid w:val="00B96C8F"/>
    <w:rsid w:val="00B96DA1"/>
    <w:rsid w:val="00B96EB3"/>
    <w:rsid w:val="00B9713F"/>
    <w:rsid w:val="00B972D7"/>
    <w:rsid w:val="00B97387"/>
    <w:rsid w:val="00B97906"/>
    <w:rsid w:val="00B97C31"/>
    <w:rsid w:val="00B97C85"/>
    <w:rsid w:val="00BA06D5"/>
    <w:rsid w:val="00BA27E5"/>
    <w:rsid w:val="00BA407F"/>
    <w:rsid w:val="00BA4593"/>
    <w:rsid w:val="00BA4BB3"/>
    <w:rsid w:val="00BA4C88"/>
    <w:rsid w:val="00BA58A2"/>
    <w:rsid w:val="00BA7AED"/>
    <w:rsid w:val="00BB0201"/>
    <w:rsid w:val="00BB1287"/>
    <w:rsid w:val="00BB1A2D"/>
    <w:rsid w:val="00BB2390"/>
    <w:rsid w:val="00BB2C11"/>
    <w:rsid w:val="00BB2C13"/>
    <w:rsid w:val="00BB32EB"/>
    <w:rsid w:val="00BB3763"/>
    <w:rsid w:val="00BB39F3"/>
    <w:rsid w:val="00BB3D58"/>
    <w:rsid w:val="00BB40BA"/>
    <w:rsid w:val="00BB51B1"/>
    <w:rsid w:val="00BB5B1A"/>
    <w:rsid w:val="00BB6297"/>
    <w:rsid w:val="00BB62C5"/>
    <w:rsid w:val="00BB6BEC"/>
    <w:rsid w:val="00BB6DA8"/>
    <w:rsid w:val="00BB6F46"/>
    <w:rsid w:val="00BB7C7A"/>
    <w:rsid w:val="00BC066D"/>
    <w:rsid w:val="00BC1DBC"/>
    <w:rsid w:val="00BC326C"/>
    <w:rsid w:val="00BC4DCB"/>
    <w:rsid w:val="00BC4E21"/>
    <w:rsid w:val="00BC4F09"/>
    <w:rsid w:val="00BC613F"/>
    <w:rsid w:val="00BC6149"/>
    <w:rsid w:val="00BC6230"/>
    <w:rsid w:val="00BC65FB"/>
    <w:rsid w:val="00BC660F"/>
    <w:rsid w:val="00BC6F46"/>
    <w:rsid w:val="00BC7093"/>
    <w:rsid w:val="00BD03E8"/>
    <w:rsid w:val="00BD1B42"/>
    <w:rsid w:val="00BD1D2C"/>
    <w:rsid w:val="00BD1DA2"/>
    <w:rsid w:val="00BD1DCB"/>
    <w:rsid w:val="00BD1F75"/>
    <w:rsid w:val="00BD2090"/>
    <w:rsid w:val="00BD2327"/>
    <w:rsid w:val="00BD37AE"/>
    <w:rsid w:val="00BD441B"/>
    <w:rsid w:val="00BD54EF"/>
    <w:rsid w:val="00BD5647"/>
    <w:rsid w:val="00BE0162"/>
    <w:rsid w:val="00BE06BD"/>
    <w:rsid w:val="00BE0742"/>
    <w:rsid w:val="00BE0FF3"/>
    <w:rsid w:val="00BE10FF"/>
    <w:rsid w:val="00BE17C9"/>
    <w:rsid w:val="00BE20A7"/>
    <w:rsid w:val="00BE39B7"/>
    <w:rsid w:val="00BE3C6A"/>
    <w:rsid w:val="00BE49D4"/>
    <w:rsid w:val="00BE51DE"/>
    <w:rsid w:val="00BE640F"/>
    <w:rsid w:val="00BE6AF9"/>
    <w:rsid w:val="00BE7E70"/>
    <w:rsid w:val="00BE7EFF"/>
    <w:rsid w:val="00BF04AA"/>
    <w:rsid w:val="00BF0605"/>
    <w:rsid w:val="00BF0BF0"/>
    <w:rsid w:val="00BF0D78"/>
    <w:rsid w:val="00BF1A54"/>
    <w:rsid w:val="00BF1DD4"/>
    <w:rsid w:val="00BF2627"/>
    <w:rsid w:val="00BF2920"/>
    <w:rsid w:val="00BF2922"/>
    <w:rsid w:val="00BF31B2"/>
    <w:rsid w:val="00BF4222"/>
    <w:rsid w:val="00BF46ED"/>
    <w:rsid w:val="00BF4827"/>
    <w:rsid w:val="00BF49E0"/>
    <w:rsid w:val="00BF56F6"/>
    <w:rsid w:val="00BF57D7"/>
    <w:rsid w:val="00BF61D6"/>
    <w:rsid w:val="00BF67B1"/>
    <w:rsid w:val="00BF6B8E"/>
    <w:rsid w:val="00BF6C0E"/>
    <w:rsid w:val="00BF72C0"/>
    <w:rsid w:val="00BF74B7"/>
    <w:rsid w:val="00BF75D6"/>
    <w:rsid w:val="00BF7D0A"/>
    <w:rsid w:val="00C001E2"/>
    <w:rsid w:val="00C001FE"/>
    <w:rsid w:val="00C012BE"/>
    <w:rsid w:val="00C0209D"/>
    <w:rsid w:val="00C02666"/>
    <w:rsid w:val="00C02B2B"/>
    <w:rsid w:val="00C03685"/>
    <w:rsid w:val="00C0419A"/>
    <w:rsid w:val="00C0510D"/>
    <w:rsid w:val="00C05844"/>
    <w:rsid w:val="00C060A9"/>
    <w:rsid w:val="00C0689B"/>
    <w:rsid w:val="00C06D8C"/>
    <w:rsid w:val="00C07272"/>
    <w:rsid w:val="00C100E6"/>
    <w:rsid w:val="00C108B8"/>
    <w:rsid w:val="00C10ABF"/>
    <w:rsid w:val="00C11269"/>
    <w:rsid w:val="00C113F1"/>
    <w:rsid w:val="00C1193B"/>
    <w:rsid w:val="00C11D16"/>
    <w:rsid w:val="00C11D7E"/>
    <w:rsid w:val="00C13158"/>
    <w:rsid w:val="00C13BD0"/>
    <w:rsid w:val="00C13C0A"/>
    <w:rsid w:val="00C13F63"/>
    <w:rsid w:val="00C141F0"/>
    <w:rsid w:val="00C14ECB"/>
    <w:rsid w:val="00C14FBE"/>
    <w:rsid w:val="00C151E3"/>
    <w:rsid w:val="00C1553D"/>
    <w:rsid w:val="00C156F6"/>
    <w:rsid w:val="00C15E07"/>
    <w:rsid w:val="00C16FB3"/>
    <w:rsid w:val="00C173E0"/>
    <w:rsid w:val="00C2055A"/>
    <w:rsid w:val="00C205A6"/>
    <w:rsid w:val="00C20786"/>
    <w:rsid w:val="00C21536"/>
    <w:rsid w:val="00C21C04"/>
    <w:rsid w:val="00C231D2"/>
    <w:rsid w:val="00C238A0"/>
    <w:rsid w:val="00C2470B"/>
    <w:rsid w:val="00C25BCA"/>
    <w:rsid w:val="00C26529"/>
    <w:rsid w:val="00C267C7"/>
    <w:rsid w:val="00C26805"/>
    <w:rsid w:val="00C27DB5"/>
    <w:rsid w:val="00C27F0B"/>
    <w:rsid w:val="00C30073"/>
    <w:rsid w:val="00C30BAF"/>
    <w:rsid w:val="00C30EF1"/>
    <w:rsid w:val="00C316CE"/>
    <w:rsid w:val="00C318A6"/>
    <w:rsid w:val="00C31F4F"/>
    <w:rsid w:val="00C3217E"/>
    <w:rsid w:val="00C322E8"/>
    <w:rsid w:val="00C33470"/>
    <w:rsid w:val="00C33F31"/>
    <w:rsid w:val="00C33FB3"/>
    <w:rsid w:val="00C3446F"/>
    <w:rsid w:val="00C34488"/>
    <w:rsid w:val="00C35592"/>
    <w:rsid w:val="00C362C1"/>
    <w:rsid w:val="00C363FC"/>
    <w:rsid w:val="00C36B28"/>
    <w:rsid w:val="00C3735E"/>
    <w:rsid w:val="00C37394"/>
    <w:rsid w:val="00C37991"/>
    <w:rsid w:val="00C37D9F"/>
    <w:rsid w:val="00C407A6"/>
    <w:rsid w:val="00C41355"/>
    <w:rsid w:val="00C420F9"/>
    <w:rsid w:val="00C42C41"/>
    <w:rsid w:val="00C42CCD"/>
    <w:rsid w:val="00C43476"/>
    <w:rsid w:val="00C439CB"/>
    <w:rsid w:val="00C43C84"/>
    <w:rsid w:val="00C43DC7"/>
    <w:rsid w:val="00C44BDD"/>
    <w:rsid w:val="00C44E3F"/>
    <w:rsid w:val="00C45058"/>
    <w:rsid w:val="00C453B3"/>
    <w:rsid w:val="00C46268"/>
    <w:rsid w:val="00C47A84"/>
    <w:rsid w:val="00C47D58"/>
    <w:rsid w:val="00C51847"/>
    <w:rsid w:val="00C51E05"/>
    <w:rsid w:val="00C529E1"/>
    <w:rsid w:val="00C538AC"/>
    <w:rsid w:val="00C538B1"/>
    <w:rsid w:val="00C53E77"/>
    <w:rsid w:val="00C54173"/>
    <w:rsid w:val="00C5604F"/>
    <w:rsid w:val="00C56E59"/>
    <w:rsid w:val="00C609E5"/>
    <w:rsid w:val="00C61569"/>
    <w:rsid w:val="00C615A3"/>
    <w:rsid w:val="00C617C8"/>
    <w:rsid w:val="00C61C86"/>
    <w:rsid w:val="00C62078"/>
    <w:rsid w:val="00C636BE"/>
    <w:rsid w:val="00C641FB"/>
    <w:rsid w:val="00C642A4"/>
    <w:rsid w:val="00C64D64"/>
    <w:rsid w:val="00C6576A"/>
    <w:rsid w:val="00C65F6F"/>
    <w:rsid w:val="00C67C88"/>
    <w:rsid w:val="00C67DB1"/>
    <w:rsid w:val="00C70762"/>
    <w:rsid w:val="00C711FC"/>
    <w:rsid w:val="00C712A6"/>
    <w:rsid w:val="00C71562"/>
    <w:rsid w:val="00C7225B"/>
    <w:rsid w:val="00C72A45"/>
    <w:rsid w:val="00C72F64"/>
    <w:rsid w:val="00C7318A"/>
    <w:rsid w:val="00C73471"/>
    <w:rsid w:val="00C74040"/>
    <w:rsid w:val="00C746E7"/>
    <w:rsid w:val="00C7505D"/>
    <w:rsid w:val="00C75B76"/>
    <w:rsid w:val="00C80AF2"/>
    <w:rsid w:val="00C820D6"/>
    <w:rsid w:val="00C82963"/>
    <w:rsid w:val="00C8369F"/>
    <w:rsid w:val="00C83E5F"/>
    <w:rsid w:val="00C8417D"/>
    <w:rsid w:val="00C852DD"/>
    <w:rsid w:val="00C85751"/>
    <w:rsid w:val="00C86037"/>
    <w:rsid w:val="00C863B1"/>
    <w:rsid w:val="00C86432"/>
    <w:rsid w:val="00C86BED"/>
    <w:rsid w:val="00C86C15"/>
    <w:rsid w:val="00C86DED"/>
    <w:rsid w:val="00C86E70"/>
    <w:rsid w:val="00C8732F"/>
    <w:rsid w:val="00C87D27"/>
    <w:rsid w:val="00C914AF"/>
    <w:rsid w:val="00C91A4C"/>
    <w:rsid w:val="00C91D03"/>
    <w:rsid w:val="00C91DF4"/>
    <w:rsid w:val="00C92911"/>
    <w:rsid w:val="00C92961"/>
    <w:rsid w:val="00C931AA"/>
    <w:rsid w:val="00C939AA"/>
    <w:rsid w:val="00C93CDA"/>
    <w:rsid w:val="00C93FF2"/>
    <w:rsid w:val="00C94D37"/>
    <w:rsid w:val="00C951CB"/>
    <w:rsid w:val="00C95533"/>
    <w:rsid w:val="00C955B4"/>
    <w:rsid w:val="00C96494"/>
    <w:rsid w:val="00C96F41"/>
    <w:rsid w:val="00C970FB"/>
    <w:rsid w:val="00C977DC"/>
    <w:rsid w:val="00CA018E"/>
    <w:rsid w:val="00CA0312"/>
    <w:rsid w:val="00CA0588"/>
    <w:rsid w:val="00CA0593"/>
    <w:rsid w:val="00CA1B86"/>
    <w:rsid w:val="00CA2A20"/>
    <w:rsid w:val="00CA37D8"/>
    <w:rsid w:val="00CA39FE"/>
    <w:rsid w:val="00CA3A58"/>
    <w:rsid w:val="00CA3B61"/>
    <w:rsid w:val="00CA5459"/>
    <w:rsid w:val="00CA54C3"/>
    <w:rsid w:val="00CA573A"/>
    <w:rsid w:val="00CA5A70"/>
    <w:rsid w:val="00CA5BBA"/>
    <w:rsid w:val="00CA6F2D"/>
    <w:rsid w:val="00CA78EA"/>
    <w:rsid w:val="00CB0394"/>
    <w:rsid w:val="00CB1A06"/>
    <w:rsid w:val="00CB2919"/>
    <w:rsid w:val="00CB2CFF"/>
    <w:rsid w:val="00CB2E8B"/>
    <w:rsid w:val="00CB39D9"/>
    <w:rsid w:val="00CB3A4B"/>
    <w:rsid w:val="00CB4012"/>
    <w:rsid w:val="00CB4052"/>
    <w:rsid w:val="00CB520A"/>
    <w:rsid w:val="00CB6681"/>
    <w:rsid w:val="00CB72BA"/>
    <w:rsid w:val="00CB772B"/>
    <w:rsid w:val="00CC0168"/>
    <w:rsid w:val="00CC02CE"/>
    <w:rsid w:val="00CC085C"/>
    <w:rsid w:val="00CC19CA"/>
    <w:rsid w:val="00CC1A06"/>
    <w:rsid w:val="00CC2358"/>
    <w:rsid w:val="00CC2978"/>
    <w:rsid w:val="00CC2BFB"/>
    <w:rsid w:val="00CC309B"/>
    <w:rsid w:val="00CC322F"/>
    <w:rsid w:val="00CC56EC"/>
    <w:rsid w:val="00CC5F9A"/>
    <w:rsid w:val="00CC61FD"/>
    <w:rsid w:val="00CC667C"/>
    <w:rsid w:val="00CC6B64"/>
    <w:rsid w:val="00CC7173"/>
    <w:rsid w:val="00CC74EE"/>
    <w:rsid w:val="00CC75D2"/>
    <w:rsid w:val="00CC7856"/>
    <w:rsid w:val="00CC7C5E"/>
    <w:rsid w:val="00CD06C6"/>
    <w:rsid w:val="00CD0BE9"/>
    <w:rsid w:val="00CD16C6"/>
    <w:rsid w:val="00CD20B3"/>
    <w:rsid w:val="00CD2AA3"/>
    <w:rsid w:val="00CD34D9"/>
    <w:rsid w:val="00CD3C56"/>
    <w:rsid w:val="00CD3EA7"/>
    <w:rsid w:val="00CD4A8B"/>
    <w:rsid w:val="00CD5115"/>
    <w:rsid w:val="00CD6172"/>
    <w:rsid w:val="00CD7510"/>
    <w:rsid w:val="00CE05FE"/>
    <w:rsid w:val="00CE09E7"/>
    <w:rsid w:val="00CE122E"/>
    <w:rsid w:val="00CE1A47"/>
    <w:rsid w:val="00CE2363"/>
    <w:rsid w:val="00CE3611"/>
    <w:rsid w:val="00CE40A7"/>
    <w:rsid w:val="00CE4671"/>
    <w:rsid w:val="00CE483F"/>
    <w:rsid w:val="00CE49F0"/>
    <w:rsid w:val="00CE4E23"/>
    <w:rsid w:val="00CE4FD3"/>
    <w:rsid w:val="00CE53CD"/>
    <w:rsid w:val="00CE62FC"/>
    <w:rsid w:val="00CE6502"/>
    <w:rsid w:val="00CE6CC5"/>
    <w:rsid w:val="00CE7335"/>
    <w:rsid w:val="00CF04A0"/>
    <w:rsid w:val="00CF0688"/>
    <w:rsid w:val="00CF0762"/>
    <w:rsid w:val="00CF2281"/>
    <w:rsid w:val="00CF27B5"/>
    <w:rsid w:val="00CF2B02"/>
    <w:rsid w:val="00CF2BDB"/>
    <w:rsid w:val="00CF33EE"/>
    <w:rsid w:val="00CF3BB5"/>
    <w:rsid w:val="00CF42ED"/>
    <w:rsid w:val="00CF42F7"/>
    <w:rsid w:val="00CF4929"/>
    <w:rsid w:val="00CF492C"/>
    <w:rsid w:val="00CF53D3"/>
    <w:rsid w:val="00CF56BF"/>
    <w:rsid w:val="00CF5925"/>
    <w:rsid w:val="00CF5A87"/>
    <w:rsid w:val="00CF6145"/>
    <w:rsid w:val="00CF6C76"/>
    <w:rsid w:val="00CF733F"/>
    <w:rsid w:val="00CF7441"/>
    <w:rsid w:val="00CF7621"/>
    <w:rsid w:val="00D00106"/>
    <w:rsid w:val="00D002EF"/>
    <w:rsid w:val="00D00E52"/>
    <w:rsid w:val="00D00F2D"/>
    <w:rsid w:val="00D0107C"/>
    <w:rsid w:val="00D01BE9"/>
    <w:rsid w:val="00D0257E"/>
    <w:rsid w:val="00D02681"/>
    <w:rsid w:val="00D02D13"/>
    <w:rsid w:val="00D02ECB"/>
    <w:rsid w:val="00D03387"/>
    <w:rsid w:val="00D033C4"/>
    <w:rsid w:val="00D03EFB"/>
    <w:rsid w:val="00D03F15"/>
    <w:rsid w:val="00D04FFB"/>
    <w:rsid w:val="00D05000"/>
    <w:rsid w:val="00D053F8"/>
    <w:rsid w:val="00D054E3"/>
    <w:rsid w:val="00D0612A"/>
    <w:rsid w:val="00D06282"/>
    <w:rsid w:val="00D0688E"/>
    <w:rsid w:val="00D06A88"/>
    <w:rsid w:val="00D07CC8"/>
    <w:rsid w:val="00D07E03"/>
    <w:rsid w:val="00D10630"/>
    <w:rsid w:val="00D10B11"/>
    <w:rsid w:val="00D11049"/>
    <w:rsid w:val="00D11743"/>
    <w:rsid w:val="00D11C5F"/>
    <w:rsid w:val="00D12027"/>
    <w:rsid w:val="00D12322"/>
    <w:rsid w:val="00D1268D"/>
    <w:rsid w:val="00D126E5"/>
    <w:rsid w:val="00D129A5"/>
    <w:rsid w:val="00D129D7"/>
    <w:rsid w:val="00D12AAB"/>
    <w:rsid w:val="00D13679"/>
    <w:rsid w:val="00D14250"/>
    <w:rsid w:val="00D148C9"/>
    <w:rsid w:val="00D1501A"/>
    <w:rsid w:val="00D157CB"/>
    <w:rsid w:val="00D15933"/>
    <w:rsid w:val="00D16012"/>
    <w:rsid w:val="00D16E72"/>
    <w:rsid w:val="00D17B30"/>
    <w:rsid w:val="00D20458"/>
    <w:rsid w:val="00D20646"/>
    <w:rsid w:val="00D20C28"/>
    <w:rsid w:val="00D210F4"/>
    <w:rsid w:val="00D2116A"/>
    <w:rsid w:val="00D215F9"/>
    <w:rsid w:val="00D21625"/>
    <w:rsid w:val="00D218FA"/>
    <w:rsid w:val="00D21EB7"/>
    <w:rsid w:val="00D22642"/>
    <w:rsid w:val="00D2299D"/>
    <w:rsid w:val="00D23020"/>
    <w:rsid w:val="00D2428C"/>
    <w:rsid w:val="00D24902"/>
    <w:rsid w:val="00D24BFF"/>
    <w:rsid w:val="00D24DB7"/>
    <w:rsid w:val="00D25486"/>
    <w:rsid w:val="00D256A0"/>
    <w:rsid w:val="00D25875"/>
    <w:rsid w:val="00D25C99"/>
    <w:rsid w:val="00D262E6"/>
    <w:rsid w:val="00D26B51"/>
    <w:rsid w:val="00D27474"/>
    <w:rsid w:val="00D27722"/>
    <w:rsid w:val="00D2781D"/>
    <w:rsid w:val="00D3025F"/>
    <w:rsid w:val="00D30506"/>
    <w:rsid w:val="00D30A9A"/>
    <w:rsid w:val="00D31221"/>
    <w:rsid w:val="00D31353"/>
    <w:rsid w:val="00D3188D"/>
    <w:rsid w:val="00D32435"/>
    <w:rsid w:val="00D32778"/>
    <w:rsid w:val="00D32F55"/>
    <w:rsid w:val="00D33990"/>
    <w:rsid w:val="00D339AE"/>
    <w:rsid w:val="00D33A2A"/>
    <w:rsid w:val="00D33B14"/>
    <w:rsid w:val="00D33BA4"/>
    <w:rsid w:val="00D34BB0"/>
    <w:rsid w:val="00D34BF7"/>
    <w:rsid w:val="00D34C6E"/>
    <w:rsid w:val="00D35744"/>
    <w:rsid w:val="00D35847"/>
    <w:rsid w:val="00D36174"/>
    <w:rsid w:val="00D3628C"/>
    <w:rsid w:val="00D363D0"/>
    <w:rsid w:val="00D37ABF"/>
    <w:rsid w:val="00D37C8E"/>
    <w:rsid w:val="00D403E4"/>
    <w:rsid w:val="00D40D3E"/>
    <w:rsid w:val="00D41070"/>
    <w:rsid w:val="00D41373"/>
    <w:rsid w:val="00D42059"/>
    <w:rsid w:val="00D43041"/>
    <w:rsid w:val="00D438A1"/>
    <w:rsid w:val="00D43B94"/>
    <w:rsid w:val="00D44818"/>
    <w:rsid w:val="00D45080"/>
    <w:rsid w:val="00D4573A"/>
    <w:rsid w:val="00D4575A"/>
    <w:rsid w:val="00D457D7"/>
    <w:rsid w:val="00D45B0D"/>
    <w:rsid w:val="00D45EC6"/>
    <w:rsid w:val="00D45FDA"/>
    <w:rsid w:val="00D46236"/>
    <w:rsid w:val="00D47437"/>
    <w:rsid w:val="00D47829"/>
    <w:rsid w:val="00D47885"/>
    <w:rsid w:val="00D47AA7"/>
    <w:rsid w:val="00D50481"/>
    <w:rsid w:val="00D50FBA"/>
    <w:rsid w:val="00D51035"/>
    <w:rsid w:val="00D512BC"/>
    <w:rsid w:val="00D521D6"/>
    <w:rsid w:val="00D52316"/>
    <w:rsid w:val="00D52784"/>
    <w:rsid w:val="00D5390A"/>
    <w:rsid w:val="00D55377"/>
    <w:rsid w:val="00D55AB7"/>
    <w:rsid w:val="00D56722"/>
    <w:rsid w:val="00D56947"/>
    <w:rsid w:val="00D577FC"/>
    <w:rsid w:val="00D57D3B"/>
    <w:rsid w:val="00D600B4"/>
    <w:rsid w:val="00D61481"/>
    <w:rsid w:val="00D61EAB"/>
    <w:rsid w:val="00D62465"/>
    <w:rsid w:val="00D62CFD"/>
    <w:rsid w:val="00D63118"/>
    <w:rsid w:val="00D63EF2"/>
    <w:rsid w:val="00D63F59"/>
    <w:rsid w:val="00D641E9"/>
    <w:rsid w:val="00D65016"/>
    <w:rsid w:val="00D657B7"/>
    <w:rsid w:val="00D65F78"/>
    <w:rsid w:val="00D667DB"/>
    <w:rsid w:val="00D66FF8"/>
    <w:rsid w:val="00D67595"/>
    <w:rsid w:val="00D67E86"/>
    <w:rsid w:val="00D7009A"/>
    <w:rsid w:val="00D70611"/>
    <w:rsid w:val="00D716A1"/>
    <w:rsid w:val="00D716B4"/>
    <w:rsid w:val="00D72177"/>
    <w:rsid w:val="00D724B4"/>
    <w:rsid w:val="00D72BB5"/>
    <w:rsid w:val="00D73338"/>
    <w:rsid w:val="00D73487"/>
    <w:rsid w:val="00D743CC"/>
    <w:rsid w:val="00D74872"/>
    <w:rsid w:val="00D749E3"/>
    <w:rsid w:val="00D74E55"/>
    <w:rsid w:val="00D7550C"/>
    <w:rsid w:val="00D75A33"/>
    <w:rsid w:val="00D75A78"/>
    <w:rsid w:val="00D75BF0"/>
    <w:rsid w:val="00D761C7"/>
    <w:rsid w:val="00D766BB"/>
    <w:rsid w:val="00D76730"/>
    <w:rsid w:val="00D768FF"/>
    <w:rsid w:val="00D76D1A"/>
    <w:rsid w:val="00D76D40"/>
    <w:rsid w:val="00D80340"/>
    <w:rsid w:val="00D815AE"/>
    <w:rsid w:val="00D8293F"/>
    <w:rsid w:val="00D82A44"/>
    <w:rsid w:val="00D82C83"/>
    <w:rsid w:val="00D8313B"/>
    <w:rsid w:val="00D8326C"/>
    <w:rsid w:val="00D8341B"/>
    <w:rsid w:val="00D83ACA"/>
    <w:rsid w:val="00D84111"/>
    <w:rsid w:val="00D84922"/>
    <w:rsid w:val="00D84B95"/>
    <w:rsid w:val="00D84F19"/>
    <w:rsid w:val="00D85043"/>
    <w:rsid w:val="00D8545E"/>
    <w:rsid w:val="00D8576D"/>
    <w:rsid w:val="00D85A88"/>
    <w:rsid w:val="00D86066"/>
    <w:rsid w:val="00D86A12"/>
    <w:rsid w:val="00D86E7F"/>
    <w:rsid w:val="00D86E8A"/>
    <w:rsid w:val="00D90155"/>
    <w:rsid w:val="00D90869"/>
    <w:rsid w:val="00D908AD"/>
    <w:rsid w:val="00D90F32"/>
    <w:rsid w:val="00D91601"/>
    <w:rsid w:val="00D91641"/>
    <w:rsid w:val="00D91AE3"/>
    <w:rsid w:val="00D92169"/>
    <w:rsid w:val="00D924B6"/>
    <w:rsid w:val="00D92CFF"/>
    <w:rsid w:val="00D93115"/>
    <w:rsid w:val="00D9349D"/>
    <w:rsid w:val="00D936B6"/>
    <w:rsid w:val="00D94738"/>
    <w:rsid w:val="00D956D2"/>
    <w:rsid w:val="00D95D00"/>
    <w:rsid w:val="00D968AD"/>
    <w:rsid w:val="00D974B4"/>
    <w:rsid w:val="00DA0324"/>
    <w:rsid w:val="00DA0541"/>
    <w:rsid w:val="00DA0D7E"/>
    <w:rsid w:val="00DA11D4"/>
    <w:rsid w:val="00DA15D7"/>
    <w:rsid w:val="00DA1DD2"/>
    <w:rsid w:val="00DA2A1B"/>
    <w:rsid w:val="00DA2C9E"/>
    <w:rsid w:val="00DA3268"/>
    <w:rsid w:val="00DA37B0"/>
    <w:rsid w:val="00DA3B70"/>
    <w:rsid w:val="00DA459C"/>
    <w:rsid w:val="00DA5AC6"/>
    <w:rsid w:val="00DA5FE2"/>
    <w:rsid w:val="00DA6318"/>
    <w:rsid w:val="00DA68D8"/>
    <w:rsid w:val="00DA77A6"/>
    <w:rsid w:val="00DA7ED8"/>
    <w:rsid w:val="00DB0245"/>
    <w:rsid w:val="00DB02F9"/>
    <w:rsid w:val="00DB0883"/>
    <w:rsid w:val="00DB0CC9"/>
    <w:rsid w:val="00DB0F44"/>
    <w:rsid w:val="00DB0F56"/>
    <w:rsid w:val="00DB234D"/>
    <w:rsid w:val="00DB23C0"/>
    <w:rsid w:val="00DB2653"/>
    <w:rsid w:val="00DB3039"/>
    <w:rsid w:val="00DB39C7"/>
    <w:rsid w:val="00DB3B61"/>
    <w:rsid w:val="00DB3CA0"/>
    <w:rsid w:val="00DB480C"/>
    <w:rsid w:val="00DB4AEA"/>
    <w:rsid w:val="00DB51EA"/>
    <w:rsid w:val="00DB5848"/>
    <w:rsid w:val="00DB5967"/>
    <w:rsid w:val="00DB5BA5"/>
    <w:rsid w:val="00DB5D23"/>
    <w:rsid w:val="00DB66AA"/>
    <w:rsid w:val="00DB7E99"/>
    <w:rsid w:val="00DC0063"/>
    <w:rsid w:val="00DC0744"/>
    <w:rsid w:val="00DC0976"/>
    <w:rsid w:val="00DC0DF7"/>
    <w:rsid w:val="00DC105F"/>
    <w:rsid w:val="00DC129B"/>
    <w:rsid w:val="00DC185B"/>
    <w:rsid w:val="00DC1923"/>
    <w:rsid w:val="00DC1E5F"/>
    <w:rsid w:val="00DC25E6"/>
    <w:rsid w:val="00DC29ED"/>
    <w:rsid w:val="00DC36D2"/>
    <w:rsid w:val="00DC377E"/>
    <w:rsid w:val="00DC40B0"/>
    <w:rsid w:val="00DC62BA"/>
    <w:rsid w:val="00DC72D9"/>
    <w:rsid w:val="00DC785B"/>
    <w:rsid w:val="00DC7B53"/>
    <w:rsid w:val="00DC7E86"/>
    <w:rsid w:val="00DD033B"/>
    <w:rsid w:val="00DD056E"/>
    <w:rsid w:val="00DD1403"/>
    <w:rsid w:val="00DD2A2F"/>
    <w:rsid w:val="00DD3022"/>
    <w:rsid w:val="00DD3051"/>
    <w:rsid w:val="00DD3D17"/>
    <w:rsid w:val="00DD3DEB"/>
    <w:rsid w:val="00DD3F10"/>
    <w:rsid w:val="00DD46EB"/>
    <w:rsid w:val="00DD510F"/>
    <w:rsid w:val="00DD58E3"/>
    <w:rsid w:val="00DD5A7C"/>
    <w:rsid w:val="00DD5A8F"/>
    <w:rsid w:val="00DD6D5C"/>
    <w:rsid w:val="00DD70D8"/>
    <w:rsid w:val="00DD78AB"/>
    <w:rsid w:val="00DD7CBD"/>
    <w:rsid w:val="00DD7CC7"/>
    <w:rsid w:val="00DE04B9"/>
    <w:rsid w:val="00DE08D4"/>
    <w:rsid w:val="00DE137A"/>
    <w:rsid w:val="00DE18EC"/>
    <w:rsid w:val="00DE1F09"/>
    <w:rsid w:val="00DE20F2"/>
    <w:rsid w:val="00DE2417"/>
    <w:rsid w:val="00DE25C5"/>
    <w:rsid w:val="00DE2658"/>
    <w:rsid w:val="00DE2BB6"/>
    <w:rsid w:val="00DE2C88"/>
    <w:rsid w:val="00DE2E77"/>
    <w:rsid w:val="00DE35ED"/>
    <w:rsid w:val="00DE379F"/>
    <w:rsid w:val="00DE3A45"/>
    <w:rsid w:val="00DE48FC"/>
    <w:rsid w:val="00DE4C0E"/>
    <w:rsid w:val="00DE4E6B"/>
    <w:rsid w:val="00DE579C"/>
    <w:rsid w:val="00DE581B"/>
    <w:rsid w:val="00DE5D2F"/>
    <w:rsid w:val="00DE5E88"/>
    <w:rsid w:val="00DE5F49"/>
    <w:rsid w:val="00DE68A6"/>
    <w:rsid w:val="00DE7308"/>
    <w:rsid w:val="00DE7AAB"/>
    <w:rsid w:val="00DE7EDD"/>
    <w:rsid w:val="00DF0CB6"/>
    <w:rsid w:val="00DF0F21"/>
    <w:rsid w:val="00DF10C7"/>
    <w:rsid w:val="00DF15FD"/>
    <w:rsid w:val="00DF202C"/>
    <w:rsid w:val="00DF2205"/>
    <w:rsid w:val="00DF28C8"/>
    <w:rsid w:val="00DF3153"/>
    <w:rsid w:val="00DF316B"/>
    <w:rsid w:val="00DF3170"/>
    <w:rsid w:val="00DF3456"/>
    <w:rsid w:val="00DF3565"/>
    <w:rsid w:val="00DF39E1"/>
    <w:rsid w:val="00DF4D5B"/>
    <w:rsid w:val="00DF5212"/>
    <w:rsid w:val="00DF5A21"/>
    <w:rsid w:val="00DF629D"/>
    <w:rsid w:val="00DF640C"/>
    <w:rsid w:val="00DF69F3"/>
    <w:rsid w:val="00DF6CDC"/>
    <w:rsid w:val="00DF7223"/>
    <w:rsid w:val="00E01497"/>
    <w:rsid w:val="00E0200B"/>
    <w:rsid w:val="00E023A9"/>
    <w:rsid w:val="00E02547"/>
    <w:rsid w:val="00E03552"/>
    <w:rsid w:val="00E03F08"/>
    <w:rsid w:val="00E0402A"/>
    <w:rsid w:val="00E0515B"/>
    <w:rsid w:val="00E052EB"/>
    <w:rsid w:val="00E05512"/>
    <w:rsid w:val="00E05C3B"/>
    <w:rsid w:val="00E05CEC"/>
    <w:rsid w:val="00E06F77"/>
    <w:rsid w:val="00E07330"/>
    <w:rsid w:val="00E07AB9"/>
    <w:rsid w:val="00E07B5B"/>
    <w:rsid w:val="00E07FED"/>
    <w:rsid w:val="00E10BFF"/>
    <w:rsid w:val="00E10EE8"/>
    <w:rsid w:val="00E110BF"/>
    <w:rsid w:val="00E1279C"/>
    <w:rsid w:val="00E12B6B"/>
    <w:rsid w:val="00E12E9E"/>
    <w:rsid w:val="00E13A1C"/>
    <w:rsid w:val="00E13D6A"/>
    <w:rsid w:val="00E14E43"/>
    <w:rsid w:val="00E14E7B"/>
    <w:rsid w:val="00E14FFA"/>
    <w:rsid w:val="00E15321"/>
    <w:rsid w:val="00E1559A"/>
    <w:rsid w:val="00E158A3"/>
    <w:rsid w:val="00E15D0A"/>
    <w:rsid w:val="00E16436"/>
    <w:rsid w:val="00E16481"/>
    <w:rsid w:val="00E164CE"/>
    <w:rsid w:val="00E16528"/>
    <w:rsid w:val="00E16692"/>
    <w:rsid w:val="00E16A55"/>
    <w:rsid w:val="00E170C7"/>
    <w:rsid w:val="00E17440"/>
    <w:rsid w:val="00E20E8D"/>
    <w:rsid w:val="00E2108F"/>
    <w:rsid w:val="00E21361"/>
    <w:rsid w:val="00E21650"/>
    <w:rsid w:val="00E21D29"/>
    <w:rsid w:val="00E22344"/>
    <w:rsid w:val="00E228F4"/>
    <w:rsid w:val="00E22961"/>
    <w:rsid w:val="00E22DEC"/>
    <w:rsid w:val="00E23DFF"/>
    <w:rsid w:val="00E2514A"/>
    <w:rsid w:val="00E257BA"/>
    <w:rsid w:val="00E259A3"/>
    <w:rsid w:val="00E25EFF"/>
    <w:rsid w:val="00E2658E"/>
    <w:rsid w:val="00E26F2C"/>
    <w:rsid w:val="00E270E3"/>
    <w:rsid w:val="00E27C3B"/>
    <w:rsid w:val="00E27D10"/>
    <w:rsid w:val="00E27F67"/>
    <w:rsid w:val="00E306A8"/>
    <w:rsid w:val="00E309F2"/>
    <w:rsid w:val="00E30A7A"/>
    <w:rsid w:val="00E310CA"/>
    <w:rsid w:val="00E312B9"/>
    <w:rsid w:val="00E3175F"/>
    <w:rsid w:val="00E31CA4"/>
    <w:rsid w:val="00E3208E"/>
    <w:rsid w:val="00E32269"/>
    <w:rsid w:val="00E32579"/>
    <w:rsid w:val="00E32BFA"/>
    <w:rsid w:val="00E32F4F"/>
    <w:rsid w:val="00E3315E"/>
    <w:rsid w:val="00E3371C"/>
    <w:rsid w:val="00E34D13"/>
    <w:rsid w:val="00E34EEB"/>
    <w:rsid w:val="00E35A74"/>
    <w:rsid w:val="00E35D03"/>
    <w:rsid w:val="00E36006"/>
    <w:rsid w:val="00E367E8"/>
    <w:rsid w:val="00E3702B"/>
    <w:rsid w:val="00E3760E"/>
    <w:rsid w:val="00E40B3F"/>
    <w:rsid w:val="00E412D0"/>
    <w:rsid w:val="00E42203"/>
    <w:rsid w:val="00E428D5"/>
    <w:rsid w:val="00E42CED"/>
    <w:rsid w:val="00E42EA7"/>
    <w:rsid w:val="00E4340C"/>
    <w:rsid w:val="00E437E6"/>
    <w:rsid w:val="00E43D2F"/>
    <w:rsid w:val="00E43DA4"/>
    <w:rsid w:val="00E4546B"/>
    <w:rsid w:val="00E456E7"/>
    <w:rsid w:val="00E4582E"/>
    <w:rsid w:val="00E46258"/>
    <w:rsid w:val="00E46B0E"/>
    <w:rsid w:val="00E46BE4"/>
    <w:rsid w:val="00E5164B"/>
    <w:rsid w:val="00E528AA"/>
    <w:rsid w:val="00E534A5"/>
    <w:rsid w:val="00E544F9"/>
    <w:rsid w:val="00E54599"/>
    <w:rsid w:val="00E546B7"/>
    <w:rsid w:val="00E55787"/>
    <w:rsid w:val="00E573B1"/>
    <w:rsid w:val="00E573B7"/>
    <w:rsid w:val="00E60137"/>
    <w:rsid w:val="00E604F6"/>
    <w:rsid w:val="00E60A07"/>
    <w:rsid w:val="00E60B61"/>
    <w:rsid w:val="00E60E31"/>
    <w:rsid w:val="00E617EE"/>
    <w:rsid w:val="00E6201C"/>
    <w:rsid w:val="00E6214D"/>
    <w:rsid w:val="00E6279E"/>
    <w:rsid w:val="00E62FCC"/>
    <w:rsid w:val="00E62FDC"/>
    <w:rsid w:val="00E6314C"/>
    <w:rsid w:val="00E640C8"/>
    <w:rsid w:val="00E64417"/>
    <w:rsid w:val="00E6497B"/>
    <w:rsid w:val="00E65316"/>
    <w:rsid w:val="00E664B1"/>
    <w:rsid w:val="00E66873"/>
    <w:rsid w:val="00E6693E"/>
    <w:rsid w:val="00E66AAB"/>
    <w:rsid w:val="00E670EE"/>
    <w:rsid w:val="00E6740A"/>
    <w:rsid w:val="00E678FD"/>
    <w:rsid w:val="00E70370"/>
    <w:rsid w:val="00E70E9D"/>
    <w:rsid w:val="00E72236"/>
    <w:rsid w:val="00E7247F"/>
    <w:rsid w:val="00E72871"/>
    <w:rsid w:val="00E72A67"/>
    <w:rsid w:val="00E732DE"/>
    <w:rsid w:val="00E73F01"/>
    <w:rsid w:val="00E7404C"/>
    <w:rsid w:val="00E74522"/>
    <w:rsid w:val="00E74824"/>
    <w:rsid w:val="00E74B6B"/>
    <w:rsid w:val="00E74D67"/>
    <w:rsid w:val="00E75513"/>
    <w:rsid w:val="00E75583"/>
    <w:rsid w:val="00E760D6"/>
    <w:rsid w:val="00E7631A"/>
    <w:rsid w:val="00E7709C"/>
    <w:rsid w:val="00E77835"/>
    <w:rsid w:val="00E779BE"/>
    <w:rsid w:val="00E80543"/>
    <w:rsid w:val="00E808AE"/>
    <w:rsid w:val="00E81A3F"/>
    <w:rsid w:val="00E81AF2"/>
    <w:rsid w:val="00E849B6"/>
    <w:rsid w:val="00E84AB1"/>
    <w:rsid w:val="00E85A63"/>
    <w:rsid w:val="00E86260"/>
    <w:rsid w:val="00E86658"/>
    <w:rsid w:val="00E868DC"/>
    <w:rsid w:val="00E873AC"/>
    <w:rsid w:val="00E87987"/>
    <w:rsid w:val="00E87BE6"/>
    <w:rsid w:val="00E9029C"/>
    <w:rsid w:val="00E90922"/>
    <w:rsid w:val="00E90C2E"/>
    <w:rsid w:val="00E915D0"/>
    <w:rsid w:val="00E915F5"/>
    <w:rsid w:val="00E91DE1"/>
    <w:rsid w:val="00E9243B"/>
    <w:rsid w:val="00E92D90"/>
    <w:rsid w:val="00E92F82"/>
    <w:rsid w:val="00E93204"/>
    <w:rsid w:val="00E94402"/>
    <w:rsid w:val="00E949C5"/>
    <w:rsid w:val="00E94ECC"/>
    <w:rsid w:val="00E952D4"/>
    <w:rsid w:val="00E960BB"/>
    <w:rsid w:val="00E965D4"/>
    <w:rsid w:val="00E96E6F"/>
    <w:rsid w:val="00E96F17"/>
    <w:rsid w:val="00E9718E"/>
    <w:rsid w:val="00E97864"/>
    <w:rsid w:val="00E978CD"/>
    <w:rsid w:val="00E97B42"/>
    <w:rsid w:val="00E97D5D"/>
    <w:rsid w:val="00EA0BA7"/>
    <w:rsid w:val="00EA1BBB"/>
    <w:rsid w:val="00EA1C27"/>
    <w:rsid w:val="00EA1CD9"/>
    <w:rsid w:val="00EA1EA0"/>
    <w:rsid w:val="00EA2807"/>
    <w:rsid w:val="00EA2E4C"/>
    <w:rsid w:val="00EA3A2E"/>
    <w:rsid w:val="00EA3B69"/>
    <w:rsid w:val="00EA430F"/>
    <w:rsid w:val="00EA4725"/>
    <w:rsid w:val="00EA4AD7"/>
    <w:rsid w:val="00EA5C1D"/>
    <w:rsid w:val="00EA5F21"/>
    <w:rsid w:val="00EA6056"/>
    <w:rsid w:val="00EA740C"/>
    <w:rsid w:val="00EA768F"/>
    <w:rsid w:val="00EA7DB8"/>
    <w:rsid w:val="00EB0338"/>
    <w:rsid w:val="00EB07A3"/>
    <w:rsid w:val="00EB19CB"/>
    <w:rsid w:val="00EB2B00"/>
    <w:rsid w:val="00EB2C71"/>
    <w:rsid w:val="00EB30E2"/>
    <w:rsid w:val="00EB34BC"/>
    <w:rsid w:val="00EB35D5"/>
    <w:rsid w:val="00EB370F"/>
    <w:rsid w:val="00EB4109"/>
    <w:rsid w:val="00EB4818"/>
    <w:rsid w:val="00EB4A74"/>
    <w:rsid w:val="00EB5B8D"/>
    <w:rsid w:val="00EB73BD"/>
    <w:rsid w:val="00EB7C8D"/>
    <w:rsid w:val="00EC0320"/>
    <w:rsid w:val="00EC0FB6"/>
    <w:rsid w:val="00EC1A53"/>
    <w:rsid w:val="00EC1B2A"/>
    <w:rsid w:val="00EC2008"/>
    <w:rsid w:val="00EC2133"/>
    <w:rsid w:val="00EC2193"/>
    <w:rsid w:val="00EC25D0"/>
    <w:rsid w:val="00EC279A"/>
    <w:rsid w:val="00EC2DF4"/>
    <w:rsid w:val="00EC32A3"/>
    <w:rsid w:val="00EC37BB"/>
    <w:rsid w:val="00EC446A"/>
    <w:rsid w:val="00EC58AA"/>
    <w:rsid w:val="00EC5B2A"/>
    <w:rsid w:val="00EC6D4C"/>
    <w:rsid w:val="00EC7036"/>
    <w:rsid w:val="00EC7040"/>
    <w:rsid w:val="00EC7B21"/>
    <w:rsid w:val="00ED0AF8"/>
    <w:rsid w:val="00ED10D1"/>
    <w:rsid w:val="00ED1E32"/>
    <w:rsid w:val="00ED2BA2"/>
    <w:rsid w:val="00ED2E74"/>
    <w:rsid w:val="00ED34E4"/>
    <w:rsid w:val="00ED3CDF"/>
    <w:rsid w:val="00ED416B"/>
    <w:rsid w:val="00ED5021"/>
    <w:rsid w:val="00ED51A6"/>
    <w:rsid w:val="00ED5515"/>
    <w:rsid w:val="00ED5797"/>
    <w:rsid w:val="00ED5CEF"/>
    <w:rsid w:val="00ED6157"/>
    <w:rsid w:val="00ED6784"/>
    <w:rsid w:val="00ED6B7F"/>
    <w:rsid w:val="00ED6F7D"/>
    <w:rsid w:val="00ED76EA"/>
    <w:rsid w:val="00ED7A6B"/>
    <w:rsid w:val="00EE066E"/>
    <w:rsid w:val="00EE12AC"/>
    <w:rsid w:val="00EE1551"/>
    <w:rsid w:val="00EE1861"/>
    <w:rsid w:val="00EE1AC0"/>
    <w:rsid w:val="00EE1BFD"/>
    <w:rsid w:val="00EE2162"/>
    <w:rsid w:val="00EE27EB"/>
    <w:rsid w:val="00EE2A6B"/>
    <w:rsid w:val="00EE2F81"/>
    <w:rsid w:val="00EE3118"/>
    <w:rsid w:val="00EE3240"/>
    <w:rsid w:val="00EE35EB"/>
    <w:rsid w:val="00EE3635"/>
    <w:rsid w:val="00EE3B7F"/>
    <w:rsid w:val="00EE45C2"/>
    <w:rsid w:val="00EE555B"/>
    <w:rsid w:val="00EE5BE7"/>
    <w:rsid w:val="00EE5D7E"/>
    <w:rsid w:val="00EE620F"/>
    <w:rsid w:val="00EE66DC"/>
    <w:rsid w:val="00EE6833"/>
    <w:rsid w:val="00EF067E"/>
    <w:rsid w:val="00EF16F8"/>
    <w:rsid w:val="00EF1996"/>
    <w:rsid w:val="00EF1B80"/>
    <w:rsid w:val="00EF1CC4"/>
    <w:rsid w:val="00EF1F7C"/>
    <w:rsid w:val="00EF2221"/>
    <w:rsid w:val="00EF23F2"/>
    <w:rsid w:val="00EF269A"/>
    <w:rsid w:val="00EF3092"/>
    <w:rsid w:val="00EF3D30"/>
    <w:rsid w:val="00EF3FF6"/>
    <w:rsid w:val="00EF490D"/>
    <w:rsid w:val="00EF4B9B"/>
    <w:rsid w:val="00EF4DEA"/>
    <w:rsid w:val="00EF4E4B"/>
    <w:rsid w:val="00EF4E83"/>
    <w:rsid w:val="00EF4F53"/>
    <w:rsid w:val="00EF5F6B"/>
    <w:rsid w:val="00EF670B"/>
    <w:rsid w:val="00F004B4"/>
    <w:rsid w:val="00F00820"/>
    <w:rsid w:val="00F01570"/>
    <w:rsid w:val="00F02171"/>
    <w:rsid w:val="00F02975"/>
    <w:rsid w:val="00F02C7E"/>
    <w:rsid w:val="00F03A0E"/>
    <w:rsid w:val="00F045A1"/>
    <w:rsid w:val="00F04604"/>
    <w:rsid w:val="00F04D1B"/>
    <w:rsid w:val="00F06610"/>
    <w:rsid w:val="00F0735F"/>
    <w:rsid w:val="00F0774E"/>
    <w:rsid w:val="00F077C0"/>
    <w:rsid w:val="00F07AEF"/>
    <w:rsid w:val="00F10789"/>
    <w:rsid w:val="00F10B2C"/>
    <w:rsid w:val="00F10DC2"/>
    <w:rsid w:val="00F116EA"/>
    <w:rsid w:val="00F11A0F"/>
    <w:rsid w:val="00F11D6C"/>
    <w:rsid w:val="00F143DC"/>
    <w:rsid w:val="00F1455E"/>
    <w:rsid w:val="00F145CB"/>
    <w:rsid w:val="00F14C9B"/>
    <w:rsid w:val="00F153CF"/>
    <w:rsid w:val="00F156E6"/>
    <w:rsid w:val="00F15DC4"/>
    <w:rsid w:val="00F1625A"/>
    <w:rsid w:val="00F17419"/>
    <w:rsid w:val="00F17AC3"/>
    <w:rsid w:val="00F207A5"/>
    <w:rsid w:val="00F208E4"/>
    <w:rsid w:val="00F20943"/>
    <w:rsid w:val="00F218D2"/>
    <w:rsid w:val="00F21A48"/>
    <w:rsid w:val="00F22DAD"/>
    <w:rsid w:val="00F23A1A"/>
    <w:rsid w:val="00F23CDE"/>
    <w:rsid w:val="00F244C6"/>
    <w:rsid w:val="00F24C47"/>
    <w:rsid w:val="00F24C81"/>
    <w:rsid w:val="00F2510B"/>
    <w:rsid w:val="00F25C19"/>
    <w:rsid w:val="00F2657E"/>
    <w:rsid w:val="00F2681F"/>
    <w:rsid w:val="00F26A2E"/>
    <w:rsid w:val="00F27257"/>
    <w:rsid w:val="00F27490"/>
    <w:rsid w:val="00F316BB"/>
    <w:rsid w:val="00F3197E"/>
    <w:rsid w:val="00F31ADE"/>
    <w:rsid w:val="00F31CCB"/>
    <w:rsid w:val="00F333ED"/>
    <w:rsid w:val="00F34240"/>
    <w:rsid w:val="00F343D4"/>
    <w:rsid w:val="00F3546F"/>
    <w:rsid w:val="00F35778"/>
    <w:rsid w:val="00F35CEF"/>
    <w:rsid w:val="00F35DCC"/>
    <w:rsid w:val="00F35E64"/>
    <w:rsid w:val="00F35E7A"/>
    <w:rsid w:val="00F36035"/>
    <w:rsid w:val="00F362EF"/>
    <w:rsid w:val="00F375B0"/>
    <w:rsid w:val="00F37BEA"/>
    <w:rsid w:val="00F410DC"/>
    <w:rsid w:val="00F41839"/>
    <w:rsid w:val="00F41C60"/>
    <w:rsid w:val="00F41C7B"/>
    <w:rsid w:val="00F427FA"/>
    <w:rsid w:val="00F430C1"/>
    <w:rsid w:val="00F4371B"/>
    <w:rsid w:val="00F43747"/>
    <w:rsid w:val="00F44D19"/>
    <w:rsid w:val="00F45ABA"/>
    <w:rsid w:val="00F45B25"/>
    <w:rsid w:val="00F463F5"/>
    <w:rsid w:val="00F46F85"/>
    <w:rsid w:val="00F471BA"/>
    <w:rsid w:val="00F47401"/>
    <w:rsid w:val="00F4794D"/>
    <w:rsid w:val="00F47B47"/>
    <w:rsid w:val="00F47D77"/>
    <w:rsid w:val="00F5022A"/>
    <w:rsid w:val="00F5025C"/>
    <w:rsid w:val="00F51221"/>
    <w:rsid w:val="00F51647"/>
    <w:rsid w:val="00F528DF"/>
    <w:rsid w:val="00F54582"/>
    <w:rsid w:val="00F5539E"/>
    <w:rsid w:val="00F5571F"/>
    <w:rsid w:val="00F55846"/>
    <w:rsid w:val="00F55ACD"/>
    <w:rsid w:val="00F55E84"/>
    <w:rsid w:val="00F56249"/>
    <w:rsid w:val="00F56552"/>
    <w:rsid w:val="00F565B0"/>
    <w:rsid w:val="00F56666"/>
    <w:rsid w:val="00F5692B"/>
    <w:rsid w:val="00F56EAE"/>
    <w:rsid w:val="00F56F32"/>
    <w:rsid w:val="00F571E7"/>
    <w:rsid w:val="00F57BAC"/>
    <w:rsid w:val="00F57CC5"/>
    <w:rsid w:val="00F57F07"/>
    <w:rsid w:val="00F60866"/>
    <w:rsid w:val="00F61CDC"/>
    <w:rsid w:val="00F62499"/>
    <w:rsid w:val="00F64B14"/>
    <w:rsid w:val="00F652DB"/>
    <w:rsid w:val="00F652E7"/>
    <w:rsid w:val="00F654ED"/>
    <w:rsid w:val="00F65BA8"/>
    <w:rsid w:val="00F65C84"/>
    <w:rsid w:val="00F664A3"/>
    <w:rsid w:val="00F66BF9"/>
    <w:rsid w:val="00F679E2"/>
    <w:rsid w:val="00F67EEA"/>
    <w:rsid w:val="00F70145"/>
    <w:rsid w:val="00F7068C"/>
    <w:rsid w:val="00F7114E"/>
    <w:rsid w:val="00F7159F"/>
    <w:rsid w:val="00F715F0"/>
    <w:rsid w:val="00F718E2"/>
    <w:rsid w:val="00F71C10"/>
    <w:rsid w:val="00F7272B"/>
    <w:rsid w:val="00F7379A"/>
    <w:rsid w:val="00F74C8C"/>
    <w:rsid w:val="00F74DBF"/>
    <w:rsid w:val="00F751E1"/>
    <w:rsid w:val="00F757A9"/>
    <w:rsid w:val="00F759FB"/>
    <w:rsid w:val="00F75AB5"/>
    <w:rsid w:val="00F75B5D"/>
    <w:rsid w:val="00F75BA8"/>
    <w:rsid w:val="00F75CB3"/>
    <w:rsid w:val="00F765AD"/>
    <w:rsid w:val="00F77BEC"/>
    <w:rsid w:val="00F805A1"/>
    <w:rsid w:val="00F811A5"/>
    <w:rsid w:val="00F82182"/>
    <w:rsid w:val="00F82813"/>
    <w:rsid w:val="00F82C91"/>
    <w:rsid w:val="00F82FB3"/>
    <w:rsid w:val="00F831B3"/>
    <w:rsid w:val="00F84E1D"/>
    <w:rsid w:val="00F854A0"/>
    <w:rsid w:val="00F87C94"/>
    <w:rsid w:val="00F91040"/>
    <w:rsid w:val="00F9139C"/>
    <w:rsid w:val="00F91E93"/>
    <w:rsid w:val="00F927E3"/>
    <w:rsid w:val="00F92966"/>
    <w:rsid w:val="00F92CC3"/>
    <w:rsid w:val="00F92D79"/>
    <w:rsid w:val="00F933F4"/>
    <w:rsid w:val="00F93871"/>
    <w:rsid w:val="00F93DB4"/>
    <w:rsid w:val="00F9409D"/>
    <w:rsid w:val="00F944C9"/>
    <w:rsid w:val="00F94DA1"/>
    <w:rsid w:val="00F952CE"/>
    <w:rsid w:val="00F9542F"/>
    <w:rsid w:val="00F9598E"/>
    <w:rsid w:val="00F96164"/>
    <w:rsid w:val="00F96B74"/>
    <w:rsid w:val="00F970E6"/>
    <w:rsid w:val="00F979C6"/>
    <w:rsid w:val="00F97B3F"/>
    <w:rsid w:val="00F97FB5"/>
    <w:rsid w:val="00FA1264"/>
    <w:rsid w:val="00FA1BD1"/>
    <w:rsid w:val="00FA1CF7"/>
    <w:rsid w:val="00FA208D"/>
    <w:rsid w:val="00FA2736"/>
    <w:rsid w:val="00FA3BD2"/>
    <w:rsid w:val="00FA3E7D"/>
    <w:rsid w:val="00FA3EA8"/>
    <w:rsid w:val="00FA4054"/>
    <w:rsid w:val="00FA406D"/>
    <w:rsid w:val="00FA5141"/>
    <w:rsid w:val="00FA5645"/>
    <w:rsid w:val="00FA5836"/>
    <w:rsid w:val="00FA649C"/>
    <w:rsid w:val="00FA6A02"/>
    <w:rsid w:val="00FA7245"/>
    <w:rsid w:val="00FA7494"/>
    <w:rsid w:val="00FA7D81"/>
    <w:rsid w:val="00FB0023"/>
    <w:rsid w:val="00FB0078"/>
    <w:rsid w:val="00FB04C0"/>
    <w:rsid w:val="00FB060D"/>
    <w:rsid w:val="00FB07DB"/>
    <w:rsid w:val="00FB1031"/>
    <w:rsid w:val="00FB111E"/>
    <w:rsid w:val="00FB16CC"/>
    <w:rsid w:val="00FB1ED8"/>
    <w:rsid w:val="00FB2742"/>
    <w:rsid w:val="00FB36A7"/>
    <w:rsid w:val="00FB3888"/>
    <w:rsid w:val="00FB4663"/>
    <w:rsid w:val="00FB4AF4"/>
    <w:rsid w:val="00FB62F2"/>
    <w:rsid w:val="00FB6A33"/>
    <w:rsid w:val="00FB6D17"/>
    <w:rsid w:val="00FB6D97"/>
    <w:rsid w:val="00FB7243"/>
    <w:rsid w:val="00FB76DF"/>
    <w:rsid w:val="00FB7C1D"/>
    <w:rsid w:val="00FB7C3A"/>
    <w:rsid w:val="00FC097A"/>
    <w:rsid w:val="00FC0F6C"/>
    <w:rsid w:val="00FC179A"/>
    <w:rsid w:val="00FC2C27"/>
    <w:rsid w:val="00FC4637"/>
    <w:rsid w:val="00FC4C48"/>
    <w:rsid w:val="00FC4FEF"/>
    <w:rsid w:val="00FC56A3"/>
    <w:rsid w:val="00FC59C6"/>
    <w:rsid w:val="00FC5B04"/>
    <w:rsid w:val="00FC5BD6"/>
    <w:rsid w:val="00FC68F1"/>
    <w:rsid w:val="00FC700A"/>
    <w:rsid w:val="00FC7207"/>
    <w:rsid w:val="00FD0067"/>
    <w:rsid w:val="00FD0F32"/>
    <w:rsid w:val="00FD1554"/>
    <w:rsid w:val="00FD1645"/>
    <w:rsid w:val="00FD16BD"/>
    <w:rsid w:val="00FD21CD"/>
    <w:rsid w:val="00FD2278"/>
    <w:rsid w:val="00FD2958"/>
    <w:rsid w:val="00FD3406"/>
    <w:rsid w:val="00FD4E99"/>
    <w:rsid w:val="00FD5117"/>
    <w:rsid w:val="00FD5661"/>
    <w:rsid w:val="00FD5A43"/>
    <w:rsid w:val="00FD5CF5"/>
    <w:rsid w:val="00FD6159"/>
    <w:rsid w:val="00FD617D"/>
    <w:rsid w:val="00FD6D4D"/>
    <w:rsid w:val="00FD7042"/>
    <w:rsid w:val="00FD718A"/>
    <w:rsid w:val="00FE0B0F"/>
    <w:rsid w:val="00FE0C1D"/>
    <w:rsid w:val="00FE0D1B"/>
    <w:rsid w:val="00FE0FE6"/>
    <w:rsid w:val="00FE236C"/>
    <w:rsid w:val="00FE245B"/>
    <w:rsid w:val="00FE3272"/>
    <w:rsid w:val="00FE46DC"/>
    <w:rsid w:val="00FE4CE7"/>
    <w:rsid w:val="00FE5479"/>
    <w:rsid w:val="00FE5662"/>
    <w:rsid w:val="00FE62E8"/>
    <w:rsid w:val="00FF00DA"/>
    <w:rsid w:val="00FF0912"/>
    <w:rsid w:val="00FF0ABC"/>
    <w:rsid w:val="00FF0B50"/>
    <w:rsid w:val="00FF118B"/>
    <w:rsid w:val="00FF1604"/>
    <w:rsid w:val="00FF2B5E"/>
    <w:rsid w:val="00FF3137"/>
    <w:rsid w:val="00FF3D09"/>
    <w:rsid w:val="00FF439E"/>
    <w:rsid w:val="00FF471C"/>
    <w:rsid w:val="00FF47C3"/>
    <w:rsid w:val="00FF4FE8"/>
    <w:rsid w:val="00FF50C3"/>
    <w:rsid w:val="00FF5318"/>
    <w:rsid w:val="00FF583F"/>
    <w:rsid w:val="00FF5B89"/>
    <w:rsid w:val="00FF61EF"/>
    <w:rsid w:val="00FF62B7"/>
    <w:rsid w:val="00FF6895"/>
    <w:rsid w:val="00FF6E91"/>
    <w:rsid w:val="00FF6FC9"/>
    <w:rsid w:val="00FF7940"/>
    <w:rsid w:val="00FF7B64"/>
    <w:rsid w:val="00FF7B71"/>
    <w:rsid w:val="00FF7C1E"/>
    <w:rsid w:val="00FFB59D"/>
    <w:rsid w:val="01063E0E"/>
    <w:rsid w:val="014D13E9"/>
    <w:rsid w:val="0173CAC5"/>
    <w:rsid w:val="017D0D3E"/>
    <w:rsid w:val="018959F6"/>
    <w:rsid w:val="01930CBF"/>
    <w:rsid w:val="01AA1558"/>
    <w:rsid w:val="01D82213"/>
    <w:rsid w:val="01DE275F"/>
    <w:rsid w:val="01E64A52"/>
    <w:rsid w:val="01F09963"/>
    <w:rsid w:val="01F5E108"/>
    <w:rsid w:val="020118EE"/>
    <w:rsid w:val="0206111C"/>
    <w:rsid w:val="021F7E10"/>
    <w:rsid w:val="0231B506"/>
    <w:rsid w:val="02382263"/>
    <w:rsid w:val="024403D2"/>
    <w:rsid w:val="02470F4D"/>
    <w:rsid w:val="024A65FB"/>
    <w:rsid w:val="02567269"/>
    <w:rsid w:val="028809ED"/>
    <w:rsid w:val="02921D67"/>
    <w:rsid w:val="02925BDF"/>
    <w:rsid w:val="02B54184"/>
    <w:rsid w:val="02BE2CA5"/>
    <w:rsid w:val="02C0E571"/>
    <w:rsid w:val="02C542D3"/>
    <w:rsid w:val="02DB6DE1"/>
    <w:rsid w:val="02E501D0"/>
    <w:rsid w:val="02EC56E3"/>
    <w:rsid w:val="02F6D730"/>
    <w:rsid w:val="02FB1E67"/>
    <w:rsid w:val="030E2CB5"/>
    <w:rsid w:val="031DE065"/>
    <w:rsid w:val="03435603"/>
    <w:rsid w:val="03458C03"/>
    <w:rsid w:val="03489321"/>
    <w:rsid w:val="034E9939"/>
    <w:rsid w:val="03826898"/>
    <w:rsid w:val="03869544"/>
    <w:rsid w:val="03939028"/>
    <w:rsid w:val="03A827C9"/>
    <w:rsid w:val="03AC157A"/>
    <w:rsid w:val="03C2950F"/>
    <w:rsid w:val="03DA7E89"/>
    <w:rsid w:val="03E6858B"/>
    <w:rsid w:val="03EE10AF"/>
    <w:rsid w:val="03F4B944"/>
    <w:rsid w:val="03F954F4"/>
    <w:rsid w:val="03FE889A"/>
    <w:rsid w:val="03FEB1C9"/>
    <w:rsid w:val="04111678"/>
    <w:rsid w:val="04177AFF"/>
    <w:rsid w:val="043E4CBD"/>
    <w:rsid w:val="04498234"/>
    <w:rsid w:val="044F0095"/>
    <w:rsid w:val="0464E0C1"/>
    <w:rsid w:val="046882C1"/>
    <w:rsid w:val="046BF44B"/>
    <w:rsid w:val="0480F860"/>
    <w:rsid w:val="04CB25F5"/>
    <w:rsid w:val="04CC1739"/>
    <w:rsid w:val="04CFF550"/>
    <w:rsid w:val="04D95601"/>
    <w:rsid w:val="04EBAD63"/>
    <w:rsid w:val="04EF4876"/>
    <w:rsid w:val="04F7138B"/>
    <w:rsid w:val="050C89C8"/>
    <w:rsid w:val="051DC010"/>
    <w:rsid w:val="0520DBDA"/>
    <w:rsid w:val="052C3217"/>
    <w:rsid w:val="052D02C2"/>
    <w:rsid w:val="0534342B"/>
    <w:rsid w:val="053BF39F"/>
    <w:rsid w:val="0541B6F0"/>
    <w:rsid w:val="054712EB"/>
    <w:rsid w:val="05560693"/>
    <w:rsid w:val="0571EC19"/>
    <w:rsid w:val="058ACB3A"/>
    <w:rsid w:val="0597C945"/>
    <w:rsid w:val="059AD0E9"/>
    <w:rsid w:val="05BDF43A"/>
    <w:rsid w:val="05BEF1EB"/>
    <w:rsid w:val="05C8340D"/>
    <w:rsid w:val="05CE9028"/>
    <w:rsid w:val="05D98B47"/>
    <w:rsid w:val="05F099A8"/>
    <w:rsid w:val="060D2AFC"/>
    <w:rsid w:val="060E8EE9"/>
    <w:rsid w:val="060EC2F3"/>
    <w:rsid w:val="0619297E"/>
    <w:rsid w:val="0624460D"/>
    <w:rsid w:val="063D9AD4"/>
    <w:rsid w:val="06509080"/>
    <w:rsid w:val="065ACF44"/>
    <w:rsid w:val="066A0C58"/>
    <w:rsid w:val="067C954D"/>
    <w:rsid w:val="069B699D"/>
    <w:rsid w:val="06B6DCD1"/>
    <w:rsid w:val="06C2F83C"/>
    <w:rsid w:val="06CAF622"/>
    <w:rsid w:val="06EF69D9"/>
    <w:rsid w:val="06FAFF1F"/>
    <w:rsid w:val="07338741"/>
    <w:rsid w:val="074BC2FD"/>
    <w:rsid w:val="07552CF4"/>
    <w:rsid w:val="0758AD68"/>
    <w:rsid w:val="0770A6D5"/>
    <w:rsid w:val="0776625F"/>
    <w:rsid w:val="0780DF9B"/>
    <w:rsid w:val="078B76AA"/>
    <w:rsid w:val="07A1A833"/>
    <w:rsid w:val="07A4D2B5"/>
    <w:rsid w:val="07B484E6"/>
    <w:rsid w:val="07BE2994"/>
    <w:rsid w:val="07C707A6"/>
    <w:rsid w:val="07D0CFF8"/>
    <w:rsid w:val="07EA35D2"/>
    <w:rsid w:val="08344086"/>
    <w:rsid w:val="084179E2"/>
    <w:rsid w:val="08721858"/>
    <w:rsid w:val="08837ADF"/>
    <w:rsid w:val="089A9DD9"/>
    <w:rsid w:val="089E62B7"/>
    <w:rsid w:val="08A7D881"/>
    <w:rsid w:val="08C996C0"/>
    <w:rsid w:val="08EC9019"/>
    <w:rsid w:val="08F2B3CA"/>
    <w:rsid w:val="0931F4E4"/>
    <w:rsid w:val="0942ACD9"/>
    <w:rsid w:val="094CE19F"/>
    <w:rsid w:val="095F478F"/>
    <w:rsid w:val="0970E20E"/>
    <w:rsid w:val="09763AC6"/>
    <w:rsid w:val="09885938"/>
    <w:rsid w:val="09A678E1"/>
    <w:rsid w:val="09BB240C"/>
    <w:rsid w:val="09C9602C"/>
    <w:rsid w:val="09CC67E6"/>
    <w:rsid w:val="09D352B9"/>
    <w:rsid w:val="09DAB306"/>
    <w:rsid w:val="09EE5344"/>
    <w:rsid w:val="0A2D1AEC"/>
    <w:rsid w:val="0A6874BA"/>
    <w:rsid w:val="0A72E1BD"/>
    <w:rsid w:val="0A7BF10E"/>
    <w:rsid w:val="0A8FB6B2"/>
    <w:rsid w:val="0A975B3C"/>
    <w:rsid w:val="0AB36594"/>
    <w:rsid w:val="0AB49141"/>
    <w:rsid w:val="0ABBF647"/>
    <w:rsid w:val="0ACC3089"/>
    <w:rsid w:val="0AD651B4"/>
    <w:rsid w:val="0AE1CD3B"/>
    <w:rsid w:val="0AF0FEA8"/>
    <w:rsid w:val="0AF5E081"/>
    <w:rsid w:val="0B02A477"/>
    <w:rsid w:val="0B08F815"/>
    <w:rsid w:val="0B1141D9"/>
    <w:rsid w:val="0B6477CC"/>
    <w:rsid w:val="0B75BA19"/>
    <w:rsid w:val="0B953030"/>
    <w:rsid w:val="0B9748D8"/>
    <w:rsid w:val="0B99EADC"/>
    <w:rsid w:val="0BA0407F"/>
    <w:rsid w:val="0BA63ECA"/>
    <w:rsid w:val="0BC7EFD0"/>
    <w:rsid w:val="0BD8AE27"/>
    <w:rsid w:val="0C03C411"/>
    <w:rsid w:val="0C0811AF"/>
    <w:rsid w:val="0C1EEB3D"/>
    <w:rsid w:val="0C3574A4"/>
    <w:rsid w:val="0C4218CD"/>
    <w:rsid w:val="0C46E24C"/>
    <w:rsid w:val="0C56ED67"/>
    <w:rsid w:val="0C63B45D"/>
    <w:rsid w:val="0C64DAE1"/>
    <w:rsid w:val="0C7835EC"/>
    <w:rsid w:val="0C94D0CC"/>
    <w:rsid w:val="0C9872CC"/>
    <w:rsid w:val="0C9C559F"/>
    <w:rsid w:val="0C9D31AE"/>
    <w:rsid w:val="0CA0DA29"/>
    <w:rsid w:val="0CB71055"/>
    <w:rsid w:val="0CB7F41D"/>
    <w:rsid w:val="0CB9EF82"/>
    <w:rsid w:val="0CBFEE67"/>
    <w:rsid w:val="0CDB5637"/>
    <w:rsid w:val="0CE7CDF9"/>
    <w:rsid w:val="0D0231B6"/>
    <w:rsid w:val="0D192AB5"/>
    <w:rsid w:val="0D20BE6F"/>
    <w:rsid w:val="0D26468E"/>
    <w:rsid w:val="0D344CCC"/>
    <w:rsid w:val="0D507E35"/>
    <w:rsid w:val="0D58F91C"/>
    <w:rsid w:val="0D9213E1"/>
    <w:rsid w:val="0DA577EF"/>
    <w:rsid w:val="0DA58029"/>
    <w:rsid w:val="0DB99342"/>
    <w:rsid w:val="0DCFF9B2"/>
    <w:rsid w:val="0DE241A7"/>
    <w:rsid w:val="0DECADE4"/>
    <w:rsid w:val="0E1B5879"/>
    <w:rsid w:val="0E27D0DA"/>
    <w:rsid w:val="0E3D907E"/>
    <w:rsid w:val="0E4C3107"/>
    <w:rsid w:val="0E4D2D66"/>
    <w:rsid w:val="0E8800E8"/>
    <w:rsid w:val="0E9E6B1E"/>
    <w:rsid w:val="0EBE2578"/>
    <w:rsid w:val="0EC27B96"/>
    <w:rsid w:val="0EC8B169"/>
    <w:rsid w:val="0EFE574A"/>
    <w:rsid w:val="0F08BAC2"/>
    <w:rsid w:val="0F20121F"/>
    <w:rsid w:val="0F2EA26F"/>
    <w:rsid w:val="0F346CF6"/>
    <w:rsid w:val="0F59F45A"/>
    <w:rsid w:val="0F616A78"/>
    <w:rsid w:val="0F642BC1"/>
    <w:rsid w:val="0F8F1B09"/>
    <w:rsid w:val="0F936028"/>
    <w:rsid w:val="0FA49E50"/>
    <w:rsid w:val="0FC8E4BE"/>
    <w:rsid w:val="0FD0620A"/>
    <w:rsid w:val="0FE862FE"/>
    <w:rsid w:val="0FECB91C"/>
    <w:rsid w:val="1007B17E"/>
    <w:rsid w:val="1023C5FE"/>
    <w:rsid w:val="1046313E"/>
    <w:rsid w:val="104797A5"/>
    <w:rsid w:val="105A2E9C"/>
    <w:rsid w:val="105B89B0"/>
    <w:rsid w:val="106602A0"/>
    <w:rsid w:val="107B0B01"/>
    <w:rsid w:val="10828C6D"/>
    <w:rsid w:val="108A3B4C"/>
    <w:rsid w:val="1095BA6F"/>
    <w:rsid w:val="1097FC5C"/>
    <w:rsid w:val="10DDDFB7"/>
    <w:rsid w:val="10FA5114"/>
    <w:rsid w:val="1115ABAE"/>
    <w:rsid w:val="11208525"/>
    <w:rsid w:val="1120D2D5"/>
    <w:rsid w:val="11278895"/>
    <w:rsid w:val="1130E4B6"/>
    <w:rsid w:val="11521982"/>
    <w:rsid w:val="119F4853"/>
    <w:rsid w:val="11A68BCD"/>
    <w:rsid w:val="11AD38DE"/>
    <w:rsid w:val="11D92CD6"/>
    <w:rsid w:val="11E480CB"/>
    <w:rsid w:val="11F13E46"/>
    <w:rsid w:val="123B8366"/>
    <w:rsid w:val="123E7BCF"/>
    <w:rsid w:val="12408592"/>
    <w:rsid w:val="125EA34D"/>
    <w:rsid w:val="12895824"/>
    <w:rsid w:val="12913075"/>
    <w:rsid w:val="12ACB1F3"/>
    <w:rsid w:val="12B3A206"/>
    <w:rsid w:val="12E0CC21"/>
    <w:rsid w:val="12F278C4"/>
    <w:rsid w:val="1311F017"/>
    <w:rsid w:val="131502C8"/>
    <w:rsid w:val="1315F6BE"/>
    <w:rsid w:val="1317D245"/>
    <w:rsid w:val="1317D989"/>
    <w:rsid w:val="1320B79B"/>
    <w:rsid w:val="1338F1C5"/>
    <w:rsid w:val="135943C1"/>
    <w:rsid w:val="138F03D4"/>
    <w:rsid w:val="13A32761"/>
    <w:rsid w:val="13BB20CE"/>
    <w:rsid w:val="13C4BF9B"/>
    <w:rsid w:val="13FB9116"/>
    <w:rsid w:val="141B1267"/>
    <w:rsid w:val="148D06D8"/>
    <w:rsid w:val="1490F84F"/>
    <w:rsid w:val="149C52D0"/>
    <w:rsid w:val="14A0761D"/>
    <w:rsid w:val="14AC3DB1"/>
    <w:rsid w:val="14B4CC7B"/>
    <w:rsid w:val="14C57B6D"/>
    <w:rsid w:val="14C937B8"/>
    <w:rsid w:val="14ED2AD2"/>
    <w:rsid w:val="150681B1"/>
    <w:rsid w:val="154AF485"/>
    <w:rsid w:val="154C5535"/>
    <w:rsid w:val="155AAD7A"/>
    <w:rsid w:val="15983830"/>
    <w:rsid w:val="15996760"/>
    <w:rsid w:val="15A9C8F6"/>
    <w:rsid w:val="15C2F3C5"/>
    <w:rsid w:val="15D3A36A"/>
    <w:rsid w:val="15E5F5A3"/>
    <w:rsid w:val="15EC75D5"/>
    <w:rsid w:val="15F85EB2"/>
    <w:rsid w:val="15FF6764"/>
    <w:rsid w:val="1628FF9C"/>
    <w:rsid w:val="1643F0BA"/>
    <w:rsid w:val="165B2F48"/>
    <w:rsid w:val="165D5B3C"/>
    <w:rsid w:val="16865F0D"/>
    <w:rsid w:val="16AD71A1"/>
    <w:rsid w:val="16C6144C"/>
    <w:rsid w:val="16C67C5D"/>
    <w:rsid w:val="16C701B6"/>
    <w:rsid w:val="16CD9502"/>
    <w:rsid w:val="16CEF932"/>
    <w:rsid w:val="16EFD897"/>
    <w:rsid w:val="170D96D4"/>
    <w:rsid w:val="1713F021"/>
    <w:rsid w:val="171DCF54"/>
    <w:rsid w:val="171E779C"/>
    <w:rsid w:val="172861C0"/>
    <w:rsid w:val="17301C32"/>
    <w:rsid w:val="1750AE7B"/>
    <w:rsid w:val="17AF3EDE"/>
    <w:rsid w:val="17BFDB23"/>
    <w:rsid w:val="17F6692C"/>
    <w:rsid w:val="18035205"/>
    <w:rsid w:val="1807C26B"/>
    <w:rsid w:val="18304F87"/>
    <w:rsid w:val="1833E64D"/>
    <w:rsid w:val="1841E04D"/>
    <w:rsid w:val="1882F3A0"/>
    <w:rsid w:val="1882F578"/>
    <w:rsid w:val="18D73998"/>
    <w:rsid w:val="18E1B2C8"/>
    <w:rsid w:val="18FB8C19"/>
    <w:rsid w:val="19021AC5"/>
    <w:rsid w:val="19096FD8"/>
    <w:rsid w:val="193BF19C"/>
    <w:rsid w:val="1976F9F1"/>
    <w:rsid w:val="197DCCC1"/>
    <w:rsid w:val="19875C0A"/>
    <w:rsid w:val="1991131D"/>
    <w:rsid w:val="19B0CCD5"/>
    <w:rsid w:val="19D7117B"/>
    <w:rsid w:val="19EDD6E0"/>
    <w:rsid w:val="1A084684"/>
    <w:rsid w:val="1A1A741B"/>
    <w:rsid w:val="1A43F1C8"/>
    <w:rsid w:val="1A4C262A"/>
    <w:rsid w:val="1A604663"/>
    <w:rsid w:val="1A8E0DEE"/>
    <w:rsid w:val="1A906C0E"/>
    <w:rsid w:val="1AB974AF"/>
    <w:rsid w:val="1AD5D523"/>
    <w:rsid w:val="1AD60B48"/>
    <w:rsid w:val="1AD8C980"/>
    <w:rsid w:val="1AE0931C"/>
    <w:rsid w:val="1AEEFBB9"/>
    <w:rsid w:val="1AFADD28"/>
    <w:rsid w:val="1B350601"/>
    <w:rsid w:val="1B434534"/>
    <w:rsid w:val="1B436340"/>
    <w:rsid w:val="1B46C5A8"/>
    <w:rsid w:val="1B5FC47D"/>
    <w:rsid w:val="1B67810A"/>
    <w:rsid w:val="1B6DE9F1"/>
    <w:rsid w:val="1B7507D3"/>
    <w:rsid w:val="1BAC107F"/>
    <w:rsid w:val="1BB4B277"/>
    <w:rsid w:val="1BF12563"/>
    <w:rsid w:val="1BF6FBBB"/>
    <w:rsid w:val="1C007EB0"/>
    <w:rsid w:val="1C1400B3"/>
    <w:rsid w:val="1C34D145"/>
    <w:rsid w:val="1C360495"/>
    <w:rsid w:val="1C556807"/>
    <w:rsid w:val="1C5DED00"/>
    <w:rsid w:val="1C6ED799"/>
    <w:rsid w:val="1C6F79A9"/>
    <w:rsid w:val="1C769DF5"/>
    <w:rsid w:val="1C91C928"/>
    <w:rsid w:val="1C9908C8"/>
    <w:rsid w:val="1C9C07EC"/>
    <w:rsid w:val="1CA39B77"/>
    <w:rsid w:val="1CA82BD7"/>
    <w:rsid w:val="1CADC93C"/>
    <w:rsid w:val="1CBCEACF"/>
    <w:rsid w:val="1CC0CD8C"/>
    <w:rsid w:val="1CCC67AA"/>
    <w:rsid w:val="1CD27222"/>
    <w:rsid w:val="1CD79C26"/>
    <w:rsid w:val="1CD7BF87"/>
    <w:rsid w:val="1CDAA859"/>
    <w:rsid w:val="1D05432E"/>
    <w:rsid w:val="1D0EDCE5"/>
    <w:rsid w:val="1D5580E7"/>
    <w:rsid w:val="1D5F11DC"/>
    <w:rsid w:val="1D669F1B"/>
    <w:rsid w:val="1D7D071D"/>
    <w:rsid w:val="1D95E66A"/>
    <w:rsid w:val="1DA322D7"/>
    <w:rsid w:val="1DA3FF26"/>
    <w:rsid w:val="1DA9718C"/>
    <w:rsid w:val="1DC47217"/>
    <w:rsid w:val="1DD0C590"/>
    <w:rsid w:val="1DD132A3"/>
    <w:rsid w:val="1DDB0659"/>
    <w:rsid w:val="1DEB4052"/>
    <w:rsid w:val="1DF5108D"/>
    <w:rsid w:val="1E04599E"/>
    <w:rsid w:val="1E0951B6"/>
    <w:rsid w:val="1E3FD07F"/>
    <w:rsid w:val="1E432714"/>
    <w:rsid w:val="1E6122D0"/>
    <w:rsid w:val="1E791C3D"/>
    <w:rsid w:val="1E8DF77F"/>
    <w:rsid w:val="1EA820A1"/>
    <w:rsid w:val="1EB64F18"/>
    <w:rsid w:val="1ED2EE6E"/>
    <w:rsid w:val="1EE28CAB"/>
    <w:rsid w:val="1EF64E03"/>
    <w:rsid w:val="1EFCA485"/>
    <w:rsid w:val="1F2184F3"/>
    <w:rsid w:val="1F420FCE"/>
    <w:rsid w:val="1F5AE4A8"/>
    <w:rsid w:val="1F684274"/>
    <w:rsid w:val="1F80CD91"/>
    <w:rsid w:val="1F83DB83"/>
    <w:rsid w:val="1F8AF0BE"/>
    <w:rsid w:val="1F8CBBC9"/>
    <w:rsid w:val="1FB054EA"/>
    <w:rsid w:val="1FB18C14"/>
    <w:rsid w:val="1FB4DD3D"/>
    <w:rsid w:val="1FD93A9C"/>
    <w:rsid w:val="1FE470F0"/>
    <w:rsid w:val="1FF1613C"/>
    <w:rsid w:val="1FF65032"/>
    <w:rsid w:val="20071F61"/>
    <w:rsid w:val="2012AEE7"/>
    <w:rsid w:val="2013453A"/>
    <w:rsid w:val="201B1CBF"/>
    <w:rsid w:val="202BADBC"/>
    <w:rsid w:val="204505A7"/>
    <w:rsid w:val="205E3076"/>
    <w:rsid w:val="208806CA"/>
    <w:rsid w:val="209FAE62"/>
    <w:rsid w:val="20A1C332"/>
    <w:rsid w:val="20BE4F2B"/>
    <w:rsid w:val="20CBB88A"/>
    <w:rsid w:val="20D00E0C"/>
    <w:rsid w:val="2129D63F"/>
    <w:rsid w:val="215DB3A0"/>
    <w:rsid w:val="21711B5E"/>
    <w:rsid w:val="2188472E"/>
    <w:rsid w:val="21944947"/>
    <w:rsid w:val="219EEE1A"/>
    <w:rsid w:val="21A6C0CD"/>
    <w:rsid w:val="21B9B44D"/>
    <w:rsid w:val="21BCF673"/>
    <w:rsid w:val="21F3ACB3"/>
    <w:rsid w:val="2210AFBA"/>
    <w:rsid w:val="221BB462"/>
    <w:rsid w:val="222F9302"/>
    <w:rsid w:val="2233E0A0"/>
    <w:rsid w:val="224D7C5C"/>
    <w:rsid w:val="225E59D0"/>
    <w:rsid w:val="227ECE24"/>
    <w:rsid w:val="2281F3D6"/>
    <w:rsid w:val="22A30597"/>
    <w:rsid w:val="22A52C9A"/>
    <w:rsid w:val="22A67721"/>
    <w:rsid w:val="22C32DC5"/>
    <w:rsid w:val="230A3B2D"/>
    <w:rsid w:val="23170181"/>
    <w:rsid w:val="231935EF"/>
    <w:rsid w:val="2321B9C8"/>
    <w:rsid w:val="23506136"/>
    <w:rsid w:val="23735C3D"/>
    <w:rsid w:val="23795811"/>
    <w:rsid w:val="237A0B20"/>
    <w:rsid w:val="237D7FAA"/>
    <w:rsid w:val="238996C9"/>
    <w:rsid w:val="23B32F8A"/>
    <w:rsid w:val="23F755CE"/>
    <w:rsid w:val="2409701E"/>
    <w:rsid w:val="24387E64"/>
    <w:rsid w:val="24486FAF"/>
    <w:rsid w:val="2466CFB9"/>
    <w:rsid w:val="247B9128"/>
    <w:rsid w:val="247E1B83"/>
    <w:rsid w:val="24B27373"/>
    <w:rsid w:val="24BDCB26"/>
    <w:rsid w:val="24E522C6"/>
    <w:rsid w:val="24EF36F3"/>
    <w:rsid w:val="2518A416"/>
    <w:rsid w:val="2532C3E7"/>
    <w:rsid w:val="2562E992"/>
    <w:rsid w:val="2583CB0D"/>
    <w:rsid w:val="258A79F3"/>
    <w:rsid w:val="25AF30DB"/>
    <w:rsid w:val="25E4336E"/>
    <w:rsid w:val="25E471E6"/>
    <w:rsid w:val="25E8E55D"/>
    <w:rsid w:val="262050AB"/>
    <w:rsid w:val="262D83E8"/>
    <w:rsid w:val="262E93D4"/>
    <w:rsid w:val="264A90C1"/>
    <w:rsid w:val="2657A9DD"/>
    <w:rsid w:val="26777064"/>
    <w:rsid w:val="2684961A"/>
    <w:rsid w:val="268C9215"/>
    <w:rsid w:val="26929870"/>
    <w:rsid w:val="2697C5B4"/>
    <w:rsid w:val="2698BF8E"/>
    <w:rsid w:val="26ACA61F"/>
    <w:rsid w:val="26B546E1"/>
    <w:rsid w:val="26C624DE"/>
    <w:rsid w:val="26EA2B3C"/>
    <w:rsid w:val="2736B7A7"/>
    <w:rsid w:val="274433D8"/>
    <w:rsid w:val="27643EC9"/>
    <w:rsid w:val="2767F2D7"/>
    <w:rsid w:val="2770570A"/>
    <w:rsid w:val="278907BF"/>
    <w:rsid w:val="27B876D5"/>
    <w:rsid w:val="27C21A31"/>
    <w:rsid w:val="27D08A15"/>
    <w:rsid w:val="27D140D4"/>
    <w:rsid w:val="27D30E67"/>
    <w:rsid w:val="27DDFAE2"/>
    <w:rsid w:val="27ECD25C"/>
    <w:rsid w:val="27FC678E"/>
    <w:rsid w:val="281E2D40"/>
    <w:rsid w:val="281E6365"/>
    <w:rsid w:val="284ED608"/>
    <w:rsid w:val="284FBE8C"/>
    <w:rsid w:val="2850609C"/>
    <w:rsid w:val="28537CEF"/>
    <w:rsid w:val="2873C467"/>
    <w:rsid w:val="28867D03"/>
    <w:rsid w:val="289AEE5F"/>
    <w:rsid w:val="28A0C1E9"/>
    <w:rsid w:val="28B88114"/>
    <w:rsid w:val="28C5253D"/>
    <w:rsid w:val="28CF61FF"/>
    <w:rsid w:val="28D414B4"/>
    <w:rsid w:val="28D4F067"/>
    <w:rsid w:val="291337A7"/>
    <w:rsid w:val="2919A1F6"/>
    <w:rsid w:val="29230314"/>
    <w:rsid w:val="2932F350"/>
    <w:rsid w:val="293D739D"/>
    <w:rsid w:val="29490F1B"/>
    <w:rsid w:val="295A7DD2"/>
    <w:rsid w:val="296982BF"/>
    <w:rsid w:val="2974E321"/>
    <w:rsid w:val="29765C14"/>
    <w:rsid w:val="298282FC"/>
    <w:rsid w:val="299CD709"/>
    <w:rsid w:val="29ACE54B"/>
    <w:rsid w:val="29ADBA2C"/>
    <w:rsid w:val="29B72FB6"/>
    <w:rsid w:val="29D85A9A"/>
    <w:rsid w:val="2A0B87E9"/>
    <w:rsid w:val="2A12DCFC"/>
    <w:rsid w:val="2A40B0F1"/>
    <w:rsid w:val="2A4D1526"/>
    <w:rsid w:val="2A51CDD3"/>
    <w:rsid w:val="2A564256"/>
    <w:rsid w:val="2A64EB32"/>
    <w:rsid w:val="2A6B25BE"/>
    <w:rsid w:val="2A6D0AD1"/>
    <w:rsid w:val="2A8351FC"/>
    <w:rsid w:val="2AA90923"/>
    <w:rsid w:val="2AAA69E9"/>
    <w:rsid w:val="2AC2BCDC"/>
    <w:rsid w:val="2ADEE163"/>
    <w:rsid w:val="2AFA7D13"/>
    <w:rsid w:val="2B40FD3F"/>
    <w:rsid w:val="2B5FE275"/>
    <w:rsid w:val="2B714585"/>
    <w:rsid w:val="2B7DFFD6"/>
    <w:rsid w:val="2B96932A"/>
    <w:rsid w:val="2B984AAE"/>
    <w:rsid w:val="2B9AA107"/>
    <w:rsid w:val="2BA1F61A"/>
    <w:rsid w:val="2BA6EB37"/>
    <w:rsid w:val="2BB6147B"/>
    <w:rsid w:val="2BBED8CE"/>
    <w:rsid w:val="2BC732AF"/>
    <w:rsid w:val="2BE31F95"/>
    <w:rsid w:val="2BE6AC4C"/>
    <w:rsid w:val="2BF679FE"/>
    <w:rsid w:val="2C24CB53"/>
    <w:rsid w:val="2C2BD960"/>
    <w:rsid w:val="2C2EB577"/>
    <w:rsid w:val="2C364F26"/>
    <w:rsid w:val="2C3EA620"/>
    <w:rsid w:val="2C55A421"/>
    <w:rsid w:val="2C5A4240"/>
    <w:rsid w:val="2C64ED32"/>
    <w:rsid w:val="2C7B99A9"/>
    <w:rsid w:val="2C840AEB"/>
    <w:rsid w:val="2C87FDC5"/>
    <w:rsid w:val="2C8A67EB"/>
    <w:rsid w:val="2C94C2E0"/>
    <w:rsid w:val="2C9D9928"/>
    <w:rsid w:val="2C9FCC87"/>
    <w:rsid w:val="2CB76395"/>
    <w:rsid w:val="2CB8BB9B"/>
    <w:rsid w:val="2CD089BE"/>
    <w:rsid w:val="2CE42E46"/>
    <w:rsid w:val="2CF99681"/>
    <w:rsid w:val="2D133171"/>
    <w:rsid w:val="2D14AB2D"/>
    <w:rsid w:val="2D1C49DB"/>
    <w:rsid w:val="2D1E7DED"/>
    <w:rsid w:val="2D41B3D2"/>
    <w:rsid w:val="2D6147F8"/>
    <w:rsid w:val="2D7BCCFE"/>
    <w:rsid w:val="2D9FA372"/>
    <w:rsid w:val="2DB4CF37"/>
    <w:rsid w:val="2DB8FCC8"/>
    <w:rsid w:val="2DDD8D4F"/>
    <w:rsid w:val="2DFF7B35"/>
    <w:rsid w:val="2E06A748"/>
    <w:rsid w:val="2E2DC070"/>
    <w:rsid w:val="2E320A08"/>
    <w:rsid w:val="2E3F2989"/>
    <w:rsid w:val="2E626980"/>
    <w:rsid w:val="2E870971"/>
    <w:rsid w:val="2EA2FC92"/>
    <w:rsid w:val="2EBC271B"/>
    <w:rsid w:val="2EC05314"/>
    <w:rsid w:val="2EC36B1B"/>
    <w:rsid w:val="2EE28B19"/>
    <w:rsid w:val="2EEC00E3"/>
    <w:rsid w:val="2EEF18EA"/>
    <w:rsid w:val="2EFD4301"/>
    <w:rsid w:val="2F2BD1EE"/>
    <w:rsid w:val="2F2E354B"/>
    <w:rsid w:val="2F35B6B7"/>
    <w:rsid w:val="2F48F13F"/>
    <w:rsid w:val="2F4A457F"/>
    <w:rsid w:val="2F4DC7E1"/>
    <w:rsid w:val="2F6319DB"/>
    <w:rsid w:val="2F6930EA"/>
    <w:rsid w:val="2F710144"/>
    <w:rsid w:val="2F7C38BD"/>
    <w:rsid w:val="2FAA35CB"/>
    <w:rsid w:val="2FCC819A"/>
    <w:rsid w:val="2FD8791B"/>
    <w:rsid w:val="2FDC25B3"/>
    <w:rsid w:val="2FF1A7C1"/>
    <w:rsid w:val="2FF253E8"/>
    <w:rsid w:val="2FF81D74"/>
    <w:rsid w:val="300C1AB9"/>
    <w:rsid w:val="3028DDD2"/>
    <w:rsid w:val="3034908A"/>
    <w:rsid w:val="303BAB8D"/>
    <w:rsid w:val="3053A3FF"/>
    <w:rsid w:val="307B5552"/>
    <w:rsid w:val="307E1ABD"/>
    <w:rsid w:val="30931BEE"/>
    <w:rsid w:val="3099AADA"/>
    <w:rsid w:val="30B93497"/>
    <w:rsid w:val="30BBB45A"/>
    <w:rsid w:val="30DF930D"/>
    <w:rsid w:val="30EA5106"/>
    <w:rsid w:val="30ED04A6"/>
    <w:rsid w:val="30FCF876"/>
    <w:rsid w:val="310A8F5F"/>
    <w:rsid w:val="31115A3B"/>
    <w:rsid w:val="311C052D"/>
    <w:rsid w:val="3120059C"/>
    <w:rsid w:val="3122459B"/>
    <w:rsid w:val="313457AE"/>
    <w:rsid w:val="313FADEB"/>
    <w:rsid w:val="3194ACA1"/>
    <w:rsid w:val="319C0521"/>
    <w:rsid w:val="31C843C3"/>
    <w:rsid w:val="31DE78E0"/>
    <w:rsid w:val="31E02CFA"/>
    <w:rsid w:val="324BFA4D"/>
    <w:rsid w:val="324F3B10"/>
    <w:rsid w:val="326CC2E5"/>
    <w:rsid w:val="32789583"/>
    <w:rsid w:val="328682FD"/>
    <w:rsid w:val="329B15C9"/>
    <w:rsid w:val="32A2C6B2"/>
    <w:rsid w:val="32BAD592"/>
    <w:rsid w:val="32CA8B76"/>
    <w:rsid w:val="32FFC0DA"/>
    <w:rsid w:val="33012F7B"/>
    <w:rsid w:val="3301731C"/>
    <w:rsid w:val="33039DE8"/>
    <w:rsid w:val="33178776"/>
    <w:rsid w:val="332F80E3"/>
    <w:rsid w:val="332FB6D9"/>
    <w:rsid w:val="333A7905"/>
    <w:rsid w:val="3359E101"/>
    <w:rsid w:val="335FB0F7"/>
    <w:rsid w:val="3375DC05"/>
    <w:rsid w:val="338BBD35"/>
    <w:rsid w:val="338CAE79"/>
    <w:rsid w:val="3390D0FA"/>
    <w:rsid w:val="33945B6F"/>
    <w:rsid w:val="33984745"/>
    <w:rsid w:val="33ACE0C1"/>
    <w:rsid w:val="33E9A051"/>
    <w:rsid w:val="33EE14D4"/>
    <w:rsid w:val="33FD4578"/>
    <w:rsid w:val="341B53F5"/>
    <w:rsid w:val="342FF5BE"/>
    <w:rsid w:val="344861AD"/>
    <w:rsid w:val="3453541D"/>
    <w:rsid w:val="3467C1B5"/>
    <w:rsid w:val="3478DE94"/>
    <w:rsid w:val="348673FE"/>
    <w:rsid w:val="349018AC"/>
    <w:rsid w:val="3492F7D9"/>
    <w:rsid w:val="34B1DE8B"/>
    <w:rsid w:val="34B430D8"/>
    <w:rsid w:val="34BB30F4"/>
    <w:rsid w:val="34BBB833"/>
    <w:rsid w:val="34C27332"/>
    <w:rsid w:val="34D803F8"/>
    <w:rsid w:val="350079C9"/>
    <w:rsid w:val="3500B40B"/>
    <w:rsid w:val="3502F0E5"/>
    <w:rsid w:val="352AA6C2"/>
    <w:rsid w:val="3531E9CC"/>
    <w:rsid w:val="35339E69"/>
    <w:rsid w:val="354570B8"/>
    <w:rsid w:val="35473E91"/>
    <w:rsid w:val="354BCDB8"/>
    <w:rsid w:val="354C39E6"/>
    <w:rsid w:val="355946D8"/>
    <w:rsid w:val="3576B0B5"/>
    <w:rsid w:val="3576F3BF"/>
    <w:rsid w:val="3586B7A5"/>
    <w:rsid w:val="359679B3"/>
    <w:rsid w:val="359BD50C"/>
    <w:rsid w:val="35DC2514"/>
    <w:rsid w:val="35DEE609"/>
    <w:rsid w:val="35E1719F"/>
    <w:rsid w:val="35F1D335"/>
    <w:rsid w:val="361F3A79"/>
    <w:rsid w:val="36234FD5"/>
    <w:rsid w:val="3636F324"/>
    <w:rsid w:val="363B7C13"/>
    <w:rsid w:val="3645050B"/>
    <w:rsid w:val="366C9571"/>
    <w:rsid w:val="369D594D"/>
    <w:rsid w:val="36AA621F"/>
    <w:rsid w:val="36B05220"/>
    <w:rsid w:val="36C6E168"/>
    <w:rsid w:val="36D6F9FF"/>
    <w:rsid w:val="36D70B44"/>
    <w:rsid w:val="36E922C9"/>
    <w:rsid w:val="36F8623B"/>
    <w:rsid w:val="37220819"/>
    <w:rsid w:val="3726BA08"/>
    <w:rsid w:val="37364C5B"/>
    <w:rsid w:val="3771DE90"/>
    <w:rsid w:val="377A988B"/>
    <w:rsid w:val="377F5AC1"/>
    <w:rsid w:val="378B3248"/>
    <w:rsid w:val="3795C712"/>
    <w:rsid w:val="37B04F82"/>
    <w:rsid w:val="37C37237"/>
    <w:rsid w:val="37CDF565"/>
    <w:rsid w:val="37D576B5"/>
    <w:rsid w:val="37DAEA57"/>
    <w:rsid w:val="3806E282"/>
    <w:rsid w:val="3812534A"/>
    <w:rsid w:val="38177EE0"/>
    <w:rsid w:val="3817C34A"/>
    <w:rsid w:val="381B98E7"/>
    <w:rsid w:val="3838127B"/>
    <w:rsid w:val="383D9E8A"/>
    <w:rsid w:val="385897B8"/>
    <w:rsid w:val="386C5CEF"/>
    <w:rsid w:val="386F6589"/>
    <w:rsid w:val="38782DE2"/>
    <w:rsid w:val="38834330"/>
    <w:rsid w:val="388A2904"/>
    <w:rsid w:val="3893E9F9"/>
    <w:rsid w:val="389A01F0"/>
    <w:rsid w:val="38A68678"/>
    <w:rsid w:val="38AE2EDF"/>
    <w:rsid w:val="38CB3A0F"/>
    <w:rsid w:val="38E3E590"/>
    <w:rsid w:val="38E70AA3"/>
    <w:rsid w:val="38F0DA55"/>
    <w:rsid w:val="390D6B0D"/>
    <w:rsid w:val="3920BF6B"/>
    <w:rsid w:val="392B77B2"/>
    <w:rsid w:val="3936C9F9"/>
    <w:rsid w:val="3939C262"/>
    <w:rsid w:val="393B0A9F"/>
    <w:rsid w:val="3944C7D3"/>
    <w:rsid w:val="39577D8B"/>
    <w:rsid w:val="398D54BF"/>
    <w:rsid w:val="3996745A"/>
    <w:rsid w:val="399C5ABB"/>
    <w:rsid w:val="39C971FC"/>
    <w:rsid w:val="39D0EAB9"/>
    <w:rsid w:val="39D2C008"/>
    <w:rsid w:val="39FB349B"/>
    <w:rsid w:val="39FF4930"/>
    <w:rsid w:val="3A0113B8"/>
    <w:rsid w:val="3A03FB1F"/>
    <w:rsid w:val="3A182A53"/>
    <w:rsid w:val="3A30F8A1"/>
    <w:rsid w:val="3A41EE9E"/>
    <w:rsid w:val="3A44B2A1"/>
    <w:rsid w:val="3A5E7ADA"/>
    <w:rsid w:val="3AA275D4"/>
    <w:rsid w:val="3AABCCF9"/>
    <w:rsid w:val="3AADAE32"/>
    <w:rsid w:val="3B013D3E"/>
    <w:rsid w:val="3B09C40C"/>
    <w:rsid w:val="3B11F12A"/>
    <w:rsid w:val="3B194F2F"/>
    <w:rsid w:val="3B51B4F9"/>
    <w:rsid w:val="3B5E1F20"/>
    <w:rsid w:val="3B680C2B"/>
    <w:rsid w:val="3B93F654"/>
    <w:rsid w:val="3BE155AF"/>
    <w:rsid w:val="3BE5EC47"/>
    <w:rsid w:val="3BEDF158"/>
    <w:rsid w:val="3BEED1E0"/>
    <w:rsid w:val="3C1706DE"/>
    <w:rsid w:val="3C36DA2E"/>
    <w:rsid w:val="3C3741D2"/>
    <w:rsid w:val="3C376037"/>
    <w:rsid w:val="3C482AD4"/>
    <w:rsid w:val="3C4DF64E"/>
    <w:rsid w:val="3C51290F"/>
    <w:rsid w:val="3C7FA592"/>
    <w:rsid w:val="3C8047A2"/>
    <w:rsid w:val="3C929D9C"/>
    <w:rsid w:val="3CAB71F8"/>
    <w:rsid w:val="3CAEAFE8"/>
    <w:rsid w:val="3CB56BB3"/>
    <w:rsid w:val="3CCFE2C8"/>
    <w:rsid w:val="3D07E96B"/>
    <w:rsid w:val="3D13780F"/>
    <w:rsid w:val="3D19C652"/>
    <w:rsid w:val="3D526241"/>
    <w:rsid w:val="3D5A5C8B"/>
    <w:rsid w:val="3D9BB270"/>
    <w:rsid w:val="3DAE7051"/>
    <w:rsid w:val="3DAEE263"/>
    <w:rsid w:val="3DC1DF96"/>
    <w:rsid w:val="3DCC7A2B"/>
    <w:rsid w:val="3DDAFEBE"/>
    <w:rsid w:val="3DE61842"/>
    <w:rsid w:val="3DFECBBF"/>
    <w:rsid w:val="3E13B1DF"/>
    <w:rsid w:val="3E203B0D"/>
    <w:rsid w:val="3E243B6B"/>
    <w:rsid w:val="3E26085F"/>
    <w:rsid w:val="3E2C0DAB"/>
    <w:rsid w:val="3E4CF32F"/>
    <w:rsid w:val="3E75CD3A"/>
    <w:rsid w:val="3E7D8251"/>
    <w:rsid w:val="3E903AED"/>
    <w:rsid w:val="3E9EA76F"/>
    <w:rsid w:val="3EA791F1"/>
    <w:rsid w:val="3EAD505C"/>
    <w:rsid w:val="3ECD7DBB"/>
    <w:rsid w:val="3ED7FEA2"/>
    <w:rsid w:val="3EDE68F1"/>
    <w:rsid w:val="3F05F498"/>
    <w:rsid w:val="3F1067D6"/>
    <w:rsid w:val="3F36EE29"/>
    <w:rsid w:val="3F6D4FB0"/>
    <w:rsid w:val="3F6DE378"/>
    <w:rsid w:val="3F884735"/>
    <w:rsid w:val="3F8C334E"/>
    <w:rsid w:val="3FA8167C"/>
    <w:rsid w:val="3FAB6BBC"/>
    <w:rsid w:val="3FB36070"/>
    <w:rsid w:val="3FB84584"/>
    <w:rsid w:val="3FC0EDA0"/>
    <w:rsid w:val="3FC161FA"/>
    <w:rsid w:val="3FC4DE1C"/>
    <w:rsid w:val="3FDDDA69"/>
    <w:rsid w:val="3FE3DF2F"/>
    <w:rsid w:val="3FF73D8E"/>
    <w:rsid w:val="401A760F"/>
    <w:rsid w:val="4026CA13"/>
    <w:rsid w:val="4030F46B"/>
    <w:rsid w:val="4048C6AE"/>
    <w:rsid w:val="4067A5EF"/>
    <w:rsid w:val="406E801C"/>
    <w:rsid w:val="40881A2A"/>
    <w:rsid w:val="408E7C53"/>
    <w:rsid w:val="4097002C"/>
    <w:rsid w:val="40A21FA2"/>
    <w:rsid w:val="40A47C5D"/>
    <w:rsid w:val="40AE9D88"/>
    <w:rsid w:val="40BED06A"/>
    <w:rsid w:val="40CC7AC6"/>
    <w:rsid w:val="40E1DDD0"/>
    <w:rsid w:val="4122DB97"/>
    <w:rsid w:val="412348AA"/>
    <w:rsid w:val="412DC2BC"/>
    <w:rsid w:val="4141C4A4"/>
    <w:rsid w:val="4154EFDE"/>
    <w:rsid w:val="418816ED"/>
    <w:rsid w:val="41901477"/>
    <w:rsid w:val="41F806F3"/>
    <w:rsid w:val="42177E46"/>
    <w:rsid w:val="421C7674"/>
    <w:rsid w:val="421D67B8"/>
    <w:rsid w:val="4242D2BE"/>
    <w:rsid w:val="424EBA8C"/>
    <w:rsid w:val="424F9B14"/>
    <w:rsid w:val="4257A402"/>
    <w:rsid w:val="4257CC3B"/>
    <w:rsid w:val="4266D4A6"/>
    <w:rsid w:val="426D0A92"/>
    <w:rsid w:val="428220B5"/>
    <w:rsid w:val="42ACFAAF"/>
    <w:rsid w:val="42BAE8AF"/>
    <w:rsid w:val="42C27985"/>
    <w:rsid w:val="42D22727"/>
    <w:rsid w:val="42D2E398"/>
    <w:rsid w:val="42E919C4"/>
    <w:rsid w:val="4306F344"/>
    <w:rsid w:val="43168F34"/>
    <w:rsid w:val="4316C205"/>
    <w:rsid w:val="4316F7FD"/>
    <w:rsid w:val="4331F370"/>
    <w:rsid w:val="43486639"/>
    <w:rsid w:val="43493F3A"/>
    <w:rsid w:val="434C0D94"/>
    <w:rsid w:val="4351F1EE"/>
    <w:rsid w:val="435CE289"/>
    <w:rsid w:val="43655B41"/>
    <w:rsid w:val="436EC0AB"/>
    <w:rsid w:val="43A95049"/>
    <w:rsid w:val="43DA0ECC"/>
    <w:rsid w:val="44170F5F"/>
    <w:rsid w:val="441DCE91"/>
    <w:rsid w:val="442827F7"/>
    <w:rsid w:val="44289170"/>
    <w:rsid w:val="44566F7A"/>
    <w:rsid w:val="445E7868"/>
    <w:rsid w:val="446B9293"/>
    <w:rsid w:val="4481C56E"/>
    <w:rsid w:val="449A85E1"/>
    <w:rsid w:val="44A424AE"/>
    <w:rsid w:val="44C33165"/>
    <w:rsid w:val="44C36896"/>
    <w:rsid w:val="44CD6251"/>
    <w:rsid w:val="44DD78FF"/>
    <w:rsid w:val="44EAE1C2"/>
    <w:rsid w:val="44EC4903"/>
    <w:rsid w:val="44F31CC9"/>
    <w:rsid w:val="450F0C7A"/>
    <w:rsid w:val="451DCED2"/>
    <w:rsid w:val="452774FC"/>
    <w:rsid w:val="4527E70E"/>
    <w:rsid w:val="4536C0F4"/>
    <w:rsid w:val="453F3225"/>
    <w:rsid w:val="456BD2F7"/>
    <w:rsid w:val="45801112"/>
    <w:rsid w:val="45806A98"/>
    <w:rsid w:val="45833840"/>
    <w:rsid w:val="4585F6A7"/>
    <w:rsid w:val="458A75C5"/>
    <w:rsid w:val="45914895"/>
    <w:rsid w:val="45986405"/>
    <w:rsid w:val="45B4B50C"/>
    <w:rsid w:val="45BE264A"/>
    <w:rsid w:val="45BF884E"/>
    <w:rsid w:val="45CAED96"/>
    <w:rsid w:val="45D409DD"/>
    <w:rsid w:val="45F0B372"/>
    <w:rsid w:val="45F5C0D5"/>
    <w:rsid w:val="45F742A1"/>
    <w:rsid w:val="4606190C"/>
    <w:rsid w:val="4613922C"/>
    <w:rsid w:val="462DEFEF"/>
    <w:rsid w:val="462E88F9"/>
    <w:rsid w:val="46384F4C"/>
    <w:rsid w:val="463E8456"/>
    <w:rsid w:val="46805457"/>
    <w:rsid w:val="469020BD"/>
    <w:rsid w:val="46A368C4"/>
    <w:rsid w:val="46B57B8D"/>
    <w:rsid w:val="46C859AB"/>
    <w:rsid w:val="46CCA059"/>
    <w:rsid w:val="46CF95B1"/>
    <w:rsid w:val="46D82AF9"/>
    <w:rsid w:val="46D8C176"/>
    <w:rsid w:val="46DB28B5"/>
    <w:rsid w:val="46DFAC49"/>
    <w:rsid w:val="46EAF27A"/>
    <w:rsid w:val="46EDE7D2"/>
    <w:rsid w:val="46F40EF0"/>
    <w:rsid w:val="46F56FB6"/>
    <w:rsid w:val="46F5E5E2"/>
    <w:rsid w:val="47014BE0"/>
    <w:rsid w:val="4706803E"/>
    <w:rsid w:val="475F2825"/>
    <w:rsid w:val="479DF7F6"/>
    <w:rsid w:val="47A5C30B"/>
    <w:rsid w:val="47A5E170"/>
    <w:rsid w:val="47EBC9E6"/>
    <w:rsid w:val="480FE12D"/>
    <w:rsid w:val="483738CD"/>
    <w:rsid w:val="485A4894"/>
    <w:rsid w:val="485A5239"/>
    <w:rsid w:val="48A9C986"/>
    <w:rsid w:val="48BE6C5E"/>
    <w:rsid w:val="48BFFFB2"/>
    <w:rsid w:val="48D243B7"/>
    <w:rsid w:val="48EBBE56"/>
    <w:rsid w:val="48F31D0E"/>
    <w:rsid w:val="490E41C6"/>
    <w:rsid w:val="4924B8AF"/>
    <w:rsid w:val="49334A51"/>
    <w:rsid w:val="494436EF"/>
    <w:rsid w:val="496ABD42"/>
    <w:rsid w:val="497FC924"/>
    <w:rsid w:val="49966C63"/>
    <w:rsid w:val="49A9BFE4"/>
    <w:rsid w:val="49AE674C"/>
    <w:rsid w:val="49B258C3"/>
    <w:rsid w:val="49B69EAB"/>
    <w:rsid w:val="49D1536C"/>
    <w:rsid w:val="49DE605E"/>
    <w:rsid w:val="49E19DB7"/>
    <w:rsid w:val="49E4AE77"/>
    <w:rsid w:val="49E9DBBB"/>
    <w:rsid w:val="4A03DC74"/>
    <w:rsid w:val="4A183AE5"/>
    <w:rsid w:val="4A2AC152"/>
    <w:rsid w:val="4A39B3A8"/>
    <w:rsid w:val="4A3A262A"/>
    <w:rsid w:val="4A3C4143"/>
    <w:rsid w:val="4A5C7C64"/>
    <w:rsid w:val="4A7CA6C6"/>
    <w:rsid w:val="4ABBA70D"/>
    <w:rsid w:val="4AE188AC"/>
    <w:rsid w:val="4AED2244"/>
    <w:rsid w:val="4AF6087F"/>
    <w:rsid w:val="4B04388B"/>
    <w:rsid w:val="4B105ED1"/>
    <w:rsid w:val="4B225534"/>
    <w:rsid w:val="4B25246E"/>
    <w:rsid w:val="4B2FE333"/>
    <w:rsid w:val="4B3D5178"/>
    <w:rsid w:val="4B3EE863"/>
    <w:rsid w:val="4B53217C"/>
    <w:rsid w:val="4B59A008"/>
    <w:rsid w:val="4B5C9F2C"/>
    <w:rsid w:val="4B70796C"/>
    <w:rsid w:val="4B72E928"/>
    <w:rsid w:val="4B806E9F"/>
    <w:rsid w:val="4B83B854"/>
    <w:rsid w:val="4B8D79BC"/>
    <w:rsid w:val="4B8FD971"/>
    <w:rsid w:val="4B9F75A4"/>
    <w:rsid w:val="4BC507E8"/>
    <w:rsid w:val="4BC5658E"/>
    <w:rsid w:val="4BE287C6"/>
    <w:rsid w:val="4BE52C15"/>
    <w:rsid w:val="4BF2D7F0"/>
    <w:rsid w:val="4BF3593D"/>
    <w:rsid w:val="4C262ABB"/>
    <w:rsid w:val="4C28F863"/>
    <w:rsid w:val="4C2C6BAF"/>
    <w:rsid w:val="4C365348"/>
    <w:rsid w:val="4C5C7362"/>
    <w:rsid w:val="4C94C5B6"/>
    <w:rsid w:val="4CBB98C6"/>
    <w:rsid w:val="4CEA38C6"/>
    <w:rsid w:val="4CF06E99"/>
    <w:rsid w:val="4CF358A1"/>
    <w:rsid w:val="4CF4C68C"/>
    <w:rsid w:val="4CFEFB52"/>
    <w:rsid w:val="4D20938C"/>
    <w:rsid w:val="4D26147A"/>
    <w:rsid w:val="4D322EAA"/>
    <w:rsid w:val="4D38BAC8"/>
    <w:rsid w:val="4D562560"/>
    <w:rsid w:val="4D5758F3"/>
    <w:rsid w:val="4D576E23"/>
    <w:rsid w:val="4D63824A"/>
    <w:rsid w:val="4D64F303"/>
    <w:rsid w:val="4D712F74"/>
    <w:rsid w:val="4D75167D"/>
    <w:rsid w:val="4D762669"/>
    <w:rsid w:val="4D76E658"/>
    <w:rsid w:val="4D7AE009"/>
    <w:rsid w:val="4D967108"/>
    <w:rsid w:val="4D9E2BBD"/>
    <w:rsid w:val="4DB6D839"/>
    <w:rsid w:val="4DED4F4C"/>
    <w:rsid w:val="4DF89391"/>
    <w:rsid w:val="4DFCD976"/>
    <w:rsid w:val="4E21F58E"/>
    <w:rsid w:val="4E250BA9"/>
    <w:rsid w:val="4E30FABE"/>
    <w:rsid w:val="4E4464C1"/>
    <w:rsid w:val="4E4BA193"/>
    <w:rsid w:val="4E5F43BD"/>
    <w:rsid w:val="4E6255A2"/>
    <w:rsid w:val="4E70EC2A"/>
    <w:rsid w:val="4E7301B0"/>
    <w:rsid w:val="4E8E61E0"/>
    <w:rsid w:val="4EA50830"/>
    <w:rsid w:val="4EAAF7D7"/>
    <w:rsid w:val="4EBA8ECD"/>
    <w:rsid w:val="4ED8D236"/>
    <w:rsid w:val="4ED8DDDD"/>
    <w:rsid w:val="4EEA2B75"/>
    <w:rsid w:val="4EFFEA23"/>
    <w:rsid w:val="4F059CE7"/>
    <w:rsid w:val="4F1025CA"/>
    <w:rsid w:val="4F164E21"/>
    <w:rsid w:val="4F2CD41B"/>
    <w:rsid w:val="4F38C253"/>
    <w:rsid w:val="4F41BA24"/>
    <w:rsid w:val="4F43804C"/>
    <w:rsid w:val="4F4C048F"/>
    <w:rsid w:val="4F7802A1"/>
    <w:rsid w:val="4F79D6B2"/>
    <w:rsid w:val="4F8FFF1F"/>
    <w:rsid w:val="4F9712A9"/>
    <w:rsid w:val="4F97F331"/>
    <w:rsid w:val="4FA0A6DE"/>
    <w:rsid w:val="4FA4CD52"/>
    <w:rsid w:val="504AA4EF"/>
    <w:rsid w:val="504BFA38"/>
    <w:rsid w:val="505EE751"/>
    <w:rsid w:val="506838C4"/>
    <w:rsid w:val="50A21378"/>
    <w:rsid w:val="50ABDC96"/>
    <w:rsid w:val="50C77A5E"/>
    <w:rsid w:val="50D9C107"/>
    <w:rsid w:val="50DE1E69"/>
    <w:rsid w:val="50EA391C"/>
    <w:rsid w:val="50EEEBD1"/>
    <w:rsid w:val="50F48387"/>
    <w:rsid w:val="510E3BD5"/>
    <w:rsid w:val="5121B513"/>
    <w:rsid w:val="513F6564"/>
    <w:rsid w:val="513F96B9"/>
    <w:rsid w:val="5143B93A"/>
    <w:rsid w:val="516A930B"/>
    <w:rsid w:val="51799B8F"/>
    <w:rsid w:val="51A11CF5"/>
    <w:rsid w:val="51AF731F"/>
    <w:rsid w:val="51EE8C9C"/>
    <w:rsid w:val="52158122"/>
    <w:rsid w:val="523A1A9B"/>
    <w:rsid w:val="523B74E6"/>
    <w:rsid w:val="523E16EA"/>
    <w:rsid w:val="52603761"/>
    <w:rsid w:val="526B9767"/>
    <w:rsid w:val="527DB524"/>
    <w:rsid w:val="52804B52"/>
    <w:rsid w:val="5297C58D"/>
    <w:rsid w:val="52FC4BD2"/>
    <w:rsid w:val="535C202B"/>
    <w:rsid w:val="535D9BE9"/>
    <w:rsid w:val="536D8068"/>
    <w:rsid w:val="53793944"/>
    <w:rsid w:val="53962EBC"/>
    <w:rsid w:val="539E94C7"/>
    <w:rsid w:val="539FC5B9"/>
    <w:rsid w:val="53BC27EC"/>
    <w:rsid w:val="53E6F3FD"/>
    <w:rsid w:val="541B05D5"/>
    <w:rsid w:val="542B3CC0"/>
    <w:rsid w:val="542FC649"/>
    <w:rsid w:val="5435CB95"/>
    <w:rsid w:val="543DEE88"/>
    <w:rsid w:val="54444F78"/>
    <w:rsid w:val="54578C08"/>
    <w:rsid w:val="54597033"/>
    <w:rsid w:val="546E1B34"/>
    <w:rsid w:val="54866DB5"/>
    <w:rsid w:val="54EA0015"/>
    <w:rsid w:val="55013DDD"/>
    <w:rsid w:val="551A25C0"/>
    <w:rsid w:val="551B5801"/>
    <w:rsid w:val="552F29D5"/>
    <w:rsid w:val="55324301"/>
    <w:rsid w:val="55342203"/>
    <w:rsid w:val="55351347"/>
    <w:rsid w:val="553807A4"/>
    <w:rsid w:val="5538BE8D"/>
    <w:rsid w:val="553E4209"/>
    <w:rsid w:val="554A1AB0"/>
    <w:rsid w:val="55625186"/>
    <w:rsid w:val="5572ADD7"/>
    <w:rsid w:val="5595F138"/>
    <w:rsid w:val="55A15117"/>
    <w:rsid w:val="55A55DF6"/>
    <w:rsid w:val="55AE8858"/>
    <w:rsid w:val="55B10927"/>
    <w:rsid w:val="563087FD"/>
    <w:rsid w:val="56337017"/>
    <w:rsid w:val="5651D6E1"/>
    <w:rsid w:val="56739CEA"/>
    <w:rsid w:val="569DABA8"/>
    <w:rsid w:val="56A508B7"/>
    <w:rsid w:val="56AC2BF4"/>
    <w:rsid w:val="56C7F20C"/>
    <w:rsid w:val="56C88E54"/>
    <w:rsid w:val="56D8DB0E"/>
    <w:rsid w:val="56E2E701"/>
    <w:rsid w:val="56E67176"/>
    <w:rsid w:val="56F76EE4"/>
    <w:rsid w:val="56FAB0E0"/>
    <w:rsid w:val="570D1830"/>
    <w:rsid w:val="571AD308"/>
    <w:rsid w:val="5736FDAB"/>
    <w:rsid w:val="573780A6"/>
    <w:rsid w:val="573BB658"/>
    <w:rsid w:val="57402ADB"/>
    <w:rsid w:val="576D69FC"/>
    <w:rsid w:val="57801453"/>
    <w:rsid w:val="57820BC5"/>
    <w:rsid w:val="57B9D7BC"/>
    <w:rsid w:val="57BE3872"/>
    <w:rsid w:val="57C4FEE3"/>
    <w:rsid w:val="57C77536"/>
    <w:rsid w:val="57DD9094"/>
    <w:rsid w:val="57F0183A"/>
    <w:rsid w:val="57F69B69"/>
    <w:rsid w:val="580A5378"/>
    <w:rsid w:val="580FAA5B"/>
    <w:rsid w:val="5819BE4A"/>
    <w:rsid w:val="585506EC"/>
    <w:rsid w:val="585C8855"/>
    <w:rsid w:val="587B9C93"/>
    <w:rsid w:val="587FE27B"/>
    <w:rsid w:val="589495B3"/>
    <w:rsid w:val="58A09AB3"/>
    <w:rsid w:val="58CAAB5F"/>
    <w:rsid w:val="58E0E1B5"/>
    <w:rsid w:val="58ED9EF0"/>
    <w:rsid w:val="58EDEB13"/>
    <w:rsid w:val="58FD9253"/>
    <w:rsid w:val="590C28DB"/>
    <w:rsid w:val="590D6005"/>
    <w:rsid w:val="592F239F"/>
    <w:rsid w:val="59522423"/>
    <w:rsid w:val="596B2070"/>
    <w:rsid w:val="596E82D8"/>
    <w:rsid w:val="59715080"/>
    <w:rsid w:val="5975B136"/>
    <w:rsid w:val="598235A8"/>
    <w:rsid w:val="599B26D4"/>
    <w:rsid w:val="59BC0597"/>
    <w:rsid w:val="59BEAB78"/>
    <w:rsid w:val="59D01C74"/>
    <w:rsid w:val="59E3DABB"/>
    <w:rsid w:val="59EE38F3"/>
    <w:rsid w:val="5A0A9627"/>
    <w:rsid w:val="5A30EE65"/>
    <w:rsid w:val="5A47536F"/>
    <w:rsid w:val="5A479320"/>
    <w:rsid w:val="5A4BD28D"/>
    <w:rsid w:val="5A58ACAE"/>
    <w:rsid w:val="5A5F8B54"/>
    <w:rsid w:val="5A7226AE"/>
    <w:rsid w:val="5A72C8BE"/>
    <w:rsid w:val="5A771378"/>
    <w:rsid w:val="5A8AF218"/>
    <w:rsid w:val="5A96E6DC"/>
    <w:rsid w:val="5ACFA2EF"/>
    <w:rsid w:val="5AFB8068"/>
    <w:rsid w:val="5B219951"/>
    <w:rsid w:val="5B35245D"/>
    <w:rsid w:val="5B3B65AA"/>
    <w:rsid w:val="5B44D80D"/>
    <w:rsid w:val="5B58F889"/>
    <w:rsid w:val="5B6063C7"/>
    <w:rsid w:val="5B9F90EA"/>
    <w:rsid w:val="5BC69A1F"/>
    <w:rsid w:val="5BC7E434"/>
    <w:rsid w:val="5BDA5122"/>
    <w:rsid w:val="5BF89C7F"/>
    <w:rsid w:val="5BFED988"/>
    <w:rsid w:val="5C0B9948"/>
    <w:rsid w:val="5C176BCD"/>
    <w:rsid w:val="5C2720E8"/>
    <w:rsid w:val="5C276EDE"/>
    <w:rsid w:val="5C32573C"/>
    <w:rsid w:val="5C42F05C"/>
    <w:rsid w:val="5C72D572"/>
    <w:rsid w:val="5C770A8A"/>
    <w:rsid w:val="5C87B97C"/>
    <w:rsid w:val="5C9FEFB0"/>
    <w:rsid w:val="5CAE17F2"/>
    <w:rsid w:val="5CCA875E"/>
    <w:rsid w:val="5CCCB06B"/>
    <w:rsid w:val="5CD6E13E"/>
    <w:rsid w:val="5CD8573C"/>
    <w:rsid w:val="5CE81CC8"/>
    <w:rsid w:val="5CEE8A81"/>
    <w:rsid w:val="5CF12C16"/>
    <w:rsid w:val="5CFF5B56"/>
    <w:rsid w:val="5D0B09CA"/>
    <w:rsid w:val="5D4BCBBA"/>
    <w:rsid w:val="5D53ECD2"/>
    <w:rsid w:val="5D9955E7"/>
    <w:rsid w:val="5DD1399B"/>
    <w:rsid w:val="5DDC9A6D"/>
    <w:rsid w:val="5DFC6DA4"/>
    <w:rsid w:val="5E09887F"/>
    <w:rsid w:val="5E39E3DD"/>
    <w:rsid w:val="5E40AD0B"/>
    <w:rsid w:val="5E42C692"/>
    <w:rsid w:val="5E820564"/>
    <w:rsid w:val="5E84DCF1"/>
    <w:rsid w:val="5E887119"/>
    <w:rsid w:val="5ED89E59"/>
    <w:rsid w:val="5EE05686"/>
    <w:rsid w:val="5F0D1600"/>
    <w:rsid w:val="5F2279C2"/>
    <w:rsid w:val="5F44173E"/>
    <w:rsid w:val="5F5AC138"/>
    <w:rsid w:val="5F5DEF80"/>
    <w:rsid w:val="5F666E84"/>
    <w:rsid w:val="5F7D30C7"/>
    <w:rsid w:val="5F838829"/>
    <w:rsid w:val="5F98DCEE"/>
    <w:rsid w:val="5F9A40DB"/>
    <w:rsid w:val="5FA02A4D"/>
    <w:rsid w:val="5FA33F16"/>
    <w:rsid w:val="5FAE1F24"/>
    <w:rsid w:val="5FBD5994"/>
    <w:rsid w:val="5FE0ED06"/>
    <w:rsid w:val="5FF84017"/>
    <w:rsid w:val="60437192"/>
    <w:rsid w:val="6043E414"/>
    <w:rsid w:val="60453C1A"/>
    <w:rsid w:val="6076CD23"/>
    <w:rsid w:val="60B759B7"/>
    <w:rsid w:val="60BFE33F"/>
    <w:rsid w:val="60CED029"/>
    <w:rsid w:val="610FD250"/>
    <w:rsid w:val="6113F59D"/>
    <w:rsid w:val="6119DE43"/>
    <w:rsid w:val="611DD02A"/>
    <w:rsid w:val="6123AADF"/>
    <w:rsid w:val="612BEF0A"/>
    <w:rsid w:val="612EE258"/>
    <w:rsid w:val="6148A64D"/>
    <w:rsid w:val="616B5964"/>
    <w:rsid w:val="61728101"/>
    <w:rsid w:val="617A8374"/>
    <w:rsid w:val="619327C7"/>
    <w:rsid w:val="61B0CFDE"/>
    <w:rsid w:val="61C4D738"/>
    <w:rsid w:val="61CC69B9"/>
    <w:rsid w:val="61CEC5D2"/>
    <w:rsid w:val="61DA1C0F"/>
    <w:rsid w:val="61E78F4E"/>
    <w:rsid w:val="61F1B761"/>
    <w:rsid w:val="62001271"/>
    <w:rsid w:val="621389F0"/>
    <w:rsid w:val="623F527C"/>
    <w:rsid w:val="6243AF9B"/>
    <w:rsid w:val="6264CD00"/>
    <w:rsid w:val="6265F01D"/>
    <w:rsid w:val="627333FD"/>
    <w:rsid w:val="62801145"/>
    <w:rsid w:val="62B1D2D2"/>
    <w:rsid w:val="62CEAEC8"/>
    <w:rsid w:val="62D39EA6"/>
    <w:rsid w:val="62E66871"/>
    <w:rsid w:val="62EAF8CE"/>
    <w:rsid w:val="62EE958C"/>
    <w:rsid w:val="62F6F5A5"/>
    <w:rsid w:val="630222DF"/>
    <w:rsid w:val="6308F8ED"/>
    <w:rsid w:val="631303A7"/>
    <w:rsid w:val="63189595"/>
    <w:rsid w:val="6321252B"/>
    <w:rsid w:val="63234044"/>
    <w:rsid w:val="633CFA38"/>
    <w:rsid w:val="6347563C"/>
    <w:rsid w:val="636EC583"/>
    <w:rsid w:val="6378E01A"/>
    <w:rsid w:val="637ED467"/>
    <w:rsid w:val="638E8C4D"/>
    <w:rsid w:val="63A8FA5C"/>
    <w:rsid w:val="63A96F3C"/>
    <w:rsid w:val="63BB11E1"/>
    <w:rsid w:val="63C38825"/>
    <w:rsid w:val="63C9EF07"/>
    <w:rsid w:val="63D3833C"/>
    <w:rsid w:val="63DD9AD6"/>
    <w:rsid w:val="63F87559"/>
    <w:rsid w:val="64096508"/>
    <w:rsid w:val="64244C57"/>
    <w:rsid w:val="6433057A"/>
    <w:rsid w:val="643960A2"/>
    <w:rsid w:val="64565104"/>
    <w:rsid w:val="6466A049"/>
    <w:rsid w:val="6473C082"/>
    <w:rsid w:val="647F3267"/>
    <w:rsid w:val="64CCFF15"/>
    <w:rsid w:val="64E2CFD1"/>
    <w:rsid w:val="64F0CB07"/>
    <w:rsid w:val="65054EDE"/>
    <w:rsid w:val="653A60E1"/>
    <w:rsid w:val="6599BD09"/>
    <w:rsid w:val="659A6336"/>
    <w:rsid w:val="659CBBFE"/>
    <w:rsid w:val="65C0C123"/>
    <w:rsid w:val="65C5B101"/>
    <w:rsid w:val="65D436BC"/>
    <w:rsid w:val="65DFDEDC"/>
    <w:rsid w:val="66243D2E"/>
    <w:rsid w:val="6626A3A4"/>
    <w:rsid w:val="664174C8"/>
    <w:rsid w:val="66556A72"/>
    <w:rsid w:val="6655B822"/>
    <w:rsid w:val="667BEF33"/>
    <w:rsid w:val="668DF39B"/>
    <w:rsid w:val="66901E67"/>
    <w:rsid w:val="66958D4A"/>
    <w:rsid w:val="669A7C40"/>
    <w:rsid w:val="66CFAD31"/>
    <w:rsid w:val="67018D6E"/>
    <w:rsid w:val="67025C84"/>
    <w:rsid w:val="6702B4E8"/>
    <w:rsid w:val="6702BF29"/>
    <w:rsid w:val="672B71C4"/>
    <w:rsid w:val="672BDE94"/>
    <w:rsid w:val="672CA405"/>
    <w:rsid w:val="673B2F2F"/>
    <w:rsid w:val="67614F8C"/>
    <w:rsid w:val="67627B39"/>
    <w:rsid w:val="676E5CA8"/>
    <w:rsid w:val="677A74A6"/>
    <w:rsid w:val="678E3832"/>
    <w:rsid w:val="67905943"/>
    <w:rsid w:val="67942AAA"/>
    <w:rsid w:val="67AE0DA0"/>
    <w:rsid w:val="67BB20DB"/>
    <w:rsid w:val="67BDA89A"/>
    <w:rsid w:val="67D343FD"/>
    <w:rsid w:val="67E2DD62"/>
    <w:rsid w:val="67EE25AE"/>
    <w:rsid w:val="68055C88"/>
    <w:rsid w:val="68055F13"/>
    <w:rsid w:val="6843D885"/>
    <w:rsid w:val="68441A0B"/>
    <w:rsid w:val="687D7C7A"/>
    <w:rsid w:val="687EF232"/>
    <w:rsid w:val="68848906"/>
    <w:rsid w:val="6886981F"/>
    <w:rsid w:val="68BDE8FE"/>
    <w:rsid w:val="68BEDEE5"/>
    <w:rsid w:val="68D80CAE"/>
    <w:rsid w:val="68DB22B3"/>
    <w:rsid w:val="68E8F5F6"/>
    <w:rsid w:val="690044A4"/>
    <w:rsid w:val="691C20CE"/>
    <w:rsid w:val="691E9262"/>
    <w:rsid w:val="69261FE4"/>
    <w:rsid w:val="694731A5"/>
    <w:rsid w:val="69809F00"/>
    <w:rsid w:val="6989402F"/>
    <w:rsid w:val="69977F7E"/>
    <w:rsid w:val="69ABBAF8"/>
    <w:rsid w:val="69B4584D"/>
    <w:rsid w:val="69D5B093"/>
    <w:rsid w:val="69DF35F7"/>
    <w:rsid w:val="69E236C4"/>
    <w:rsid w:val="69FA9290"/>
    <w:rsid w:val="6A1E372E"/>
    <w:rsid w:val="6A20AF59"/>
    <w:rsid w:val="6A32DB2E"/>
    <w:rsid w:val="6A3B1E02"/>
    <w:rsid w:val="6A6313BF"/>
    <w:rsid w:val="6A72E338"/>
    <w:rsid w:val="6AA01FFB"/>
    <w:rsid w:val="6AAF252B"/>
    <w:rsid w:val="6AB385E1"/>
    <w:rsid w:val="6AB7DA27"/>
    <w:rsid w:val="6AC07C1F"/>
    <w:rsid w:val="6ADCAA72"/>
    <w:rsid w:val="6AFF101C"/>
    <w:rsid w:val="6B3C00EB"/>
    <w:rsid w:val="6B44070B"/>
    <w:rsid w:val="6B4F6E3F"/>
    <w:rsid w:val="6B61F734"/>
    <w:rsid w:val="6B6A3B5F"/>
    <w:rsid w:val="6B835A87"/>
    <w:rsid w:val="6BAD7EEA"/>
    <w:rsid w:val="6BB0317E"/>
    <w:rsid w:val="6BC760A2"/>
    <w:rsid w:val="6BDC8C67"/>
    <w:rsid w:val="6BE4A611"/>
    <w:rsid w:val="6BFD1320"/>
    <w:rsid w:val="6C027A4F"/>
    <w:rsid w:val="6C07DE52"/>
    <w:rsid w:val="6C0AFB2B"/>
    <w:rsid w:val="6C2EA601"/>
    <w:rsid w:val="6C528848"/>
    <w:rsid w:val="6C6E81FA"/>
    <w:rsid w:val="6C77FDE6"/>
    <w:rsid w:val="6CA6AF82"/>
    <w:rsid w:val="6CF02F60"/>
    <w:rsid w:val="6D1AB5C6"/>
    <w:rsid w:val="6D321034"/>
    <w:rsid w:val="6D496DF3"/>
    <w:rsid w:val="6D4E163A"/>
    <w:rsid w:val="6D6E3F3C"/>
    <w:rsid w:val="6D6EDB57"/>
    <w:rsid w:val="6DA9F8F2"/>
    <w:rsid w:val="6DBF2540"/>
    <w:rsid w:val="6DCD4F14"/>
    <w:rsid w:val="6DCE6F1D"/>
    <w:rsid w:val="6DE292ED"/>
    <w:rsid w:val="6DE6032B"/>
    <w:rsid w:val="6DF4F3DE"/>
    <w:rsid w:val="6E092312"/>
    <w:rsid w:val="6E0C1EE5"/>
    <w:rsid w:val="6E29962D"/>
    <w:rsid w:val="6E2D33CD"/>
    <w:rsid w:val="6E39C19E"/>
    <w:rsid w:val="6E4A3CF3"/>
    <w:rsid w:val="6E5731B8"/>
    <w:rsid w:val="6E623660"/>
    <w:rsid w:val="6E9F283E"/>
    <w:rsid w:val="6EBC6FDC"/>
    <w:rsid w:val="6ED2B4AC"/>
    <w:rsid w:val="6ED49D53"/>
    <w:rsid w:val="6EDF8FC3"/>
    <w:rsid w:val="6EE1EF78"/>
    <w:rsid w:val="6EE76153"/>
    <w:rsid w:val="6EF18BAB"/>
    <w:rsid w:val="6F02990C"/>
    <w:rsid w:val="6F08E0AD"/>
    <w:rsid w:val="6F0C8D45"/>
    <w:rsid w:val="6F124FBC"/>
    <w:rsid w:val="6F1A6F18"/>
    <w:rsid w:val="6F2076D3"/>
    <w:rsid w:val="6F301989"/>
    <w:rsid w:val="6F65A093"/>
    <w:rsid w:val="6F74DE5A"/>
    <w:rsid w:val="6F791C75"/>
    <w:rsid w:val="6F7E7A88"/>
    <w:rsid w:val="6FBB48BC"/>
    <w:rsid w:val="6FBFDD20"/>
    <w:rsid w:val="6FC2F33B"/>
    <w:rsid w:val="6FC3E0B6"/>
    <w:rsid w:val="6FC5BC3D"/>
    <w:rsid w:val="6FD9DA5E"/>
    <w:rsid w:val="70008309"/>
    <w:rsid w:val="704284A0"/>
    <w:rsid w:val="704D6CFE"/>
    <w:rsid w:val="70828DF9"/>
    <w:rsid w:val="70898AA8"/>
    <w:rsid w:val="7097BA8A"/>
    <w:rsid w:val="709BADEA"/>
    <w:rsid w:val="70B89E33"/>
    <w:rsid w:val="70D6A2A1"/>
    <w:rsid w:val="70DCB179"/>
    <w:rsid w:val="71047FF5"/>
    <w:rsid w:val="710C2373"/>
    <w:rsid w:val="711EC1B1"/>
    <w:rsid w:val="714E6015"/>
    <w:rsid w:val="7158A246"/>
    <w:rsid w:val="7159B232"/>
    <w:rsid w:val="716E1748"/>
    <w:rsid w:val="716E273B"/>
    <w:rsid w:val="71740B95"/>
    <w:rsid w:val="717721B0"/>
    <w:rsid w:val="717BB20D"/>
    <w:rsid w:val="7199727B"/>
    <w:rsid w:val="719EA921"/>
    <w:rsid w:val="71A01CA8"/>
    <w:rsid w:val="71B46BA9"/>
    <w:rsid w:val="71BD49BB"/>
    <w:rsid w:val="71BF29A2"/>
    <w:rsid w:val="71C6AE75"/>
    <w:rsid w:val="71D340E9"/>
    <w:rsid w:val="71D6ED2D"/>
    <w:rsid w:val="71F5D5E1"/>
    <w:rsid w:val="72154EF8"/>
    <w:rsid w:val="72295D26"/>
    <w:rsid w:val="72298748"/>
    <w:rsid w:val="722A829B"/>
    <w:rsid w:val="724CAE46"/>
    <w:rsid w:val="724E13CB"/>
    <w:rsid w:val="7255B855"/>
    <w:rsid w:val="725E8FEC"/>
    <w:rsid w:val="725F2939"/>
    <w:rsid w:val="7269E789"/>
    <w:rsid w:val="7270082C"/>
    <w:rsid w:val="72709411"/>
    <w:rsid w:val="7293DF9B"/>
    <w:rsid w:val="7294A4CC"/>
    <w:rsid w:val="72AD5B17"/>
    <w:rsid w:val="72B34DE8"/>
    <w:rsid w:val="72B3517C"/>
    <w:rsid w:val="72CB71E7"/>
    <w:rsid w:val="72D14DAB"/>
    <w:rsid w:val="72DEE9EC"/>
    <w:rsid w:val="72E06C57"/>
    <w:rsid w:val="72E928B0"/>
    <w:rsid w:val="730B4534"/>
    <w:rsid w:val="7324F190"/>
    <w:rsid w:val="732545ED"/>
    <w:rsid w:val="733AA3D1"/>
    <w:rsid w:val="7374EBAE"/>
    <w:rsid w:val="737CE32A"/>
    <w:rsid w:val="73916694"/>
    <w:rsid w:val="7398AA94"/>
    <w:rsid w:val="739CBAF6"/>
    <w:rsid w:val="739DC28F"/>
    <w:rsid w:val="73ABC77E"/>
    <w:rsid w:val="73C44750"/>
    <w:rsid w:val="73CE824B"/>
    <w:rsid w:val="73E2541F"/>
    <w:rsid w:val="73FDF29D"/>
    <w:rsid w:val="73FF45BA"/>
    <w:rsid w:val="740419BB"/>
    <w:rsid w:val="74199065"/>
    <w:rsid w:val="742380AB"/>
    <w:rsid w:val="743C4F23"/>
    <w:rsid w:val="7440C799"/>
    <w:rsid w:val="7449A3EC"/>
    <w:rsid w:val="746051DC"/>
    <w:rsid w:val="7473CB1A"/>
    <w:rsid w:val="7495CF41"/>
    <w:rsid w:val="74C9235C"/>
    <w:rsid w:val="74D80F50"/>
    <w:rsid w:val="74F332FC"/>
    <w:rsid w:val="750C7F43"/>
    <w:rsid w:val="75176E89"/>
    <w:rsid w:val="754653BF"/>
    <w:rsid w:val="75517632"/>
    <w:rsid w:val="755AB9E1"/>
    <w:rsid w:val="755D5ECC"/>
    <w:rsid w:val="75679729"/>
    <w:rsid w:val="75788D53"/>
    <w:rsid w:val="75910784"/>
    <w:rsid w:val="75913463"/>
    <w:rsid w:val="75D281DC"/>
    <w:rsid w:val="75E9DB94"/>
    <w:rsid w:val="75FE1400"/>
    <w:rsid w:val="76063DF4"/>
    <w:rsid w:val="761AD8BC"/>
    <w:rsid w:val="76211282"/>
    <w:rsid w:val="764549DC"/>
    <w:rsid w:val="76689C38"/>
    <w:rsid w:val="7678CE80"/>
    <w:rsid w:val="768FD4EA"/>
    <w:rsid w:val="769C4982"/>
    <w:rsid w:val="769D8BB6"/>
    <w:rsid w:val="76AE3632"/>
    <w:rsid w:val="76B03197"/>
    <w:rsid w:val="76B046C7"/>
    <w:rsid w:val="76B21C16"/>
    <w:rsid w:val="76B4FF60"/>
    <w:rsid w:val="76BBA729"/>
    <w:rsid w:val="76C9C1D6"/>
    <w:rsid w:val="76DF85C6"/>
    <w:rsid w:val="76F78661"/>
    <w:rsid w:val="770E6547"/>
    <w:rsid w:val="77170084"/>
    <w:rsid w:val="771C88A3"/>
    <w:rsid w:val="775DDBE4"/>
    <w:rsid w:val="77690776"/>
    <w:rsid w:val="779CE5B1"/>
    <w:rsid w:val="77AEBB6D"/>
    <w:rsid w:val="77C3FED9"/>
    <w:rsid w:val="7834F3DA"/>
    <w:rsid w:val="783C161C"/>
    <w:rsid w:val="7844D840"/>
    <w:rsid w:val="7849C51E"/>
    <w:rsid w:val="786A91C2"/>
    <w:rsid w:val="788AD494"/>
    <w:rsid w:val="789B9604"/>
    <w:rsid w:val="78CD8BDE"/>
    <w:rsid w:val="78E8F47A"/>
    <w:rsid w:val="78FA8960"/>
    <w:rsid w:val="78FABD6A"/>
    <w:rsid w:val="7906D475"/>
    <w:rsid w:val="79083862"/>
    <w:rsid w:val="7910A993"/>
    <w:rsid w:val="7912B59E"/>
    <w:rsid w:val="79158D2B"/>
    <w:rsid w:val="791CC191"/>
    <w:rsid w:val="791D63A1"/>
    <w:rsid w:val="792AAF0B"/>
    <w:rsid w:val="79615E5B"/>
    <w:rsid w:val="79829E04"/>
    <w:rsid w:val="7985861E"/>
    <w:rsid w:val="799AE065"/>
    <w:rsid w:val="799DD5BD"/>
    <w:rsid w:val="79AB84BF"/>
    <w:rsid w:val="79B75FAE"/>
    <w:rsid w:val="79C6A41F"/>
    <w:rsid w:val="79D0F611"/>
    <w:rsid w:val="79D5F6AB"/>
    <w:rsid w:val="79EDA6D9"/>
    <w:rsid w:val="79F2D41D"/>
    <w:rsid w:val="7A048DFC"/>
    <w:rsid w:val="7A0DA977"/>
    <w:rsid w:val="7A1322F2"/>
    <w:rsid w:val="7A338068"/>
    <w:rsid w:val="7A34FD08"/>
    <w:rsid w:val="7A438A23"/>
    <w:rsid w:val="7A6EF778"/>
    <w:rsid w:val="7A88F051"/>
    <w:rsid w:val="7A8924F7"/>
    <w:rsid w:val="7AADBDEA"/>
    <w:rsid w:val="7AB5C4D3"/>
    <w:rsid w:val="7AEDF059"/>
    <w:rsid w:val="7B0BEDC3"/>
    <w:rsid w:val="7B13853E"/>
    <w:rsid w:val="7B1B6407"/>
    <w:rsid w:val="7B3723E7"/>
    <w:rsid w:val="7B65025E"/>
    <w:rsid w:val="7B8019B0"/>
    <w:rsid w:val="7BA37AF3"/>
    <w:rsid w:val="7BAD0C9A"/>
    <w:rsid w:val="7BC2A897"/>
    <w:rsid w:val="7BCDB29A"/>
    <w:rsid w:val="7C27E7E0"/>
    <w:rsid w:val="7C2EB789"/>
    <w:rsid w:val="7C32F7BC"/>
    <w:rsid w:val="7C58866C"/>
    <w:rsid w:val="7C5E20C3"/>
    <w:rsid w:val="7CB7C54C"/>
    <w:rsid w:val="7CC12F32"/>
    <w:rsid w:val="7D0B44DD"/>
    <w:rsid w:val="7D1F3D23"/>
    <w:rsid w:val="7D6B0D76"/>
    <w:rsid w:val="7D7718AB"/>
    <w:rsid w:val="7D7E7CBB"/>
    <w:rsid w:val="7D996976"/>
    <w:rsid w:val="7DA455F1"/>
    <w:rsid w:val="7DC63427"/>
    <w:rsid w:val="7E0260D4"/>
    <w:rsid w:val="7E035D8F"/>
    <w:rsid w:val="7E07B98C"/>
    <w:rsid w:val="7E1A9E25"/>
    <w:rsid w:val="7E2F5E56"/>
    <w:rsid w:val="7E39F320"/>
    <w:rsid w:val="7E42E75D"/>
    <w:rsid w:val="7E73AF58"/>
    <w:rsid w:val="7E83BAFF"/>
    <w:rsid w:val="7E873A64"/>
    <w:rsid w:val="7EA9250A"/>
    <w:rsid w:val="7EBBEF58"/>
    <w:rsid w:val="7EC82835"/>
    <w:rsid w:val="7EE7C12D"/>
    <w:rsid w:val="7EEB0650"/>
    <w:rsid w:val="7EED1C86"/>
    <w:rsid w:val="7F032569"/>
    <w:rsid w:val="7F1038D3"/>
    <w:rsid w:val="7F1088FD"/>
    <w:rsid w:val="7F2A0205"/>
    <w:rsid w:val="7F38A205"/>
    <w:rsid w:val="7F6D19AC"/>
    <w:rsid w:val="7F73EE11"/>
    <w:rsid w:val="7F7F2B3C"/>
    <w:rsid w:val="7F99F3E0"/>
    <w:rsid w:val="7FA04983"/>
    <w:rsid w:val="7FB935DA"/>
    <w:rsid w:val="7FCB111B"/>
    <w:rsid w:val="7FE24B1A"/>
    <w:rsid w:val="7FF5B334"/>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0B475"/>
  <w15:chartTrackingRefBased/>
  <w15:docId w15:val="{64C1EA23-498F-4709-9125-D7F2D4C43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27322"/>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link w:val="DefaultCar"/>
    <w:rsid w:val="00EC1A53"/>
    <w:pPr>
      <w:autoSpaceDE w:val="0"/>
      <w:autoSpaceDN w:val="0"/>
      <w:adjustRightInd w:val="0"/>
      <w:spacing w:after="0" w:line="240" w:lineRule="auto"/>
    </w:pPr>
    <w:rPr>
      <w:rFonts w:ascii="Calibri" w:eastAsia="Calibri" w:hAnsi="Calibri" w:cs="Calibri"/>
      <w:color w:val="000000"/>
      <w:sz w:val="24"/>
      <w:szCs w:val="24"/>
    </w:rPr>
  </w:style>
  <w:style w:type="character" w:customStyle="1" w:styleId="DefaultCar">
    <w:name w:val="Default Car"/>
    <w:link w:val="Default"/>
    <w:rsid w:val="00EC1A53"/>
    <w:rPr>
      <w:rFonts w:ascii="Calibri" w:eastAsia="Calibri" w:hAnsi="Calibri" w:cs="Calibri"/>
      <w:color w:val="000000"/>
      <w:sz w:val="24"/>
      <w:szCs w:val="24"/>
    </w:rPr>
  </w:style>
  <w:style w:type="paragraph" w:styleId="Prrafodelista">
    <w:name w:val="List Paragraph"/>
    <w:basedOn w:val="Normal"/>
    <w:uiPriority w:val="34"/>
    <w:qFormat/>
    <w:rsid w:val="007950A3"/>
    <w:pPr>
      <w:ind w:left="720"/>
      <w:contextualSpacing/>
    </w:pPr>
  </w:style>
  <w:style w:type="paragraph" w:styleId="Descripcin">
    <w:name w:val="caption"/>
    <w:basedOn w:val="Normal"/>
    <w:next w:val="Normal"/>
    <w:uiPriority w:val="35"/>
    <w:unhideWhenUsed/>
    <w:qFormat/>
    <w:rsid w:val="002474EC"/>
    <w:pPr>
      <w:spacing w:after="200" w:line="240" w:lineRule="auto"/>
    </w:pPr>
    <w:rPr>
      <w:i/>
      <w:iCs/>
      <w:color w:val="44546A" w:themeColor="text2"/>
      <w:sz w:val="18"/>
      <w:szCs w:val="18"/>
    </w:rPr>
  </w:style>
  <w:style w:type="character" w:styleId="Textodelmarcadordeposicin">
    <w:name w:val="Placeholder Text"/>
    <w:basedOn w:val="Fuentedeprrafopredeter"/>
    <w:uiPriority w:val="99"/>
    <w:semiHidden/>
    <w:rsid w:val="00CF492C"/>
    <w:rPr>
      <w:color w:val="808080"/>
    </w:rPr>
  </w:style>
  <w:style w:type="paragraph" w:styleId="Revisin">
    <w:name w:val="Revision"/>
    <w:hidden/>
    <w:uiPriority w:val="99"/>
    <w:semiHidden/>
    <w:rsid w:val="003C7E12"/>
    <w:pPr>
      <w:spacing w:after="0" w:line="240" w:lineRule="auto"/>
    </w:pPr>
  </w:style>
  <w:style w:type="character" w:customStyle="1" w:styleId="Ttulo1Car">
    <w:name w:val="Título 1 Car"/>
    <w:basedOn w:val="Fuentedeprrafopredeter"/>
    <w:link w:val="Ttulo1"/>
    <w:uiPriority w:val="9"/>
    <w:rsid w:val="00627322"/>
    <w:rPr>
      <w:rFonts w:asciiTheme="majorHAnsi" w:eastAsiaTheme="majorEastAsia" w:hAnsiTheme="majorHAnsi" w:cstheme="majorBidi"/>
      <w:color w:val="2F5496" w:themeColor="accent1" w:themeShade="BF"/>
      <w:sz w:val="32"/>
      <w:szCs w:val="32"/>
      <w:lang w:eastAsia="es-CO"/>
    </w:rPr>
  </w:style>
  <w:style w:type="character" w:styleId="Refdecomentario">
    <w:name w:val="annotation reference"/>
    <w:basedOn w:val="Fuentedeprrafopredeter"/>
    <w:uiPriority w:val="99"/>
    <w:semiHidden/>
    <w:unhideWhenUsed/>
    <w:rsid w:val="0077293D"/>
    <w:rPr>
      <w:sz w:val="16"/>
      <w:szCs w:val="16"/>
    </w:rPr>
  </w:style>
  <w:style w:type="paragraph" w:styleId="Textocomentario">
    <w:name w:val="annotation text"/>
    <w:basedOn w:val="Normal"/>
    <w:link w:val="TextocomentarioCar"/>
    <w:uiPriority w:val="99"/>
    <w:semiHidden/>
    <w:unhideWhenUsed/>
    <w:rsid w:val="0077293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293D"/>
    <w:rPr>
      <w:sz w:val="20"/>
      <w:szCs w:val="20"/>
    </w:rPr>
  </w:style>
  <w:style w:type="paragraph" w:styleId="Asuntodelcomentario">
    <w:name w:val="annotation subject"/>
    <w:basedOn w:val="Textocomentario"/>
    <w:next w:val="Textocomentario"/>
    <w:link w:val="AsuntodelcomentarioCar"/>
    <w:uiPriority w:val="99"/>
    <w:semiHidden/>
    <w:unhideWhenUsed/>
    <w:rsid w:val="0077293D"/>
    <w:rPr>
      <w:b/>
      <w:bCs/>
    </w:rPr>
  </w:style>
  <w:style w:type="character" w:customStyle="1" w:styleId="AsuntodelcomentarioCar">
    <w:name w:val="Asunto del comentario Car"/>
    <w:basedOn w:val="TextocomentarioCar"/>
    <w:link w:val="Asuntodelcomentario"/>
    <w:uiPriority w:val="99"/>
    <w:semiHidden/>
    <w:rsid w:val="007729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3079">
      <w:bodyDiv w:val="1"/>
      <w:marLeft w:val="0"/>
      <w:marRight w:val="0"/>
      <w:marTop w:val="0"/>
      <w:marBottom w:val="0"/>
      <w:divBdr>
        <w:top w:val="none" w:sz="0" w:space="0" w:color="auto"/>
        <w:left w:val="none" w:sz="0" w:space="0" w:color="auto"/>
        <w:bottom w:val="none" w:sz="0" w:space="0" w:color="auto"/>
        <w:right w:val="none" w:sz="0" w:space="0" w:color="auto"/>
      </w:divBdr>
    </w:div>
    <w:div w:id="5178941">
      <w:bodyDiv w:val="1"/>
      <w:marLeft w:val="0"/>
      <w:marRight w:val="0"/>
      <w:marTop w:val="0"/>
      <w:marBottom w:val="0"/>
      <w:divBdr>
        <w:top w:val="none" w:sz="0" w:space="0" w:color="auto"/>
        <w:left w:val="none" w:sz="0" w:space="0" w:color="auto"/>
        <w:bottom w:val="none" w:sz="0" w:space="0" w:color="auto"/>
        <w:right w:val="none" w:sz="0" w:space="0" w:color="auto"/>
      </w:divBdr>
    </w:div>
    <w:div w:id="8264615">
      <w:bodyDiv w:val="1"/>
      <w:marLeft w:val="0"/>
      <w:marRight w:val="0"/>
      <w:marTop w:val="0"/>
      <w:marBottom w:val="0"/>
      <w:divBdr>
        <w:top w:val="none" w:sz="0" w:space="0" w:color="auto"/>
        <w:left w:val="none" w:sz="0" w:space="0" w:color="auto"/>
        <w:bottom w:val="none" w:sz="0" w:space="0" w:color="auto"/>
        <w:right w:val="none" w:sz="0" w:space="0" w:color="auto"/>
      </w:divBdr>
    </w:div>
    <w:div w:id="18315205">
      <w:bodyDiv w:val="1"/>
      <w:marLeft w:val="0"/>
      <w:marRight w:val="0"/>
      <w:marTop w:val="0"/>
      <w:marBottom w:val="0"/>
      <w:divBdr>
        <w:top w:val="none" w:sz="0" w:space="0" w:color="auto"/>
        <w:left w:val="none" w:sz="0" w:space="0" w:color="auto"/>
        <w:bottom w:val="none" w:sz="0" w:space="0" w:color="auto"/>
        <w:right w:val="none" w:sz="0" w:space="0" w:color="auto"/>
      </w:divBdr>
    </w:div>
    <w:div w:id="20016051">
      <w:bodyDiv w:val="1"/>
      <w:marLeft w:val="0"/>
      <w:marRight w:val="0"/>
      <w:marTop w:val="0"/>
      <w:marBottom w:val="0"/>
      <w:divBdr>
        <w:top w:val="none" w:sz="0" w:space="0" w:color="auto"/>
        <w:left w:val="none" w:sz="0" w:space="0" w:color="auto"/>
        <w:bottom w:val="none" w:sz="0" w:space="0" w:color="auto"/>
        <w:right w:val="none" w:sz="0" w:space="0" w:color="auto"/>
      </w:divBdr>
    </w:div>
    <w:div w:id="24527986">
      <w:bodyDiv w:val="1"/>
      <w:marLeft w:val="0"/>
      <w:marRight w:val="0"/>
      <w:marTop w:val="0"/>
      <w:marBottom w:val="0"/>
      <w:divBdr>
        <w:top w:val="none" w:sz="0" w:space="0" w:color="auto"/>
        <w:left w:val="none" w:sz="0" w:space="0" w:color="auto"/>
        <w:bottom w:val="none" w:sz="0" w:space="0" w:color="auto"/>
        <w:right w:val="none" w:sz="0" w:space="0" w:color="auto"/>
      </w:divBdr>
    </w:div>
    <w:div w:id="27797118">
      <w:bodyDiv w:val="1"/>
      <w:marLeft w:val="0"/>
      <w:marRight w:val="0"/>
      <w:marTop w:val="0"/>
      <w:marBottom w:val="0"/>
      <w:divBdr>
        <w:top w:val="none" w:sz="0" w:space="0" w:color="auto"/>
        <w:left w:val="none" w:sz="0" w:space="0" w:color="auto"/>
        <w:bottom w:val="none" w:sz="0" w:space="0" w:color="auto"/>
        <w:right w:val="none" w:sz="0" w:space="0" w:color="auto"/>
      </w:divBdr>
      <w:divsChild>
        <w:div w:id="2825614">
          <w:marLeft w:val="480"/>
          <w:marRight w:val="0"/>
          <w:marTop w:val="0"/>
          <w:marBottom w:val="0"/>
          <w:divBdr>
            <w:top w:val="none" w:sz="0" w:space="0" w:color="auto"/>
            <w:left w:val="none" w:sz="0" w:space="0" w:color="auto"/>
            <w:bottom w:val="none" w:sz="0" w:space="0" w:color="auto"/>
            <w:right w:val="none" w:sz="0" w:space="0" w:color="auto"/>
          </w:divBdr>
        </w:div>
        <w:div w:id="18623312">
          <w:marLeft w:val="480"/>
          <w:marRight w:val="0"/>
          <w:marTop w:val="0"/>
          <w:marBottom w:val="0"/>
          <w:divBdr>
            <w:top w:val="none" w:sz="0" w:space="0" w:color="auto"/>
            <w:left w:val="none" w:sz="0" w:space="0" w:color="auto"/>
            <w:bottom w:val="none" w:sz="0" w:space="0" w:color="auto"/>
            <w:right w:val="none" w:sz="0" w:space="0" w:color="auto"/>
          </w:divBdr>
        </w:div>
        <w:div w:id="98794823">
          <w:marLeft w:val="480"/>
          <w:marRight w:val="0"/>
          <w:marTop w:val="0"/>
          <w:marBottom w:val="0"/>
          <w:divBdr>
            <w:top w:val="none" w:sz="0" w:space="0" w:color="auto"/>
            <w:left w:val="none" w:sz="0" w:space="0" w:color="auto"/>
            <w:bottom w:val="none" w:sz="0" w:space="0" w:color="auto"/>
            <w:right w:val="none" w:sz="0" w:space="0" w:color="auto"/>
          </w:divBdr>
        </w:div>
        <w:div w:id="223487645">
          <w:marLeft w:val="480"/>
          <w:marRight w:val="0"/>
          <w:marTop w:val="0"/>
          <w:marBottom w:val="0"/>
          <w:divBdr>
            <w:top w:val="none" w:sz="0" w:space="0" w:color="auto"/>
            <w:left w:val="none" w:sz="0" w:space="0" w:color="auto"/>
            <w:bottom w:val="none" w:sz="0" w:space="0" w:color="auto"/>
            <w:right w:val="none" w:sz="0" w:space="0" w:color="auto"/>
          </w:divBdr>
        </w:div>
        <w:div w:id="274404241">
          <w:marLeft w:val="480"/>
          <w:marRight w:val="0"/>
          <w:marTop w:val="0"/>
          <w:marBottom w:val="0"/>
          <w:divBdr>
            <w:top w:val="none" w:sz="0" w:space="0" w:color="auto"/>
            <w:left w:val="none" w:sz="0" w:space="0" w:color="auto"/>
            <w:bottom w:val="none" w:sz="0" w:space="0" w:color="auto"/>
            <w:right w:val="none" w:sz="0" w:space="0" w:color="auto"/>
          </w:divBdr>
        </w:div>
        <w:div w:id="324868455">
          <w:marLeft w:val="480"/>
          <w:marRight w:val="0"/>
          <w:marTop w:val="0"/>
          <w:marBottom w:val="0"/>
          <w:divBdr>
            <w:top w:val="none" w:sz="0" w:space="0" w:color="auto"/>
            <w:left w:val="none" w:sz="0" w:space="0" w:color="auto"/>
            <w:bottom w:val="none" w:sz="0" w:space="0" w:color="auto"/>
            <w:right w:val="none" w:sz="0" w:space="0" w:color="auto"/>
          </w:divBdr>
        </w:div>
        <w:div w:id="332340126">
          <w:marLeft w:val="480"/>
          <w:marRight w:val="0"/>
          <w:marTop w:val="0"/>
          <w:marBottom w:val="0"/>
          <w:divBdr>
            <w:top w:val="none" w:sz="0" w:space="0" w:color="auto"/>
            <w:left w:val="none" w:sz="0" w:space="0" w:color="auto"/>
            <w:bottom w:val="none" w:sz="0" w:space="0" w:color="auto"/>
            <w:right w:val="none" w:sz="0" w:space="0" w:color="auto"/>
          </w:divBdr>
        </w:div>
        <w:div w:id="397023999">
          <w:marLeft w:val="480"/>
          <w:marRight w:val="0"/>
          <w:marTop w:val="0"/>
          <w:marBottom w:val="0"/>
          <w:divBdr>
            <w:top w:val="none" w:sz="0" w:space="0" w:color="auto"/>
            <w:left w:val="none" w:sz="0" w:space="0" w:color="auto"/>
            <w:bottom w:val="none" w:sz="0" w:space="0" w:color="auto"/>
            <w:right w:val="none" w:sz="0" w:space="0" w:color="auto"/>
          </w:divBdr>
        </w:div>
        <w:div w:id="508834608">
          <w:marLeft w:val="480"/>
          <w:marRight w:val="0"/>
          <w:marTop w:val="0"/>
          <w:marBottom w:val="0"/>
          <w:divBdr>
            <w:top w:val="none" w:sz="0" w:space="0" w:color="auto"/>
            <w:left w:val="none" w:sz="0" w:space="0" w:color="auto"/>
            <w:bottom w:val="none" w:sz="0" w:space="0" w:color="auto"/>
            <w:right w:val="none" w:sz="0" w:space="0" w:color="auto"/>
          </w:divBdr>
        </w:div>
        <w:div w:id="661734801">
          <w:marLeft w:val="480"/>
          <w:marRight w:val="0"/>
          <w:marTop w:val="0"/>
          <w:marBottom w:val="0"/>
          <w:divBdr>
            <w:top w:val="none" w:sz="0" w:space="0" w:color="auto"/>
            <w:left w:val="none" w:sz="0" w:space="0" w:color="auto"/>
            <w:bottom w:val="none" w:sz="0" w:space="0" w:color="auto"/>
            <w:right w:val="none" w:sz="0" w:space="0" w:color="auto"/>
          </w:divBdr>
        </w:div>
        <w:div w:id="687678664">
          <w:marLeft w:val="480"/>
          <w:marRight w:val="0"/>
          <w:marTop w:val="0"/>
          <w:marBottom w:val="0"/>
          <w:divBdr>
            <w:top w:val="none" w:sz="0" w:space="0" w:color="auto"/>
            <w:left w:val="none" w:sz="0" w:space="0" w:color="auto"/>
            <w:bottom w:val="none" w:sz="0" w:space="0" w:color="auto"/>
            <w:right w:val="none" w:sz="0" w:space="0" w:color="auto"/>
          </w:divBdr>
        </w:div>
        <w:div w:id="773987429">
          <w:marLeft w:val="480"/>
          <w:marRight w:val="0"/>
          <w:marTop w:val="0"/>
          <w:marBottom w:val="0"/>
          <w:divBdr>
            <w:top w:val="none" w:sz="0" w:space="0" w:color="auto"/>
            <w:left w:val="none" w:sz="0" w:space="0" w:color="auto"/>
            <w:bottom w:val="none" w:sz="0" w:space="0" w:color="auto"/>
            <w:right w:val="none" w:sz="0" w:space="0" w:color="auto"/>
          </w:divBdr>
        </w:div>
        <w:div w:id="864172285">
          <w:marLeft w:val="480"/>
          <w:marRight w:val="0"/>
          <w:marTop w:val="0"/>
          <w:marBottom w:val="0"/>
          <w:divBdr>
            <w:top w:val="none" w:sz="0" w:space="0" w:color="auto"/>
            <w:left w:val="none" w:sz="0" w:space="0" w:color="auto"/>
            <w:bottom w:val="none" w:sz="0" w:space="0" w:color="auto"/>
            <w:right w:val="none" w:sz="0" w:space="0" w:color="auto"/>
          </w:divBdr>
        </w:div>
        <w:div w:id="876968613">
          <w:marLeft w:val="480"/>
          <w:marRight w:val="0"/>
          <w:marTop w:val="0"/>
          <w:marBottom w:val="0"/>
          <w:divBdr>
            <w:top w:val="none" w:sz="0" w:space="0" w:color="auto"/>
            <w:left w:val="none" w:sz="0" w:space="0" w:color="auto"/>
            <w:bottom w:val="none" w:sz="0" w:space="0" w:color="auto"/>
            <w:right w:val="none" w:sz="0" w:space="0" w:color="auto"/>
          </w:divBdr>
        </w:div>
        <w:div w:id="878055804">
          <w:marLeft w:val="480"/>
          <w:marRight w:val="0"/>
          <w:marTop w:val="0"/>
          <w:marBottom w:val="0"/>
          <w:divBdr>
            <w:top w:val="none" w:sz="0" w:space="0" w:color="auto"/>
            <w:left w:val="none" w:sz="0" w:space="0" w:color="auto"/>
            <w:bottom w:val="none" w:sz="0" w:space="0" w:color="auto"/>
            <w:right w:val="none" w:sz="0" w:space="0" w:color="auto"/>
          </w:divBdr>
        </w:div>
        <w:div w:id="953244186">
          <w:marLeft w:val="480"/>
          <w:marRight w:val="0"/>
          <w:marTop w:val="0"/>
          <w:marBottom w:val="0"/>
          <w:divBdr>
            <w:top w:val="none" w:sz="0" w:space="0" w:color="auto"/>
            <w:left w:val="none" w:sz="0" w:space="0" w:color="auto"/>
            <w:bottom w:val="none" w:sz="0" w:space="0" w:color="auto"/>
            <w:right w:val="none" w:sz="0" w:space="0" w:color="auto"/>
          </w:divBdr>
        </w:div>
        <w:div w:id="1005941463">
          <w:marLeft w:val="480"/>
          <w:marRight w:val="0"/>
          <w:marTop w:val="0"/>
          <w:marBottom w:val="0"/>
          <w:divBdr>
            <w:top w:val="none" w:sz="0" w:space="0" w:color="auto"/>
            <w:left w:val="none" w:sz="0" w:space="0" w:color="auto"/>
            <w:bottom w:val="none" w:sz="0" w:space="0" w:color="auto"/>
            <w:right w:val="none" w:sz="0" w:space="0" w:color="auto"/>
          </w:divBdr>
        </w:div>
        <w:div w:id="1014963497">
          <w:marLeft w:val="480"/>
          <w:marRight w:val="0"/>
          <w:marTop w:val="0"/>
          <w:marBottom w:val="0"/>
          <w:divBdr>
            <w:top w:val="none" w:sz="0" w:space="0" w:color="auto"/>
            <w:left w:val="none" w:sz="0" w:space="0" w:color="auto"/>
            <w:bottom w:val="none" w:sz="0" w:space="0" w:color="auto"/>
            <w:right w:val="none" w:sz="0" w:space="0" w:color="auto"/>
          </w:divBdr>
        </w:div>
        <w:div w:id="1070418445">
          <w:marLeft w:val="480"/>
          <w:marRight w:val="0"/>
          <w:marTop w:val="0"/>
          <w:marBottom w:val="0"/>
          <w:divBdr>
            <w:top w:val="none" w:sz="0" w:space="0" w:color="auto"/>
            <w:left w:val="none" w:sz="0" w:space="0" w:color="auto"/>
            <w:bottom w:val="none" w:sz="0" w:space="0" w:color="auto"/>
            <w:right w:val="none" w:sz="0" w:space="0" w:color="auto"/>
          </w:divBdr>
        </w:div>
        <w:div w:id="1079596083">
          <w:marLeft w:val="480"/>
          <w:marRight w:val="0"/>
          <w:marTop w:val="0"/>
          <w:marBottom w:val="0"/>
          <w:divBdr>
            <w:top w:val="none" w:sz="0" w:space="0" w:color="auto"/>
            <w:left w:val="none" w:sz="0" w:space="0" w:color="auto"/>
            <w:bottom w:val="none" w:sz="0" w:space="0" w:color="auto"/>
            <w:right w:val="none" w:sz="0" w:space="0" w:color="auto"/>
          </w:divBdr>
        </w:div>
        <w:div w:id="1134329204">
          <w:marLeft w:val="480"/>
          <w:marRight w:val="0"/>
          <w:marTop w:val="0"/>
          <w:marBottom w:val="0"/>
          <w:divBdr>
            <w:top w:val="none" w:sz="0" w:space="0" w:color="auto"/>
            <w:left w:val="none" w:sz="0" w:space="0" w:color="auto"/>
            <w:bottom w:val="none" w:sz="0" w:space="0" w:color="auto"/>
            <w:right w:val="none" w:sz="0" w:space="0" w:color="auto"/>
          </w:divBdr>
        </w:div>
        <w:div w:id="1209298247">
          <w:marLeft w:val="480"/>
          <w:marRight w:val="0"/>
          <w:marTop w:val="0"/>
          <w:marBottom w:val="0"/>
          <w:divBdr>
            <w:top w:val="none" w:sz="0" w:space="0" w:color="auto"/>
            <w:left w:val="none" w:sz="0" w:space="0" w:color="auto"/>
            <w:bottom w:val="none" w:sz="0" w:space="0" w:color="auto"/>
            <w:right w:val="none" w:sz="0" w:space="0" w:color="auto"/>
          </w:divBdr>
        </w:div>
        <w:div w:id="1250119843">
          <w:marLeft w:val="480"/>
          <w:marRight w:val="0"/>
          <w:marTop w:val="0"/>
          <w:marBottom w:val="0"/>
          <w:divBdr>
            <w:top w:val="none" w:sz="0" w:space="0" w:color="auto"/>
            <w:left w:val="none" w:sz="0" w:space="0" w:color="auto"/>
            <w:bottom w:val="none" w:sz="0" w:space="0" w:color="auto"/>
            <w:right w:val="none" w:sz="0" w:space="0" w:color="auto"/>
          </w:divBdr>
        </w:div>
        <w:div w:id="1268349319">
          <w:marLeft w:val="480"/>
          <w:marRight w:val="0"/>
          <w:marTop w:val="0"/>
          <w:marBottom w:val="0"/>
          <w:divBdr>
            <w:top w:val="none" w:sz="0" w:space="0" w:color="auto"/>
            <w:left w:val="none" w:sz="0" w:space="0" w:color="auto"/>
            <w:bottom w:val="none" w:sz="0" w:space="0" w:color="auto"/>
            <w:right w:val="none" w:sz="0" w:space="0" w:color="auto"/>
          </w:divBdr>
        </w:div>
        <w:div w:id="1321278127">
          <w:marLeft w:val="480"/>
          <w:marRight w:val="0"/>
          <w:marTop w:val="0"/>
          <w:marBottom w:val="0"/>
          <w:divBdr>
            <w:top w:val="none" w:sz="0" w:space="0" w:color="auto"/>
            <w:left w:val="none" w:sz="0" w:space="0" w:color="auto"/>
            <w:bottom w:val="none" w:sz="0" w:space="0" w:color="auto"/>
            <w:right w:val="none" w:sz="0" w:space="0" w:color="auto"/>
          </w:divBdr>
        </w:div>
        <w:div w:id="1327636879">
          <w:marLeft w:val="480"/>
          <w:marRight w:val="0"/>
          <w:marTop w:val="0"/>
          <w:marBottom w:val="0"/>
          <w:divBdr>
            <w:top w:val="none" w:sz="0" w:space="0" w:color="auto"/>
            <w:left w:val="none" w:sz="0" w:space="0" w:color="auto"/>
            <w:bottom w:val="none" w:sz="0" w:space="0" w:color="auto"/>
            <w:right w:val="none" w:sz="0" w:space="0" w:color="auto"/>
          </w:divBdr>
        </w:div>
        <w:div w:id="1339767528">
          <w:marLeft w:val="480"/>
          <w:marRight w:val="0"/>
          <w:marTop w:val="0"/>
          <w:marBottom w:val="0"/>
          <w:divBdr>
            <w:top w:val="none" w:sz="0" w:space="0" w:color="auto"/>
            <w:left w:val="none" w:sz="0" w:space="0" w:color="auto"/>
            <w:bottom w:val="none" w:sz="0" w:space="0" w:color="auto"/>
            <w:right w:val="none" w:sz="0" w:space="0" w:color="auto"/>
          </w:divBdr>
        </w:div>
        <w:div w:id="1386098086">
          <w:marLeft w:val="480"/>
          <w:marRight w:val="0"/>
          <w:marTop w:val="0"/>
          <w:marBottom w:val="0"/>
          <w:divBdr>
            <w:top w:val="none" w:sz="0" w:space="0" w:color="auto"/>
            <w:left w:val="none" w:sz="0" w:space="0" w:color="auto"/>
            <w:bottom w:val="none" w:sz="0" w:space="0" w:color="auto"/>
            <w:right w:val="none" w:sz="0" w:space="0" w:color="auto"/>
          </w:divBdr>
        </w:div>
        <w:div w:id="1407916894">
          <w:marLeft w:val="480"/>
          <w:marRight w:val="0"/>
          <w:marTop w:val="0"/>
          <w:marBottom w:val="0"/>
          <w:divBdr>
            <w:top w:val="none" w:sz="0" w:space="0" w:color="auto"/>
            <w:left w:val="none" w:sz="0" w:space="0" w:color="auto"/>
            <w:bottom w:val="none" w:sz="0" w:space="0" w:color="auto"/>
            <w:right w:val="none" w:sz="0" w:space="0" w:color="auto"/>
          </w:divBdr>
        </w:div>
        <w:div w:id="1491478726">
          <w:marLeft w:val="480"/>
          <w:marRight w:val="0"/>
          <w:marTop w:val="0"/>
          <w:marBottom w:val="0"/>
          <w:divBdr>
            <w:top w:val="none" w:sz="0" w:space="0" w:color="auto"/>
            <w:left w:val="none" w:sz="0" w:space="0" w:color="auto"/>
            <w:bottom w:val="none" w:sz="0" w:space="0" w:color="auto"/>
            <w:right w:val="none" w:sz="0" w:space="0" w:color="auto"/>
          </w:divBdr>
        </w:div>
        <w:div w:id="1528131984">
          <w:marLeft w:val="480"/>
          <w:marRight w:val="0"/>
          <w:marTop w:val="0"/>
          <w:marBottom w:val="0"/>
          <w:divBdr>
            <w:top w:val="none" w:sz="0" w:space="0" w:color="auto"/>
            <w:left w:val="none" w:sz="0" w:space="0" w:color="auto"/>
            <w:bottom w:val="none" w:sz="0" w:space="0" w:color="auto"/>
            <w:right w:val="none" w:sz="0" w:space="0" w:color="auto"/>
          </w:divBdr>
        </w:div>
        <w:div w:id="1568343668">
          <w:marLeft w:val="480"/>
          <w:marRight w:val="0"/>
          <w:marTop w:val="0"/>
          <w:marBottom w:val="0"/>
          <w:divBdr>
            <w:top w:val="none" w:sz="0" w:space="0" w:color="auto"/>
            <w:left w:val="none" w:sz="0" w:space="0" w:color="auto"/>
            <w:bottom w:val="none" w:sz="0" w:space="0" w:color="auto"/>
            <w:right w:val="none" w:sz="0" w:space="0" w:color="auto"/>
          </w:divBdr>
        </w:div>
        <w:div w:id="1594975583">
          <w:marLeft w:val="480"/>
          <w:marRight w:val="0"/>
          <w:marTop w:val="0"/>
          <w:marBottom w:val="0"/>
          <w:divBdr>
            <w:top w:val="none" w:sz="0" w:space="0" w:color="auto"/>
            <w:left w:val="none" w:sz="0" w:space="0" w:color="auto"/>
            <w:bottom w:val="none" w:sz="0" w:space="0" w:color="auto"/>
            <w:right w:val="none" w:sz="0" w:space="0" w:color="auto"/>
          </w:divBdr>
        </w:div>
        <w:div w:id="1636060334">
          <w:marLeft w:val="480"/>
          <w:marRight w:val="0"/>
          <w:marTop w:val="0"/>
          <w:marBottom w:val="0"/>
          <w:divBdr>
            <w:top w:val="none" w:sz="0" w:space="0" w:color="auto"/>
            <w:left w:val="none" w:sz="0" w:space="0" w:color="auto"/>
            <w:bottom w:val="none" w:sz="0" w:space="0" w:color="auto"/>
            <w:right w:val="none" w:sz="0" w:space="0" w:color="auto"/>
          </w:divBdr>
        </w:div>
        <w:div w:id="1684892738">
          <w:marLeft w:val="480"/>
          <w:marRight w:val="0"/>
          <w:marTop w:val="0"/>
          <w:marBottom w:val="0"/>
          <w:divBdr>
            <w:top w:val="none" w:sz="0" w:space="0" w:color="auto"/>
            <w:left w:val="none" w:sz="0" w:space="0" w:color="auto"/>
            <w:bottom w:val="none" w:sz="0" w:space="0" w:color="auto"/>
            <w:right w:val="none" w:sz="0" w:space="0" w:color="auto"/>
          </w:divBdr>
        </w:div>
        <w:div w:id="1740208696">
          <w:marLeft w:val="480"/>
          <w:marRight w:val="0"/>
          <w:marTop w:val="0"/>
          <w:marBottom w:val="0"/>
          <w:divBdr>
            <w:top w:val="none" w:sz="0" w:space="0" w:color="auto"/>
            <w:left w:val="none" w:sz="0" w:space="0" w:color="auto"/>
            <w:bottom w:val="none" w:sz="0" w:space="0" w:color="auto"/>
            <w:right w:val="none" w:sz="0" w:space="0" w:color="auto"/>
          </w:divBdr>
        </w:div>
        <w:div w:id="1740664750">
          <w:marLeft w:val="480"/>
          <w:marRight w:val="0"/>
          <w:marTop w:val="0"/>
          <w:marBottom w:val="0"/>
          <w:divBdr>
            <w:top w:val="none" w:sz="0" w:space="0" w:color="auto"/>
            <w:left w:val="none" w:sz="0" w:space="0" w:color="auto"/>
            <w:bottom w:val="none" w:sz="0" w:space="0" w:color="auto"/>
            <w:right w:val="none" w:sz="0" w:space="0" w:color="auto"/>
          </w:divBdr>
        </w:div>
        <w:div w:id="1744334938">
          <w:marLeft w:val="480"/>
          <w:marRight w:val="0"/>
          <w:marTop w:val="0"/>
          <w:marBottom w:val="0"/>
          <w:divBdr>
            <w:top w:val="none" w:sz="0" w:space="0" w:color="auto"/>
            <w:left w:val="none" w:sz="0" w:space="0" w:color="auto"/>
            <w:bottom w:val="none" w:sz="0" w:space="0" w:color="auto"/>
            <w:right w:val="none" w:sz="0" w:space="0" w:color="auto"/>
          </w:divBdr>
        </w:div>
        <w:div w:id="1791511296">
          <w:marLeft w:val="480"/>
          <w:marRight w:val="0"/>
          <w:marTop w:val="0"/>
          <w:marBottom w:val="0"/>
          <w:divBdr>
            <w:top w:val="none" w:sz="0" w:space="0" w:color="auto"/>
            <w:left w:val="none" w:sz="0" w:space="0" w:color="auto"/>
            <w:bottom w:val="none" w:sz="0" w:space="0" w:color="auto"/>
            <w:right w:val="none" w:sz="0" w:space="0" w:color="auto"/>
          </w:divBdr>
        </w:div>
        <w:div w:id="1797487067">
          <w:marLeft w:val="480"/>
          <w:marRight w:val="0"/>
          <w:marTop w:val="0"/>
          <w:marBottom w:val="0"/>
          <w:divBdr>
            <w:top w:val="none" w:sz="0" w:space="0" w:color="auto"/>
            <w:left w:val="none" w:sz="0" w:space="0" w:color="auto"/>
            <w:bottom w:val="none" w:sz="0" w:space="0" w:color="auto"/>
            <w:right w:val="none" w:sz="0" w:space="0" w:color="auto"/>
          </w:divBdr>
        </w:div>
        <w:div w:id="1882210167">
          <w:marLeft w:val="480"/>
          <w:marRight w:val="0"/>
          <w:marTop w:val="0"/>
          <w:marBottom w:val="0"/>
          <w:divBdr>
            <w:top w:val="none" w:sz="0" w:space="0" w:color="auto"/>
            <w:left w:val="none" w:sz="0" w:space="0" w:color="auto"/>
            <w:bottom w:val="none" w:sz="0" w:space="0" w:color="auto"/>
            <w:right w:val="none" w:sz="0" w:space="0" w:color="auto"/>
          </w:divBdr>
        </w:div>
        <w:div w:id="1980762409">
          <w:marLeft w:val="480"/>
          <w:marRight w:val="0"/>
          <w:marTop w:val="0"/>
          <w:marBottom w:val="0"/>
          <w:divBdr>
            <w:top w:val="none" w:sz="0" w:space="0" w:color="auto"/>
            <w:left w:val="none" w:sz="0" w:space="0" w:color="auto"/>
            <w:bottom w:val="none" w:sz="0" w:space="0" w:color="auto"/>
            <w:right w:val="none" w:sz="0" w:space="0" w:color="auto"/>
          </w:divBdr>
        </w:div>
        <w:div w:id="2012874810">
          <w:marLeft w:val="480"/>
          <w:marRight w:val="0"/>
          <w:marTop w:val="0"/>
          <w:marBottom w:val="0"/>
          <w:divBdr>
            <w:top w:val="none" w:sz="0" w:space="0" w:color="auto"/>
            <w:left w:val="none" w:sz="0" w:space="0" w:color="auto"/>
            <w:bottom w:val="none" w:sz="0" w:space="0" w:color="auto"/>
            <w:right w:val="none" w:sz="0" w:space="0" w:color="auto"/>
          </w:divBdr>
        </w:div>
        <w:div w:id="2036694207">
          <w:marLeft w:val="480"/>
          <w:marRight w:val="0"/>
          <w:marTop w:val="0"/>
          <w:marBottom w:val="0"/>
          <w:divBdr>
            <w:top w:val="none" w:sz="0" w:space="0" w:color="auto"/>
            <w:left w:val="none" w:sz="0" w:space="0" w:color="auto"/>
            <w:bottom w:val="none" w:sz="0" w:space="0" w:color="auto"/>
            <w:right w:val="none" w:sz="0" w:space="0" w:color="auto"/>
          </w:divBdr>
        </w:div>
        <w:div w:id="2052263642">
          <w:marLeft w:val="480"/>
          <w:marRight w:val="0"/>
          <w:marTop w:val="0"/>
          <w:marBottom w:val="0"/>
          <w:divBdr>
            <w:top w:val="none" w:sz="0" w:space="0" w:color="auto"/>
            <w:left w:val="none" w:sz="0" w:space="0" w:color="auto"/>
            <w:bottom w:val="none" w:sz="0" w:space="0" w:color="auto"/>
            <w:right w:val="none" w:sz="0" w:space="0" w:color="auto"/>
          </w:divBdr>
        </w:div>
      </w:divsChild>
    </w:div>
    <w:div w:id="41448787">
      <w:bodyDiv w:val="1"/>
      <w:marLeft w:val="0"/>
      <w:marRight w:val="0"/>
      <w:marTop w:val="0"/>
      <w:marBottom w:val="0"/>
      <w:divBdr>
        <w:top w:val="none" w:sz="0" w:space="0" w:color="auto"/>
        <w:left w:val="none" w:sz="0" w:space="0" w:color="auto"/>
        <w:bottom w:val="none" w:sz="0" w:space="0" w:color="auto"/>
        <w:right w:val="none" w:sz="0" w:space="0" w:color="auto"/>
      </w:divBdr>
      <w:divsChild>
        <w:div w:id="127403586">
          <w:marLeft w:val="480"/>
          <w:marRight w:val="0"/>
          <w:marTop w:val="0"/>
          <w:marBottom w:val="0"/>
          <w:divBdr>
            <w:top w:val="none" w:sz="0" w:space="0" w:color="auto"/>
            <w:left w:val="none" w:sz="0" w:space="0" w:color="auto"/>
            <w:bottom w:val="none" w:sz="0" w:space="0" w:color="auto"/>
            <w:right w:val="none" w:sz="0" w:space="0" w:color="auto"/>
          </w:divBdr>
        </w:div>
        <w:div w:id="163860222">
          <w:marLeft w:val="480"/>
          <w:marRight w:val="0"/>
          <w:marTop w:val="0"/>
          <w:marBottom w:val="0"/>
          <w:divBdr>
            <w:top w:val="none" w:sz="0" w:space="0" w:color="auto"/>
            <w:left w:val="none" w:sz="0" w:space="0" w:color="auto"/>
            <w:bottom w:val="none" w:sz="0" w:space="0" w:color="auto"/>
            <w:right w:val="none" w:sz="0" w:space="0" w:color="auto"/>
          </w:divBdr>
        </w:div>
        <w:div w:id="178549423">
          <w:marLeft w:val="480"/>
          <w:marRight w:val="0"/>
          <w:marTop w:val="0"/>
          <w:marBottom w:val="0"/>
          <w:divBdr>
            <w:top w:val="none" w:sz="0" w:space="0" w:color="auto"/>
            <w:left w:val="none" w:sz="0" w:space="0" w:color="auto"/>
            <w:bottom w:val="none" w:sz="0" w:space="0" w:color="auto"/>
            <w:right w:val="none" w:sz="0" w:space="0" w:color="auto"/>
          </w:divBdr>
        </w:div>
        <w:div w:id="181091703">
          <w:marLeft w:val="480"/>
          <w:marRight w:val="0"/>
          <w:marTop w:val="0"/>
          <w:marBottom w:val="0"/>
          <w:divBdr>
            <w:top w:val="none" w:sz="0" w:space="0" w:color="auto"/>
            <w:left w:val="none" w:sz="0" w:space="0" w:color="auto"/>
            <w:bottom w:val="none" w:sz="0" w:space="0" w:color="auto"/>
            <w:right w:val="none" w:sz="0" w:space="0" w:color="auto"/>
          </w:divBdr>
        </w:div>
        <w:div w:id="211885821">
          <w:marLeft w:val="480"/>
          <w:marRight w:val="0"/>
          <w:marTop w:val="0"/>
          <w:marBottom w:val="0"/>
          <w:divBdr>
            <w:top w:val="none" w:sz="0" w:space="0" w:color="auto"/>
            <w:left w:val="none" w:sz="0" w:space="0" w:color="auto"/>
            <w:bottom w:val="none" w:sz="0" w:space="0" w:color="auto"/>
            <w:right w:val="none" w:sz="0" w:space="0" w:color="auto"/>
          </w:divBdr>
        </w:div>
        <w:div w:id="219170140">
          <w:marLeft w:val="480"/>
          <w:marRight w:val="0"/>
          <w:marTop w:val="0"/>
          <w:marBottom w:val="0"/>
          <w:divBdr>
            <w:top w:val="none" w:sz="0" w:space="0" w:color="auto"/>
            <w:left w:val="none" w:sz="0" w:space="0" w:color="auto"/>
            <w:bottom w:val="none" w:sz="0" w:space="0" w:color="auto"/>
            <w:right w:val="none" w:sz="0" w:space="0" w:color="auto"/>
          </w:divBdr>
        </w:div>
        <w:div w:id="230237050">
          <w:marLeft w:val="480"/>
          <w:marRight w:val="0"/>
          <w:marTop w:val="0"/>
          <w:marBottom w:val="0"/>
          <w:divBdr>
            <w:top w:val="none" w:sz="0" w:space="0" w:color="auto"/>
            <w:left w:val="none" w:sz="0" w:space="0" w:color="auto"/>
            <w:bottom w:val="none" w:sz="0" w:space="0" w:color="auto"/>
            <w:right w:val="none" w:sz="0" w:space="0" w:color="auto"/>
          </w:divBdr>
        </w:div>
        <w:div w:id="251281666">
          <w:marLeft w:val="480"/>
          <w:marRight w:val="0"/>
          <w:marTop w:val="0"/>
          <w:marBottom w:val="0"/>
          <w:divBdr>
            <w:top w:val="none" w:sz="0" w:space="0" w:color="auto"/>
            <w:left w:val="none" w:sz="0" w:space="0" w:color="auto"/>
            <w:bottom w:val="none" w:sz="0" w:space="0" w:color="auto"/>
            <w:right w:val="none" w:sz="0" w:space="0" w:color="auto"/>
          </w:divBdr>
        </w:div>
        <w:div w:id="286015336">
          <w:marLeft w:val="480"/>
          <w:marRight w:val="0"/>
          <w:marTop w:val="0"/>
          <w:marBottom w:val="0"/>
          <w:divBdr>
            <w:top w:val="none" w:sz="0" w:space="0" w:color="auto"/>
            <w:left w:val="none" w:sz="0" w:space="0" w:color="auto"/>
            <w:bottom w:val="none" w:sz="0" w:space="0" w:color="auto"/>
            <w:right w:val="none" w:sz="0" w:space="0" w:color="auto"/>
          </w:divBdr>
        </w:div>
        <w:div w:id="332682420">
          <w:marLeft w:val="480"/>
          <w:marRight w:val="0"/>
          <w:marTop w:val="0"/>
          <w:marBottom w:val="0"/>
          <w:divBdr>
            <w:top w:val="none" w:sz="0" w:space="0" w:color="auto"/>
            <w:left w:val="none" w:sz="0" w:space="0" w:color="auto"/>
            <w:bottom w:val="none" w:sz="0" w:space="0" w:color="auto"/>
            <w:right w:val="none" w:sz="0" w:space="0" w:color="auto"/>
          </w:divBdr>
        </w:div>
        <w:div w:id="351304669">
          <w:marLeft w:val="480"/>
          <w:marRight w:val="0"/>
          <w:marTop w:val="0"/>
          <w:marBottom w:val="0"/>
          <w:divBdr>
            <w:top w:val="none" w:sz="0" w:space="0" w:color="auto"/>
            <w:left w:val="none" w:sz="0" w:space="0" w:color="auto"/>
            <w:bottom w:val="none" w:sz="0" w:space="0" w:color="auto"/>
            <w:right w:val="none" w:sz="0" w:space="0" w:color="auto"/>
          </w:divBdr>
        </w:div>
        <w:div w:id="443156292">
          <w:marLeft w:val="480"/>
          <w:marRight w:val="0"/>
          <w:marTop w:val="0"/>
          <w:marBottom w:val="0"/>
          <w:divBdr>
            <w:top w:val="none" w:sz="0" w:space="0" w:color="auto"/>
            <w:left w:val="none" w:sz="0" w:space="0" w:color="auto"/>
            <w:bottom w:val="none" w:sz="0" w:space="0" w:color="auto"/>
            <w:right w:val="none" w:sz="0" w:space="0" w:color="auto"/>
          </w:divBdr>
        </w:div>
        <w:div w:id="516233221">
          <w:marLeft w:val="480"/>
          <w:marRight w:val="0"/>
          <w:marTop w:val="0"/>
          <w:marBottom w:val="0"/>
          <w:divBdr>
            <w:top w:val="none" w:sz="0" w:space="0" w:color="auto"/>
            <w:left w:val="none" w:sz="0" w:space="0" w:color="auto"/>
            <w:bottom w:val="none" w:sz="0" w:space="0" w:color="auto"/>
            <w:right w:val="none" w:sz="0" w:space="0" w:color="auto"/>
          </w:divBdr>
        </w:div>
        <w:div w:id="638190559">
          <w:marLeft w:val="480"/>
          <w:marRight w:val="0"/>
          <w:marTop w:val="0"/>
          <w:marBottom w:val="0"/>
          <w:divBdr>
            <w:top w:val="none" w:sz="0" w:space="0" w:color="auto"/>
            <w:left w:val="none" w:sz="0" w:space="0" w:color="auto"/>
            <w:bottom w:val="none" w:sz="0" w:space="0" w:color="auto"/>
            <w:right w:val="none" w:sz="0" w:space="0" w:color="auto"/>
          </w:divBdr>
        </w:div>
        <w:div w:id="643974410">
          <w:marLeft w:val="480"/>
          <w:marRight w:val="0"/>
          <w:marTop w:val="0"/>
          <w:marBottom w:val="0"/>
          <w:divBdr>
            <w:top w:val="none" w:sz="0" w:space="0" w:color="auto"/>
            <w:left w:val="none" w:sz="0" w:space="0" w:color="auto"/>
            <w:bottom w:val="none" w:sz="0" w:space="0" w:color="auto"/>
            <w:right w:val="none" w:sz="0" w:space="0" w:color="auto"/>
          </w:divBdr>
        </w:div>
        <w:div w:id="721562517">
          <w:marLeft w:val="480"/>
          <w:marRight w:val="0"/>
          <w:marTop w:val="0"/>
          <w:marBottom w:val="0"/>
          <w:divBdr>
            <w:top w:val="none" w:sz="0" w:space="0" w:color="auto"/>
            <w:left w:val="none" w:sz="0" w:space="0" w:color="auto"/>
            <w:bottom w:val="none" w:sz="0" w:space="0" w:color="auto"/>
            <w:right w:val="none" w:sz="0" w:space="0" w:color="auto"/>
          </w:divBdr>
        </w:div>
        <w:div w:id="812797376">
          <w:marLeft w:val="480"/>
          <w:marRight w:val="0"/>
          <w:marTop w:val="0"/>
          <w:marBottom w:val="0"/>
          <w:divBdr>
            <w:top w:val="none" w:sz="0" w:space="0" w:color="auto"/>
            <w:left w:val="none" w:sz="0" w:space="0" w:color="auto"/>
            <w:bottom w:val="none" w:sz="0" w:space="0" w:color="auto"/>
            <w:right w:val="none" w:sz="0" w:space="0" w:color="auto"/>
          </w:divBdr>
        </w:div>
        <w:div w:id="814955028">
          <w:marLeft w:val="480"/>
          <w:marRight w:val="0"/>
          <w:marTop w:val="0"/>
          <w:marBottom w:val="0"/>
          <w:divBdr>
            <w:top w:val="none" w:sz="0" w:space="0" w:color="auto"/>
            <w:left w:val="none" w:sz="0" w:space="0" w:color="auto"/>
            <w:bottom w:val="none" w:sz="0" w:space="0" w:color="auto"/>
            <w:right w:val="none" w:sz="0" w:space="0" w:color="auto"/>
          </w:divBdr>
        </w:div>
        <w:div w:id="829712218">
          <w:marLeft w:val="480"/>
          <w:marRight w:val="0"/>
          <w:marTop w:val="0"/>
          <w:marBottom w:val="0"/>
          <w:divBdr>
            <w:top w:val="none" w:sz="0" w:space="0" w:color="auto"/>
            <w:left w:val="none" w:sz="0" w:space="0" w:color="auto"/>
            <w:bottom w:val="none" w:sz="0" w:space="0" w:color="auto"/>
            <w:right w:val="none" w:sz="0" w:space="0" w:color="auto"/>
          </w:divBdr>
        </w:div>
        <w:div w:id="850994258">
          <w:marLeft w:val="480"/>
          <w:marRight w:val="0"/>
          <w:marTop w:val="0"/>
          <w:marBottom w:val="0"/>
          <w:divBdr>
            <w:top w:val="none" w:sz="0" w:space="0" w:color="auto"/>
            <w:left w:val="none" w:sz="0" w:space="0" w:color="auto"/>
            <w:bottom w:val="none" w:sz="0" w:space="0" w:color="auto"/>
            <w:right w:val="none" w:sz="0" w:space="0" w:color="auto"/>
          </w:divBdr>
        </w:div>
        <w:div w:id="880020569">
          <w:marLeft w:val="480"/>
          <w:marRight w:val="0"/>
          <w:marTop w:val="0"/>
          <w:marBottom w:val="0"/>
          <w:divBdr>
            <w:top w:val="none" w:sz="0" w:space="0" w:color="auto"/>
            <w:left w:val="none" w:sz="0" w:space="0" w:color="auto"/>
            <w:bottom w:val="none" w:sz="0" w:space="0" w:color="auto"/>
            <w:right w:val="none" w:sz="0" w:space="0" w:color="auto"/>
          </w:divBdr>
        </w:div>
        <w:div w:id="932130114">
          <w:marLeft w:val="480"/>
          <w:marRight w:val="0"/>
          <w:marTop w:val="0"/>
          <w:marBottom w:val="0"/>
          <w:divBdr>
            <w:top w:val="none" w:sz="0" w:space="0" w:color="auto"/>
            <w:left w:val="none" w:sz="0" w:space="0" w:color="auto"/>
            <w:bottom w:val="none" w:sz="0" w:space="0" w:color="auto"/>
            <w:right w:val="none" w:sz="0" w:space="0" w:color="auto"/>
          </w:divBdr>
        </w:div>
        <w:div w:id="1127698117">
          <w:marLeft w:val="480"/>
          <w:marRight w:val="0"/>
          <w:marTop w:val="0"/>
          <w:marBottom w:val="0"/>
          <w:divBdr>
            <w:top w:val="none" w:sz="0" w:space="0" w:color="auto"/>
            <w:left w:val="none" w:sz="0" w:space="0" w:color="auto"/>
            <w:bottom w:val="none" w:sz="0" w:space="0" w:color="auto"/>
            <w:right w:val="none" w:sz="0" w:space="0" w:color="auto"/>
          </w:divBdr>
        </w:div>
        <w:div w:id="1155413649">
          <w:marLeft w:val="480"/>
          <w:marRight w:val="0"/>
          <w:marTop w:val="0"/>
          <w:marBottom w:val="0"/>
          <w:divBdr>
            <w:top w:val="none" w:sz="0" w:space="0" w:color="auto"/>
            <w:left w:val="none" w:sz="0" w:space="0" w:color="auto"/>
            <w:bottom w:val="none" w:sz="0" w:space="0" w:color="auto"/>
            <w:right w:val="none" w:sz="0" w:space="0" w:color="auto"/>
          </w:divBdr>
        </w:div>
        <w:div w:id="1186943660">
          <w:marLeft w:val="480"/>
          <w:marRight w:val="0"/>
          <w:marTop w:val="0"/>
          <w:marBottom w:val="0"/>
          <w:divBdr>
            <w:top w:val="none" w:sz="0" w:space="0" w:color="auto"/>
            <w:left w:val="none" w:sz="0" w:space="0" w:color="auto"/>
            <w:bottom w:val="none" w:sz="0" w:space="0" w:color="auto"/>
            <w:right w:val="none" w:sz="0" w:space="0" w:color="auto"/>
          </w:divBdr>
        </w:div>
        <w:div w:id="1271006777">
          <w:marLeft w:val="480"/>
          <w:marRight w:val="0"/>
          <w:marTop w:val="0"/>
          <w:marBottom w:val="0"/>
          <w:divBdr>
            <w:top w:val="none" w:sz="0" w:space="0" w:color="auto"/>
            <w:left w:val="none" w:sz="0" w:space="0" w:color="auto"/>
            <w:bottom w:val="none" w:sz="0" w:space="0" w:color="auto"/>
            <w:right w:val="none" w:sz="0" w:space="0" w:color="auto"/>
          </w:divBdr>
        </w:div>
        <w:div w:id="1278221582">
          <w:marLeft w:val="480"/>
          <w:marRight w:val="0"/>
          <w:marTop w:val="0"/>
          <w:marBottom w:val="0"/>
          <w:divBdr>
            <w:top w:val="none" w:sz="0" w:space="0" w:color="auto"/>
            <w:left w:val="none" w:sz="0" w:space="0" w:color="auto"/>
            <w:bottom w:val="none" w:sz="0" w:space="0" w:color="auto"/>
            <w:right w:val="none" w:sz="0" w:space="0" w:color="auto"/>
          </w:divBdr>
        </w:div>
        <w:div w:id="1294364597">
          <w:marLeft w:val="480"/>
          <w:marRight w:val="0"/>
          <w:marTop w:val="0"/>
          <w:marBottom w:val="0"/>
          <w:divBdr>
            <w:top w:val="none" w:sz="0" w:space="0" w:color="auto"/>
            <w:left w:val="none" w:sz="0" w:space="0" w:color="auto"/>
            <w:bottom w:val="none" w:sz="0" w:space="0" w:color="auto"/>
            <w:right w:val="none" w:sz="0" w:space="0" w:color="auto"/>
          </w:divBdr>
        </w:div>
        <w:div w:id="1319380672">
          <w:marLeft w:val="480"/>
          <w:marRight w:val="0"/>
          <w:marTop w:val="0"/>
          <w:marBottom w:val="0"/>
          <w:divBdr>
            <w:top w:val="none" w:sz="0" w:space="0" w:color="auto"/>
            <w:left w:val="none" w:sz="0" w:space="0" w:color="auto"/>
            <w:bottom w:val="none" w:sz="0" w:space="0" w:color="auto"/>
            <w:right w:val="none" w:sz="0" w:space="0" w:color="auto"/>
          </w:divBdr>
        </w:div>
        <w:div w:id="1356344352">
          <w:marLeft w:val="480"/>
          <w:marRight w:val="0"/>
          <w:marTop w:val="0"/>
          <w:marBottom w:val="0"/>
          <w:divBdr>
            <w:top w:val="none" w:sz="0" w:space="0" w:color="auto"/>
            <w:left w:val="none" w:sz="0" w:space="0" w:color="auto"/>
            <w:bottom w:val="none" w:sz="0" w:space="0" w:color="auto"/>
            <w:right w:val="none" w:sz="0" w:space="0" w:color="auto"/>
          </w:divBdr>
        </w:div>
        <w:div w:id="1425689158">
          <w:marLeft w:val="480"/>
          <w:marRight w:val="0"/>
          <w:marTop w:val="0"/>
          <w:marBottom w:val="0"/>
          <w:divBdr>
            <w:top w:val="none" w:sz="0" w:space="0" w:color="auto"/>
            <w:left w:val="none" w:sz="0" w:space="0" w:color="auto"/>
            <w:bottom w:val="none" w:sz="0" w:space="0" w:color="auto"/>
            <w:right w:val="none" w:sz="0" w:space="0" w:color="auto"/>
          </w:divBdr>
        </w:div>
        <w:div w:id="1434671999">
          <w:marLeft w:val="480"/>
          <w:marRight w:val="0"/>
          <w:marTop w:val="0"/>
          <w:marBottom w:val="0"/>
          <w:divBdr>
            <w:top w:val="none" w:sz="0" w:space="0" w:color="auto"/>
            <w:left w:val="none" w:sz="0" w:space="0" w:color="auto"/>
            <w:bottom w:val="none" w:sz="0" w:space="0" w:color="auto"/>
            <w:right w:val="none" w:sz="0" w:space="0" w:color="auto"/>
          </w:divBdr>
        </w:div>
        <w:div w:id="1470973119">
          <w:marLeft w:val="480"/>
          <w:marRight w:val="0"/>
          <w:marTop w:val="0"/>
          <w:marBottom w:val="0"/>
          <w:divBdr>
            <w:top w:val="none" w:sz="0" w:space="0" w:color="auto"/>
            <w:left w:val="none" w:sz="0" w:space="0" w:color="auto"/>
            <w:bottom w:val="none" w:sz="0" w:space="0" w:color="auto"/>
            <w:right w:val="none" w:sz="0" w:space="0" w:color="auto"/>
          </w:divBdr>
        </w:div>
        <w:div w:id="1502547015">
          <w:marLeft w:val="480"/>
          <w:marRight w:val="0"/>
          <w:marTop w:val="0"/>
          <w:marBottom w:val="0"/>
          <w:divBdr>
            <w:top w:val="none" w:sz="0" w:space="0" w:color="auto"/>
            <w:left w:val="none" w:sz="0" w:space="0" w:color="auto"/>
            <w:bottom w:val="none" w:sz="0" w:space="0" w:color="auto"/>
            <w:right w:val="none" w:sz="0" w:space="0" w:color="auto"/>
          </w:divBdr>
        </w:div>
        <w:div w:id="1518499336">
          <w:marLeft w:val="480"/>
          <w:marRight w:val="0"/>
          <w:marTop w:val="0"/>
          <w:marBottom w:val="0"/>
          <w:divBdr>
            <w:top w:val="none" w:sz="0" w:space="0" w:color="auto"/>
            <w:left w:val="none" w:sz="0" w:space="0" w:color="auto"/>
            <w:bottom w:val="none" w:sz="0" w:space="0" w:color="auto"/>
            <w:right w:val="none" w:sz="0" w:space="0" w:color="auto"/>
          </w:divBdr>
        </w:div>
        <w:div w:id="1913468812">
          <w:marLeft w:val="480"/>
          <w:marRight w:val="0"/>
          <w:marTop w:val="0"/>
          <w:marBottom w:val="0"/>
          <w:divBdr>
            <w:top w:val="none" w:sz="0" w:space="0" w:color="auto"/>
            <w:left w:val="none" w:sz="0" w:space="0" w:color="auto"/>
            <w:bottom w:val="none" w:sz="0" w:space="0" w:color="auto"/>
            <w:right w:val="none" w:sz="0" w:space="0" w:color="auto"/>
          </w:divBdr>
        </w:div>
        <w:div w:id="1939950277">
          <w:marLeft w:val="480"/>
          <w:marRight w:val="0"/>
          <w:marTop w:val="0"/>
          <w:marBottom w:val="0"/>
          <w:divBdr>
            <w:top w:val="none" w:sz="0" w:space="0" w:color="auto"/>
            <w:left w:val="none" w:sz="0" w:space="0" w:color="auto"/>
            <w:bottom w:val="none" w:sz="0" w:space="0" w:color="auto"/>
            <w:right w:val="none" w:sz="0" w:space="0" w:color="auto"/>
          </w:divBdr>
        </w:div>
        <w:div w:id="1941645862">
          <w:marLeft w:val="480"/>
          <w:marRight w:val="0"/>
          <w:marTop w:val="0"/>
          <w:marBottom w:val="0"/>
          <w:divBdr>
            <w:top w:val="none" w:sz="0" w:space="0" w:color="auto"/>
            <w:left w:val="none" w:sz="0" w:space="0" w:color="auto"/>
            <w:bottom w:val="none" w:sz="0" w:space="0" w:color="auto"/>
            <w:right w:val="none" w:sz="0" w:space="0" w:color="auto"/>
          </w:divBdr>
        </w:div>
        <w:div w:id="1958440833">
          <w:marLeft w:val="480"/>
          <w:marRight w:val="0"/>
          <w:marTop w:val="0"/>
          <w:marBottom w:val="0"/>
          <w:divBdr>
            <w:top w:val="none" w:sz="0" w:space="0" w:color="auto"/>
            <w:left w:val="none" w:sz="0" w:space="0" w:color="auto"/>
            <w:bottom w:val="none" w:sz="0" w:space="0" w:color="auto"/>
            <w:right w:val="none" w:sz="0" w:space="0" w:color="auto"/>
          </w:divBdr>
        </w:div>
        <w:div w:id="2064408601">
          <w:marLeft w:val="480"/>
          <w:marRight w:val="0"/>
          <w:marTop w:val="0"/>
          <w:marBottom w:val="0"/>
          <w:divBdr>
            <w:top w:val="none" w:sz="0" w:space="0" w:color="auto"/>
            <w:left w:val="none" w:sz="0" w:space="0" w:color="auto"/>
            <w:bottom w:val="none" w:sz="0" w:space="0" w:color="auto"/>
            <w:right w:val="none" w:sz="0" w:space="0" w:color="auto"/>
          </w:divBdr>
        </w:div>
        <w:div w:id="2092002050">
          <w:marLeft w:val="480"/>
          <w:marRight w:val="0"/>
          <w:marTop w:val="0"/>
          <w:marBottom w:val="0"/>
          <w:divBdr>
            <w:top w:val="none" w:sz="0" w:space="0" w:color="auto"/>
            <w:left w:val="none" w:sz="0" w:space="0" w:color="auto"/>
            <w:bottom w:val="none" w:sz="0" w:space="0" w:color="auto"/>
            <w:right w:val="none" w:sz="0" w:space="0" w:color="auto"/>
          </w:divBdr>
        </w:div>
        <w:div w:id="2119254362">
          <w:marLeft w:val="480"/>
          <w:marRight w:val="0"/>
          <w:marTop w:val="0"/>
          <w:marBottom w:val="0"/>
          <w:divBdr>
            <w:top w:val="none" w:sz="0" w:space="0" w:color="auto"/>
            <w:left w:val="none" w:sz="0" w:space="0" w:color="auto"/>
            <w:bottom w:val="none" w:sz="0" w:space="0" w:color="auto"/>
            <w:right w:val="none" w:sz="0" w:space="0" w:color="auto"/>
          </w:divBdr>
        </w:div>
        <w:div w:id="2132047028">
          <w:marLeft w:val="480"/>
          <w:marRight w:val="0"/>
          <w:marTop w:val="0"/>
          <w:marBottom w:val="0"/>
          <w:divBdr>
            <w:top w:val="none" w:sz="0" w:space="0" w:color="auto"/>
            <w:left w:val="none" w:sz="0" w:space="0" w:color="auto"/>
            <w:bottom w:val="none" w:sz="0" w:space="0" w:color="auto"/>
            <w:right w:val="none" w:sz="0" w:space="0" w:color="auto"/>
          </w:divBdr>
        </w:div>
      </w:divsChild>
    </w:div>
    <w:div w:id="47072807">
      <w:bodyDiv w:val="1"/>
      <w:marLeft w:val="0"/>
      <w:marRight w:val="0"/>
      <w:marTop w:val="0"/>
      <w:marBottom w:val="0"/>
      <w:divBdr>
        <w:top w:val="none" w:sz="0" w:space="0" w:color="auto"/>
        <w:left w:val="none" w:sz="0" w:space="0" w:color="auto"/>
        <w:bottom w:val="none" w:sz="0" w:space="0" w:color="auto"/>
        <w:right w:val="none" w:sz="0" w:space="0" w:color="auto"/>
      </w:divBdr>
    </w:div>
    <w:div w:id="52897859">
      <w:bodyDiv w:val="1"/>
      <w:marLeft w:val="0"/>
      <w:marRight w:val="0"/>
      <w:marTop w:val="0"/>
      <w:marBottom w:val="0"/>
      <w:divBdr>
        <w:top w:val="none" w:sz="0" w:space="0" w:color="auto"/>
        <w:left w:val="none" w:sz="0" w:space="0" w:color="auto"/>
        <w:bottom w:val="none" w:sz="0" w:space="0" w:color="auto"/>
        <w:right w:val="none" w:sz="0" w:space="0" w:color="auto"/>
      </w:divBdr>
    </w:div>
    <w:div w:id="54473588">
      <w:bodyDiv w:val="1"/>
      <w:marLeft w:val="0"/>
      <w:marRight w:val="0"/>
      <w:marTop w:val="0"/>
      <w:marBottom w:val="0"/>
      <w:divBdr>
        <w:top w:val="none" w:sz="0" w:space="0" w:color="auto"/>
        <w:left w:val="none" w:sz="0" w:space="0" w:color="auto"/>
        <w:bottom w:val="none" w:sz="0" w:space="0" w:color="auto"/>
        <w:right w:val="none" w:sz="0" w:space="0" w:color="auto"/>
      </w:divBdr>
    </w:div>
    <w:div w:id="55327404">
      <w:bodyDiv w:val="1"/>
      <w:marLeft w:val="0"/>
      <w:marRight w:val="0"/>
      <w:marTop w:val="0"/>
      <w:marBottom w:val="0"/>
      <w:divBdr>
        <w:top w:val="none" w:sz="0" w:space="0" w:color="auto"/>
        <w:left w:val="none" w:sz="0" w:space="0" w:color="auto"/>
        <w:bottom w:val="none" w:sz="0" w:space="0" w:color="auto"/>
        <w:right w:val="none" w:sz="0" w:space="0" w:color="auto"/>
      </w:divBdr>
    </w:div>
    <w:div w:id="56638172">
      <w:bodyDiv w:val="1"/>
      <w:marLeft w:val="0"/>
      <w:marRight w:val="0"/>
      <w:marTop w:val="0"/>
      <w:marBottom w:val="0"/>
      <w:divBdr>
        <w:top w:val="none" w:sz="0" w:space="0" w:color="auto"/>
        <w:left w:val="none" w:sz="0" w:space="0" w:color="auto"/>
        <w:bottom w:val="none" w:sz="0" w:space="0" w:color="auto"/>
        <w:right w:val="none" w:sz="0" w:space="0" w:color="auto"/>
      </w:divBdr>
    </w:div>
    <w:div w:id="76027838">
      <w:bodyDiv w:val="1"/>
      <w:marLeft w:val="0"/>
      <w:marRight w:val="0"/>
      <w:marTop w:val="0"/>
      <w:marBottom w:val="0"/>
      <w:divBdr>
        <w:top w:val="none" w:sz="0" w:space="0" w:color="auto"/>
        <w:left w:val="none" w:sz="0" w:space="0" w:color="auto"/>
        <w:bottom w:val="none" w:sz="0" w:space="0" w:color="auto"/>
        <w:right w:val="none" w:sz="0" w:space="0" w:color="auto"/>
      </w:divBdr>
    </w:div>
    <w:div w:id="82381597">
      <w:bodyDiv w:val="1"/>
      <w:marLeft w:val="0"/>
      <w:marRight w:val="0"/>
      <w:marTop w:val="0"/>
      <w:marBottom w:val="0"/>
      <w:divBdr>
        <w:top w:val="none" w:sz="0" w:space="0" w:color="auto"/>
        <w:left w:val="none" w:sz="0" w:space="0" w:color="auto"/>
        <w:bottom w:val="none" w:sz="0" w:space="0" w:color="auto"/>
        <w:right w:val="none" w:sz="0" w:space="0" w:color="auto"/>
      </w:divBdr>
    </w:div>
    <w:div w:id="89353921">
      <w:bodyDiv w:val="1"/>
      <w:marLeft w:val="0"/>
      <w:marRight w:val="0"/>
      <w:marTop w:val="0"/>
      <w:marBottom w:val="0"/>
      <w:divBdr>
        <w:top w:val="none" w:sz="0" w:space="0" w:color="auto"/>
        <w:left w:val="none" w:sz="0" w:space="0" w:color="auto"/>
        <w:bottom w:val="none" w:sz="0" w:space="0" w:color="auto"/>
        <w:right w:val="none" w:sz="0" w:space="0" w:color="auto"/>
      </w:divBdr>
    </w:div>
    <w:div w:id="93020573">
      <w:bodyDiv w:val="1"/>
      <w:marLeft w:val="0"/>
      <w:marRight w:val="0"/>
      <w:marTop w:val="0"/>
      <w:marBottom w:val="0"/>
      <w:divBdr>
        <w:top w:val="none" w:sz="0" w:space="0" w:color="auto"/>
        <w:left w:val="none" w:sz="0" w:space="0" w:color="auto"/>
        <w:bottom w:val="none" w:sz="0" w:space="0" w:color="auto"/>
        <w:right w:val="none" w:sz="0" w:space="0" w:color="auto"/>
      </w:divBdr>
    </w:div>
    <w:div w:id="94600431">
      <w:bodyDiv w:val="1"/>
      <w:marLeft w:val="0"/>
      <w:marRight w:val="0"/>
      <w:marTop w:val="0"/>
      <w:marBottom w:val="0"/>
      <w:divBdr>
        <w:top w:val="none" w:sz="0" w:space="0" w:color="auto"/>
        <w:left w:val="none" w:sz="0" w:space="0" w:color="auto"/>
        <w:bottom w:val="none" w:sz="0" w:space="0" w:color="auto"/>
        <w:right w:val="none" w:sz="0" w:space="0" w:color="auto"/>
      </w:divBdr>
    </w:div>
    <w:div w:id="99300039">
      <w:bodyDiv w:val="1"/>
      <w:marLeft w:val="0"/>
      <w:marRight w:val="0"/>
      <w:marTop w:val="0"/>
      <w:marBottom w:val="0"/>
      <w:divBdr>
        <w:top w:val="none" w:sz="0" w:space="0" w:color="auto"/>
        <w:left w:val="none" w:sz="0" w:space="0" w:color="auto"/>
        <w:bottom w:val="none" w:sz="0" w:space="0" w:color="auto"/>
        <w:right w:val="none" w:sz="0" w:space="0" w:color="auto"/>
      </w:divBdr>
    </w:div>
    <w:div w:id="106433103">
      <w:bodyDiv w:val="1"/>
      <w:marLeft w:val="0"/>
      <w:marRight w:val="0"/>
      <w:marTop w:val="0"/>
      <w:marBottom w:val="0"/>
      <w:divBdr>
        <w:top w:val="none" w:sz="0" w:space="0" w:color="auto"/>
        <w:left w:val="none" w:sz="0" w:space="0" w:color="auto"/>
        <w:bottom w:val="none" w:sz="0" w:space="0" w:color="auto"/>
        <w:right w:val="none" w:sz="0" w:space="0" w:color="auto"/>
      </w:divBdr>
    </w:div>
    <w:div w:id="108790299">
      <w:bodyDiv w:val="1"/>
      <w:marLeft w:val="0"/>
      <w:marRight w:val="0"/>
      <w:marTop w:val="0"/>
      <w:marBottom w:val="0"/>
      <w:divBdr>
        <w:top w:val="none" w:sz="0" w:space="0" w:color="auto"/>
        <w:left w:val="none" w:sz="0" w:space="0" w:color="auto"/>
        <w:bottom w:val="none" w:sz="0" w:space="0" w:color="auto"/>
        <w:right w:val="none" w:sz="0" w:space="0" w:color="auto"/>
      </w:divBdr>
    </w:div>
    <w:div w:id="115029445">
      <w:bodyDiv w:val="1"/>
      <w:marLeft w:val="0"/>
      <w:marRight w:val="0"/>
      <w:marTop w:val="0"/>
      <w:marBottom w:val="0"/>
      <w:divBdr>
        <w:top w:val="none" w:sz="0" w:space="0" w:color="auto"/>
        <w:left w:val="none" w:sz="0" w:space="0" w:color="auto"/>
        <w:bottom w:val="none" w:sz="0" w:space="0" w:color="auto"/>
        <w:right w:val="none" w:sz="0" w:space="0" w:color="auto"/>
      </w:divBdr>
    </w:div>
    <w:div w:id="115880575">
      <w:bodyDiv w:val="1"/>
      <w:marLeft w:val="0"/>
      <w:marRight w:val="0"/>
      <w:marTop w:val="0"/>
      <w:marBottom w:val="0"/>
      <w:divBdr>
        <w:top w:val="none" w:sz="0" w:space="0" w:color="auto"/>
        <w:left w:val="none" w:sz="0" w:space="0" w:color="auto"/>
        <w:bottom w:val="none" w:sz="0" w:space="0" w:color="auto"/>
        <w:right w:val="none" w:sz="0" w:space="0" w:color="auto"/>
      </w:divBdr>
      <w:divsChild>
        <w:div w:id="913471013">
          <w:marLeft w:val="547"/>
          <w:marRight w:val="0"/>
          <w:marTop w:val="0"/>
          <w:marBottom w:val="0"/>
          <w:divBdr>
            <w:top w:val="none" w:sz="0" w:space="0" w:color="auto"/>
            <w:left w:val="none" w:sz="0" w:space="0" w:color="auto"/>
            <w:bottom w:val="none" w:sz="0" w:space="0" w:color="auto"/>
            <w:right w:val="none" w:sz="0" w:space="0" w:color="auto"/>
          </w:divBdr>
        </w:div>
      </w:divsChild>
    </w:div>
    <w:div w:id="119227792">
      <w:bodyDiv w:val="1"/>
      <w:marLeft w:val="0"/>
      <w:marRight w:val="0"/>
      <w:marTop w:val="0"/>
      <w:marBottom w:val="0"/>
      <w:divBdr>
        <w:top w:val="none" w:sz="0" w:space="0" w:color="auto"/>
        <w:left w:val="none" w:sz="0" w:space="0" w:color="auto"/>
        <w:bottom w:val="none" w:sz="0" w:space="0" w:color="auto"/>
        <w:right w:val="none" w:sz="0" w:space="0" w:color="auto"/>
      </w:divBdr>
    </w:div>
    <w:div w:id="121197642">
      <w:bodyDiv w:val="1"/>
      <w:marLeft w:val="0"/>
      <w:marRight w:val="0"/>
      <w:marTop w:val="0"/>
      <w:marBottom w:val="0"/>
      <w:divBdr>
        <w:top w:val="none" w:sz="0" w:space="0" w:color="auto"/>
        <w:left w:val="none" w:sz="0" w:space="0" w:color="auto"/>
        <w:bottom w:val="none" w:sz="0" w:space="0" w:color="auto"/>
        <w:right w:val="none" w:sz="0" w:space="0" w:color="auto"/>
      </w:divBdr>
    </w:div>
    <w:div w:id="127168626">
      <w:bodyDiv w:val="1"/>
      <w:marLeft w:val="0"/>
      <w:marRight w:val="0"/>
      <w:marTop w:val="0"/>
      <w:marBottom w:val="0"/>
      <w:divBdr>
        <w:top w:val="none" w:sz="0" w:space="0" w:color="auto"/>
        <w:left w:val="none" w:sz="0" w:space="0" w:color="auto"/>
        <w:bottom w:val="none" w:sz="0" w:space="0" w:color="auto"/>
        <w:right w:val="none" w:sz="0" w:space="0" w:color="auto"/>
      </w:divBdr>
    </w:div>
    <w:div w:id="127628249">
      <w:bodyDiv w:val="1"/>
      <w:marLeft w:val="0"/>
      <w:marRight w:val="0"/>
      <w:marTop w:val="0"/>
      <w:marBottom w:val="0"/>
      <w:divBdr>
        <w:top w:val="none" w:sz="0" w:space="0" w:color="auto"/>
        <w:left w:val="none" w:sz="0" w:space="0" w:color="auto"/>
        <w:bottom w:val="none" w:sz="0" w:space="0" w:color="auto"/>
        <w:right w:val="none" w:sz="0" w:space="0" w:color="auto"/>
      </w:divBdr>
    </w:div>
    <w:div w:id="138620985">
      <w:bodyDiv w:val="1"/>
      <w:marLeft w:val="0"/>
      <w:marRight w:val="0"/>
      <w:marTop w:val="0"/>
      <w:marBottom w:val="0"/>
      <w:divBdr>
        <w:top w:val="none" w:sz="0" w:space="0" w:color="auto"/>
        <w:left w:val="none" w:sz="0" w:space="0" w:color="auto"/>
        <w:bottom w:val="none" w:sz="0" w:space="0" w:color="auto"/>
        <w:right w:val="none" w:sz="0" w:space="0" w:color="auto"/>
      </w:divBdr>
    </w:div>
    <w:div w:id="145557964">
      <w:bodyDiv w:val="1"/>
      <w:marLeft w:val="0"/>
      <w:marRight w:val="0"/>
      <w:marTop w:val="0"/>
      <w:marBottom w:val="0"/>
      <w:divBdr>
        <w:top w:val="none" w:sz="0" w:space="0" w:color="auto"/>
        <w:left w:val="none" w:sz="0" w:space="0" w:color="auto"/>
        <w:bottom w:val="none" w:sz="0" w:space="0" w:color="auto"/>
        <w:right w:val="none" w:sz="0" w:space="0" w:color="auto"/>
      </w:divBdr>
    </w:div>
    <w:div w:id="145826730">
      <w:bodyDiv w:val="1"/>
      <w:marLeft w:val="0"/>
      <w:marRight w:val="0"/>
      <w:marTop w:val="0"/>
      <w:marBottom w:val="0"/>
      <w:divBdr>
        <w:top w:val="none" w:sz="0" w:space="0" w:color="auto"/>
        <w:left w:val="none" w:sz="0" w:space="0" w:color="auto"/>
        <w:bottom w:val="none" w:sz="0" w:space="0" w:color="auto"/>
        <w:right w:val="none" w:sz="0" w:space="0" w:color="auto"/>
      </w:divBdr>
    </w:div>
    <w:div w:id="148979442">
      <w:bodyDiv w:val="1"/>
      <w:marLeft w:val="0"/>
      <w:marRight w:val="0"/>
      <w:marTop w:val="0"/>
      <w:marBottom w:val="0"/>
      <w:divBdr>
        <w:top w:val="none" w:sz="0" w:space="0" w:color="auto"/>
        <w:left w:val="none" w:sz="0" w:space="0" w:color="auto"/>
        <w:bottom w:val="none" w:sz="0" w:space="0" w:color="auto"/>
        <w:right w:val="none" w:sz="0" w:space="0" w:color="auto"/>
      </w:divBdr>
    </w:div>
    <w:div w:id="154730670">
      <w:bodyDiv w:val="1"/>
      <w:marLeft w:val="0"/>
      <w:marRight w:val="0"/>
      <w:marTop w:val="0"/>
      <w:marBottom w:val="0"/>
      <w:divBdr>
        <w:top w:val="none" w:sz="0" w:space="0" w:color="auto"/>
        <w:left w:val="none" w:sz="0" w:space="0" w:color="auto"/>
        <w:bottom w:val="none" w:sz="0" w:space="0" w:color="auto"/>
        <w:right w:val="none" w:sz="0" w:space="0" w:color="auto"/>
      </w:divBdr>
    </w:div>
    <w:div w:id="161244996">
      <w:bodyDiv w:val="1"/>
      <w:marLeft w:val="0"/>
      <w:marRight w:val="0"/>
      <w:marTop w:val="0"/>
      <w:marBottom w:val="0"/>
      <w:divBdr>
        <w:top w:val="none" w:sz="0" w:space="0" w:color="auto"/>
        <w:left w:val="none" w:sz="0" w:space="0" w:color="auto"/>
        <w:bottom w:val="none" w:sz="0" w:space="0" w:color="auto"/>
        <w:right w:val="none" w:sz="0" w:space="0" w:color="auto"/>
      </w:divBdr>
    </w:div>
    <w:div w:id="162163428">
      <w:bodyDiv w:val="1"/>
      <w:marLeft w:val="0"/>
      <w:marRight w:val="0"/>
      <w:marTop w:val="0"/>
      <w:marBottom w:val="0"/>
      <w:divBdr>
        <w:top w:val="none" w:sz="0" w:space="0" w:color="auto"/>
        <w:left w:val="none" w:sz="0" w:space="0" w:color="auto"/>
        <w:bottom w:val="none" w:sz="0" w:space="0" w:color="auto"/>
        <w:right w:val="none" w:sz="0" w:space="0" w:color="auto"/>
      </w:divBdr>
    </w:div>
    <w:div w:id="172846900">
      <w:bodyDiv w:val="1"/>
      <w:marLeft w:val="0"/>
      <w:marRight w:val="0"/>
      <w:marTop w:val="0"/>
      <w:marBottom w:val="0"/>
      <w:divBdr>
        <w:top w:val="none" w:sz="0" w:space="0" w:color="auto"/>
        <w:left w:val="none" w:sz="0" w:space="0" w:color="auto"/>
        <w:bottom w:val="none" w:sz="0" w:space="0" w:color="auto"/>
        <w:right w:val="none" w:sz="0" w:space="0" w:color="auto"/>
      </w:divBdr>
    </w:div>
    <w:div w:id="174851550">
      <w:bodyDiv w:val="1"/>
      <w:marLeft w:val="0"/>
      <w:marRight w:val="0"/>
      <w:marTop w:val="0"/>
      <w:marBottom w:val="0"/>
      <w:divBdr>
        <w:top w:val="none" w:sz="0" w:space="0" w:color="auto"/>
        <w:left w:val="none" w:sz="0" w:space="0" w:color="auto"/>
        <w:bottom w:val="none" w:sz="0" w:space="0" w:color="auto"/>
        <w:right w:val="none" w:sz="0" w:space="0" w:color="auto"/>
      </w:divBdr>
    </w:div>
    <w:div w:id="177236535">
      <w:bodyDiv w:val="1"/>
      <w:marLeft w:val="0"/>
      <w:marRight w:val="0"/>
      <w:marTop w:val="0"/>
      <w:marBottom w:val="0"/>
      <w:divBdr>
        <w:top w:val="none" w:sz="0" w:space="0" w:color="auto"/>
        <w:left w:val="none" w:sz="0" w:space="0" w:color="auto"/>
        <w:bottom w:val="none" w:sz="0" w:space="0" w:color="auto"/>
        <w:right w:val="none" w:sz="0" w:space="0" w:color="auto"/>
      </w:divBdr>
    </w:div>
    <w:div w:id="177738478">
      <w:bodyDiv w:val="1"/>
      <w:marLeft w:val="0"/>
      <w:marRight w:val="0"/>
      <w:marTop w:val="0"/>
      <w:marBottom w:val="0"/>
      <w:divBdr>
        <w:top w:val="none" w:sz="0" w:space="0" w:color="auto"/>
        <w:left w:val="none" w:sz="0" w:space="0" w:color="auto"/>
        <w:bottom w:val="none" w:sz="0" w:space="0" w:color="auto"/>
        <w:right w:val="none" w:sz="0" w:space="0" w:color="auto"/>
      </w:divBdr>
    </w:div>
    <w:div w:id="181171907">
      <w:bodyDiv w:val="1"/>
      <w:marLeft w:val="0"/>
      <w:marRight w:val="0"/>
      <w:marTop w:val="0"/>
      <w:marBottom w:val="0"/>
      <w:divBdr>
        <w:top w:val="none" w:sz="0" w:space="0" w:color="auto"/>
        <w:left w:val="none" w:sz="0" w:space="0" w:color="auto"/>
        <w:bottom w:val="none" w:sz="0" w:space="0" w:color="auto"/>
        <w:right w:val="none" w:sz="0" w:space="0" w:color="auto"/>
      </w:divBdr>
    </w:div>
    <w:div w:id="192887699">
      <w:bodyDiv w:val="1"/>
      <w:marLeft w:val="0"/>
      <w:marRight w:val="0"/>
      <w:marTop w:val="0"/>
      <w:marBottom w:val="0"/>
      <w:divBdr>
        <w:top w:val="none" w:sz="0" w:space="0" w:color="auto"/>
        <w:left w:val="none" w:sz="0" w:space="0" w:color="auto"/>
        <w:bottom w:val="none" w:sz="0" w:space="0" w:color="auto"/>
        <w:right w:val="none" w:sz="0" w:space="0" w:color="auto"/>
      </w:divBdr>
    </w:div>
    <w:div w:id="199973410">
      <w:bodyDiv w:val="1"/>
      <w:marLeft w:val="0"/>
      <w:marRight w:val="0"/>
      <w:marTop w:val="0"/>
      <w:marBottom w:val="0"/>
      <w:divBdr>
        <w:top w:val="none" w:sz="0" w:space="0" w:color="auto"/>
        <w:left w:val="none" w:sz="0" w:space="0" w:color="auto"/>
        <w:bottom w:val="none" w:sz="0" w:space="0" w:color="auto"/>
        <w:right w:val="none" w:sz="0" w:space="0" w:color="auto"/>
      </w:divBdr>
    </w:div>
    <w:div w:id="202206862">
      <w:bodyDiv w:val="1"/>
      <w:marLeft w:val="0"/>
      <w:marRight w:val="0"/>
      <w:marTop w:val="0"/>
      <w:marBottom w:val="0"/>
      <w:divBdr>
        <w:top w:val="none" w:sz="0" w:space="0" w:color="auto"/>
        <w:left w:val="none" w:sz="0" w:space="0" w:color="auto"/>
        <w:bottom w:val="none" w:sz="0" w:space="0" w:color="auto"/>
        <w:right w:val="none" w:sz="0" w:space="0" w:color="auto"/>
      </w:divBdr>
    </w:div>
    <w:div w:id="202787233">
      <w:bodyDiv w:val="1"/>
      <w:marLeft w:val="0"/>
      <w:marRight w:val="0"/>
      <w:marTop w:val="0"/>
      <w:marBottom w:val="0"/>
      <w:divBdr>
        <w:top w:val="none" w:sz="0" w:space="0" w:color="auto"/>
        <w:left w:val="none" w:sz="0" w:space="0" w:color="auto"/>
        <w:bottom w:val="none" w:sz="0" w:space="0" w:color="auto"/>
        <w:right w:val="none" w:sz="0" w:space="0" w:color="auto"/>
      </w:divBdr>
    </w:div>
    <w:div w:id="214122170">
      <w:bodyDiv w:val="1"/>
      <w:marLeft w:val="0"/>
      <w:marRight w:val="0"/>
      <w:marTop w:val="0"/>
      <w:marBottom w:val="0"/>
      <w:divBdr>
        <w:top w:val="none" w:sz="0" w:space="0" w:color="auto"/>
        <w:left w:val="none" w:sz="0" w:space="0" w:color="auto"/>
        <w:bottom w:val="none" w:sz="0" w:space="0" w:color="auto"/>
        <w:right w:val="none" w:sz="0" w:space="0" w:color="auto"/>
      </w:divBdr>
    </w:div>
    <w:div w:id="224731286">
      <w:bodyDiv w:val="1"/>
      <w:marLeft w:val="0"/>
      <w:marRight w:val="0"/>
      <w:marTop w:val="0"/>
      <w:marBottom w:val="0"/>
      <w:divBdr>
        <w:top w:val="none" w:sz="0" w:space="0" w:color="auto"/>
        <w:left w:val="none" w:sz="0" w:space="0" w:color="auto"/>
        <w:bottom w:val="none" w:sz="0" w:space="0" w:color="auto"/>
        <w:right w:val="none" w:sz="0" w:space="0" w:color="auto"/>
      </w:divBdr>
    </w:div>
    <w:div w:id="232393390">
      <w:bodyDiv w:val="1"/>
      <w:marLeft w:val="0"/>
      <w:marRight w:val="0"/>
      <w:marTop w:val="0"/>
      <w:marBottom w:val="0"/>
      <w:divBdr>
        <w:top w:val="none" w:sz="0" w:space="0" w:color="auto"/>
        <w:left w:val="none" w:sz="0" w:space="0" w:color="auto"/>
        <w:bottom w:val="none" w:sz="0" w:space="0" w:color="auto"/>
        <w:right w:val="none" w:sz="0" w:space="0" w:color="auto"/>
      </w:divBdr>
    </w:div>
    <w:div w:id="237718207">
      <w:bodyDiv w:val="1"/>
      <w:marLeft w:val="0"/>
      <w:marRight w:val="0"/>
      <w:marTop w:val="0"/>
      <w:marBottom w:val="0"/>
      <w:divBdr>
        <w:top w:val="none" w:sz="0" w:space="0" w:color="auto"/>
        <w:left w:val="none" w:sz="0" w:space="0" w:color="auto"/>
        <w:bottom w:val="none" w:sz="0" w:space="0" w:color="auto"/>
        <w:right w:val="none" w:sz="0" w:space="0" w:color="auto"/>
      </w:divBdr>
      <w:divsChild>
        <w:div w:id="76559646">
          <w:marLeft w:val="480"/>
          <w:marRight w:val="0"/>
          <w:marTop w:val="0"/>
          <w:marBottom w:val="0"/>
          <w:divBdr>
            <w:top w:val="none" w:sz="0" w:space="0" w:color="auto"/>
            <w:left w:val="none" w:sz="0" w:space="0" w:color="auto"/>
            <w:bottom w:val="none" w:sz="0" w:space="0" w:color="auto"/>
            <w:right w:val="none" w:sz="0" w:space="0" w:color="auto"/>
          </w:divBdr>
        </w:div>
        <w:div w:id="96296809">
          <w:marLeft w:val="480"/>
          <w:marRight w:val="0"/>
          <w:marTop w:val="0"/>
          <w:marBottom w:val="0"/>
          <w:divBdr>
            <w:top w:val="none" w:sz="0" w:space="0" w:color="auto"/>
            <w:left w:val="none" w:sz="0" w:space="0" w:color="auto"/>
            <w:bottom w:val="none" w:sz="0" w:space="0" w:color="auto"/>
            <w:right w:val="none" w:sz="0" w:space="0" w:color="auto"/>
          </w:divBdr>
        </w:div>
        <w:div w:id="174348814">
          <w:marLeft w:val="480"/>
          <w:marRight w:val="0"/>
          <w:marTop w:val="0"/>
          <w:marBottom w:val="0"/>
          <w:divBdr>
            <w:top w:val="none" w:sz="0" w:space="0" w:color="auto"/>
            <w:left w:val="none" w:sz="0" w:space="0" w:color="auto"/>
            <w:bottom w:val="none" w:sz="0" w:space="0" w:color="auto"/>
            <w:right w:val="none" w:sz="0" w:space="0" w:color="auto"/>
          </w:divBdr>
        </w:div>
        <w:div w:id="382339719">
          <w:marLeft w:val="480"/>
          <w:marRight w:val="0"/>
          <w:marTop w:val="0"/>
          <w:marBottom w:val="0"/>
          <w:divBdr>
            <w:top w:val="none" w:sz="0" w:space="0" w:color="auto"/>
            <w:left w:val="none" w:sz="0" w:space="0" w:color="auto"/>
            <w:bottom w:val="none" w:sz="0" w:space="0" w:color="auto"/>
            <w:right w:val="none" w:sz="0" w:space="0" w:color="auto"/>
          </w:divBdr>
        </w:div>
        <w:div w:id="407265423">
          <w:marLeft w:val="480"/>
          <w:marRight w:val="0"/>
          <w:marTop w:val="0"/>
          <w:marBottom w:val="0"/>
          <w:divBdr>
            <w:top w:val="none" w:sz="0" w:space="0" w:color="auto"/>
            <w:left w:val="none" w:sz="0" w:space="0" w:color="auto"/>
            <w:bottom w:val="none" w:sz="0" w:space="0" w:color="auto"/>
            <w:right w:val="none" w:sz="0" w:space="0" w:color="auto"/>
          </w:divBdr>
        </w:div>
        <w:div w:id="428739167">
          <w:marLeft w:val="480"/>
          <w:marRight w:val="0"/>
          <w:marTop w:val="0"/>
          <w:marBottom w:val="0"/>
          <w:divBdr>
            <w:top w:val="none" w:sz="0" w:space="0" w:color="auto"/>
            <w:left w:val="none" w:sz="0" w:space="0" w:color="auto"/>
            <w:bottom w:val="none" w:sz="0" w:space="0" w:color="auto"/>
            <w:right w:val="none" w:sz="0" w:space="0" w:color="auto"/>
          </w:divBdr>
        </w:div>
        <w:div w:id="494733006">
          <w:marLeft w:val="480"/>
          <w:marRight w:val="0"/>
          <w:marTop w:val="0"/>
          <w:marBottom w:val="0"/>
          <w:divBdr>
            <w:top w:val="none" w:sz="0" w:space="0" w:color="auto"/>
            <w:left w:val="none" w:sz="0" w:space="0" w:color="auto"/>
            <w:bottom w:val="none" w:sz="0" w:space="0" w:color="auto"/>
            <w:right w:val="none" w:sz="0" w:space="0" w:color="auto"/>
          </w:divBdr>
        </w:div>
        <w:div w:id="501047511">
          <w:marLeft w:val="480"/>
          <w:marRight w:val="0"/>
          <w:marTop w:val="0"/>
          <w:marBottom w:val="0"/>
          <w:divBdr>
            <w:top w:val="none" w:sz="0" w:space="0" w:color="auto"/>
            <w:left w:val="none" w:sz="0" w:space="0" w:color="auto"/>
            <w:bottom w:val="none" w:sz="0" w:space="0" w:color="auto"/>
            <w:right w:val="none" w:sz="0" w:space="0" w:color="auto"/>
          </w:divBdr>
        </w:div>
        <w:div w:id="553928233">
          <w:marLeft w:val="480"/>
          <w:marRight w:val="0"/>
          <w:marTop w:val="0"/>
          <w:marBottom w:val="0"/>
          <w:divBdr>
            <w:top w:val="none" w:sz="0" w:space="0" w:color="auto"/>
            <w:left w:val="none" w:sz="0" w:space="0" w:color="auto"/>
            <w:bottom w:val="none" w:sz="0" w:space="0" w:color="auto"/>
            <w:right w:val="none" w:sz="0" w:space="0" w:color="auto"/>
          </w:divBdr>
        </w:div>
        <w:div w:id="611203595">
          <w:marLeft w:val="480"/>
          <w:marRight w:val="0"/>
          <w:marTop w:val="0"/>
          <w:marBottom w:val="0"/>
          <w:divBdr>
            <w:top w:val="none" w:sz="0" w:space="0" w:color="auto"/>
            <w:left w:val="none" w:sz="0" w:space="0" w:color="auto"/>
            <w:bottom w:val="none" w:sz="0" w:space="0" w:color="auto"/>
            <w:right w:val="none" w:sz="0" w:space="0" w:color="auto"/>
          </w:divBdr>
        </w:div>
        <w:div w:id="637078391">
          <w:marLeft w:val="480"/>
          <w:marRight w:val="0"/>
          <w:marTop w:val="0"/>
          <w:marBottom w:val="0"/>
          <w:divBdr>
            <w:top w:val="none" w:sz="0" w:space="0" w:color="auto"/>
            <w:left w:val="none" w:sz="0" w:space="0" w:color="auto"/>
            <w:bottom w:val="none" w:sz="0" w:space="0" w:color="auto"/>
            <w:right w:val="none" w:sz="0" w:space="0" w:color="auto"/>
          </w:divBdr>
        </w:div>
        <w:div w:id="693532472">
          <w:marLeft w:val="480"/>
          <w:marRight w:val="0"/>
          <w:marTop w:val="0"/>
          <w:marBottom w:val="0"/>
          <w:divBdr>
            <w:top w:val="none" w:sz="0" w:space="0" w:color="auto"/>
            <w:left w:val="none" w:sz="0" w:space="0" w:color="auto"/>
            <w:bottom w:val="none" w:sz="0" w:space="0" w:color="auto"/>
            <w:right w:val="none" w:sz="0" w:space="0" w:color="auto"/>
          </w:divBdr>
        </w:div>
        <w:div w:id="723602359">
          <w:marLeft w:val="480"/>
          <w:marRight w:val="0"/>
          <w:marTop w:val="0"/>
          <w:marBottom w:val="0"/>
          <w:divBdr>
            <w:top w:val="none" w:sz="0" w:space="0" w:color="auto"/>
            <w:left w:val="none" w:sz="0" w:space="0" w:color="auto"/>
            <w:bottom w:val="none" w:sz="0" w:space="0" w:color="auto"/>
            <w:right w:val="none" w:sz="0" w:space="0" w:color="auto"/>
          </w:divBdr>
        </w:div>
        <w:div w:id="760837599">
          <w:marLeft w:val="480"/>
          <w:marRight w:val="0"/>
          <w:marTop w:val="0"/>
          <w:marBottom w:val="0"/>
          <w:divBdr>
            <w:top w:val="none" w:sz="0" w:space="0" w:color="auto"/>
            <w:left w:val="none" w:sz="0" w:space="0" w:color="auto"/>
            <w:bottom w:val="none" w:sz="0" w:space="0" w:color="auto"/>
            <w:right w:val="none" w:sz="0" w:space="0" w:color="auto"/>
          </w:divBdr>
        </w:div>
        <w:div w:id="811484488">
          <w:marLeft w:val="480"/>
          <w:marRight w:val="0"/>
          <w:marTop w:val="0"/>
          <w:marBottom w:val="0"/>
          <w:divBdr>
            <w:top w:val="none" w:sz="0" w:space="0" w:color="auto"/>
            <w:left w:val="none" w:sz="0" w:space="0" w:color="auto"/>
            <w:bottom w:val="none" w:sz="0" w:space="0" w:color="auto"/>
            <w:right w:val="none" w:sz="0" w:space="0" w:color="auto"/>
          </w:divBdr>
        </w:div>
        <w:div w:id="900601287">
          <w:marLeft w:val="480"/>
          <w:marRight w:val="0"/>
          <w:marTop w:val="0"/>
          <w:marBottom w:val="0"/>
          <w:divBdr>
            <w:top w:val="none" w:sz="0" w:space="0" w:color="auto"/>
            <w:left w:val="none" w:sz="0" w:space="0" w:color="auto"/>
            <w:bottom w:val="none" w:sz="0" w:space="0" w:color="auto"/>
            <w:right w:val="none" w:sz="0" w:space="0" w:color="auto"/>
          </w:divBdr>
        </w:div>
        <w:div w:id="914123928">
          <w:marLeft w:val="480"/>
          <w:marRight w:val="0"/>
          <w:marTop w:val="0"/>
          <w:marBottom w:val="0"/>
          <w:divBdr>
            <w:top w:val="none" w:sz="0" w:space="0" w:color="auto"/>
            <w:left w:val="none" w:sz="0" w:space="0" w:color="auto"/>
            <w:bottom w:val="none" w:sz="0" w:space="0" w:color="auto"/>
            <w:right w:val="none" w:sz="0" w:space="0" w:color="auto"/>
          </w:divBdr>
        </w:div>
        <w:div w:id="928998854">
          <w:marLeft w:val="480"/>
          <w:marRight w:val="0"/>
          <w:marTop w:val="0"/>
          <w:marBottom w:val="0"/>
          <w:divBdr>
            <w:top w:val="none" w:sz="0" w:space="0" w:color="auto"/>
            <w:left w:val="none" w:sz="0" w:space="0" w:color="auto"/>
            <w:bottom w:val="none" w:sz="0" w:space="0" w:color="auto"/>
            <w:right w:val="none" w:sz="0" w:space="0" w:color="auto"/>
          </w:divBdr>
        </w:div>
        <w:div w:id="1060329099">
          <w:marLeft w:val="480"/>
          <w:marRight w:val="0"/>
          <w:marTop w:val="0"/>
          <w:marBottom w:val="0"/>
          <w:divBdr>
            <w:top w:val="none" w:sz="0" w:space="0" w:color="auto"/>
            <w:left w:val="none" w:sz="0" w:space="0" w:color="auto"/>
            <w:bottom w:val="none" w:sz="0" w:space="0" w:color="auto"/>
            <w:right w:val="none" w:sz="0" w:space="0" w:color="auto"/>
          </w:divBdr>
        </w:div>
        <w:div w:id="1109859272">
          <w:marLeft w:val="480"/>
          <w:marRight w:val="0"/>
          <w:marTop w:val="0"/>
          <w:marBottom w:val="0"/>
          <w:divBdr>
            <w:top w:val="none" w:sz="0" w:space="0" w:color="auto"/>
            <w:left w:val="none" w:sz="0" w:space="0" w:color="auto"/>
            <w:bottom w:val="none" w:sz="0" w:space="0" w:color="auto"/>
            <w:right w:val="none" w:sz="0" w:space="0" w:color="auto"/>
          </w:divBdr>
        </w:div>
        <w:div w:id="1200703743">
          <w:marLeft w:val="480"/>
          <w:marRight w:val="0"/>
          <w:marTop w:val="0"/>
          <w:marBottom w:val="0"/>
          <w:divBdr>
            <w:top w:val="none" w:sz="0" w:space="0" w:color="auto"/>
            <w:left w:val="none" w:sz="0" w:space="0" w:color="auto"/>
            <w:bottom w:val="none" w:sz="0" w:space="0" w:color="auto"/>
            <w:right w:val="none" w:sz="0" w:space="0" w:color="auto"/>
          </w:divBdr>
        </w:div>
        <w:div w:id="1309624812">
          <w:marLeft w:val="480"/>
          <w:marRight w:val="0"/>
          <w:marTop w:val="0"/>
          <w:marBottom w:val="0"/>
          <w:divBdr>
            <w:top w:val="none" w:sz="0" w:space="0" w:color="auto"/>
            <w:left w:val="none" w:sz="0" w:space="0" w:color="auto"/>
            <w:bottom w:val="none" w:sz="0" w:space="0" w:color="auto"/>
            <w:right w:val="none" w:sz="0" w:space="0" w:color="auto"/>
          </w:divBdr>
        </w:div>
        <w:div w:id="1323774233">
          <w:marLeft w:val="480"/>
          <w:marRight w:val="0"/>
          <w:marTop w:val="0"/>
          <w:marBottom w:val="0"/>
          <w:divBdr>
            <w:top w:val="none" w:sz="0" w:space="0" w:color="auto"/>
            <w:left w:val="none" w:sz="0" w:space="0" w:color="auto"/>
            <w:bottom w:val="none" w:sz="0" w:space="0" w:color="auto"/>
            <w:right w:val="none" w:sz="0" w:space="0" w:color="auto"/>
          </w:divBdr>
        </w:div>
        <w:div w:id="1443380056">
          <w:marLeft w:val="480"/>
          <w:marRight w:val="0"/>
          <w:marTop w:val="0"/>
          <w:marBottom w:val="0"/>
          <w:divBdr>
            <w:top w:val="none" w:sz="0" w:space="0" w:color="auto"/>
            <w:left w:val="none" w:sz="0" w:space="0" w:color="auto"/>
            <w:bottom w:val="none" w:sz="0" w:space="0" w:color="auto"/>
            <w:right w:val="none" w:sz="0" w:space="0" w:color="auto"/>
          </w:divBdr>
        </w:div>
        <w:div w:id="1456093410">
          <w:marLeft w:val="480"/>
          <w:marRight w:val="0"/>
          <w:marTop w:val="0"/>
          <w:marBottom w:val="0"/>
          <w:divBdr>
            <w:top w:val="none" w:sz="0" w:space="0" w:color="auto"/>
            <w:left w:val="none" w:sz="0" w:space="0" w:color="auto"/>
            <w:bottom w:val="none" w:sz="0" w:space="0" w:color="auto"/>
            <w:right w:val="none" w:sz="0" w:space="0" w:color="auto"/>
          </w:divBdr>
        </w:div>
        <w:div w:id="1465780137">
          <w:marLeft w:val="480"/>
          <w:marRight w:val="0"/>
          <w:marTop w:val="0"/>
          <w:marBottom w:val="0"/>
          <w:divBdr>
            <w:top w:val="none" w:sz="0" w:space="0" w:color="auto"/>
            <w:left w:val="none" w:sz="0" w:space="0" w:color="auto"/>
            <w:bottom w:val="none" w:sz="0" w:space="0" w:color="auto"/>
            <w:right w:val="none" w:sz="0" w:space="0" w:color="auto"/>
          </w:divBdr>
        </w:div>
        <w:div w:id="1524511308">
          <w:marLeft w:val="480"/>
          <w:marRight w:val="0"/>
          <w:marTop w:val="0"/>
          <w:marBottom w:val="0"/>
          <w:divBdr>
            <w:top w:val="none" w:sz="0" w:space="0" w:color="auto"/>
            <w:left w:val="none" w:sz="0" w:space="0" w:color="auto"/>
            <w:bottom w:val="none" w:sz="0" w:space="0" w:color="auto"/>
            <w:right w:val="none" w:sz="0" w:space="0" w:color="auto"/>
          </w:divBdr>
        </w:div>
        <w:div w:id="1617835021">
          <w:marLeft w:val="480"/>
          <w:marRight w:val="0"/>
          <w:marTop w:val="0"/>
          <w:marBottom w:val="0"/>
          <w:divBdr>
            <w:top w:val="none" w:sz="0" w:space="0" w:color="auto"/>
            <w:left w:val="none" w:sz="0" w:space="0" w:color="auto"/>
            <w:bottom w:val="none" w:sz="0" w:space="0" w:color="auto"/>
            <w:right w:val="none" w:sz="0" w:space="0" w:color="auto"/>
          </w:divBdr>
        </w:div>
        <w:div w:id="1638679490">
          <w:marLeft w:val="480"/>
          <w:marRight w:val="0"/>
          <w:marTop w:val="0"/>
          <w:marBottom w:val="0"/>
          <w:divBdr>
            <w:top w:val="none" w:sz="0" w:space="0" w:color="auto"/>
            <w:left w:val="none" w:sz="0" w:space="0" w:color="auto"/>
            <w:bottom w:val="none" w:sz="0" w:space="0" w:color="auto"/>
            <w:right w:val="none" w:sz="0" w:space="0" w:color="auto"/>
          </w:divBdr>
        </w:div>
        <w:div w:id="1678265320">
          <w:marLeft w:val="480"/>
          <w:marRight w:val="0"/>
          <w:marTop w:val="0"/>
          <w:marBottom w:val="0"/>
          <w:divBdr>
            <w:top w:val="none" w:sz="0" w:space="0" w:color="auto"/>
            <w:left w:val="none" w:sz="0" w:space="0" w:color="auto"/>
            <w:bottom w:val="none" w:sz="0" w:space="0" w:color="auto"/>
            <w:right w:val="none" w:sz="0" w:space="0" w:color="auto"/>
          </w:divBdr>
        </w:div>
        <w:div w:id="1679039771">
          <w:marLeft w:val="480"/>
          <w:marRight w:val="0"/>
          <w:marTop w:val="0"/>
          <w:marBottom w:val="0"/>
          <w:divBdr>
            <w:top w:val="none" w:sz="0" w:space="0" w:color="auto"/>
            <w:left w:val="none" w:sz="0" w:space="0" w:color="auto"/>
            <w:bottom w:val="none" w:sz="0" w:space="0" w:color="auto"/>
            <w:right w:val="none" w:sz="0" w:space="0" w:color="auto"/>
          </w:divBdr>
        </w:div>
        <w:div w:id="1684437417">
          <w:marLeft w:val="480"/>
          <w:marRight w:val="0"/>
          <w:marTop w:val="0"/>
          <w:marBottom w:val="0"/>
          <w:divBdr>
            <w:top w:val="none" w:sz="0" w:space="0" w:color="auto"/>
            <w:left w:val="none" w:sz="0" w:space="0" w:color="auto"/>
            <w:bottom w:val="none" w:sz="0" w:space="0" w:color="auto"/>
            <w:right w:val="none" w:sz="0" w:space="0" w:color="auto"/>
          </w:divBdr>
        </w:div>
        <w:div w:id="1688746741">
          <w:marLeft w:val="480"/>
          <w:marRight w:val="0"/>
          <w:marTop w:val="0"/>
          <w:marBottom w:val="0"/>
          <w:divBdr>
            <w:top w:val="none" w:sz="0" w:space="0" w:color="auto"/>
            <w:left w:val="none" w:sz="0" w:space="0" w:color="auto"/>
            <w:bottom w:val="none" w:sz="0" w:space="0" w:color="auto"/>
            <w:right w:val="none" w:sz="0" w:space="0" w:color="auto"/>
          </w:divBdr>
        </w:div>
        <w:div w:id="1778795249">
          <w:marLeft w:val="480"/>
          <w:marRight w:val="0"/>
          <w:marTop w:val="0"/>
          <w:marBottom w:val="0"/>
          <w:divBdr>
            <w:top w:val="none" w:sz="0" w:space="0" w:color="auto"/>
            <w:left w:val="none" w:sz="0" w:space="0" w:color="auto"/>
            <w:bottom w:val="none" w:sz="0" w:space="0" w:color="auto"/>
            <w:right w:val="none" w:sz="0" w:space="0" w:color="auto"/>
          </w:divBdr>
        </w:div>
        <w:div w:id="1789856287">
          <w:marLeft w:val="480"/>
          <w:marRight w:val="0"/>
          <w:marTop w:val="0"/>
          <w:marBottom w:val="0"/>
          <w:divBdr>
            <w:top w:val="none" w:sz="0" w:space="0" w:color="auto"/>
            <w:left w:val="none" w:sz="0" w:space="0" w:color="auto"/>
            <w:bottom w:val="none" w:sz="0" w:space="0" w:color="auto"/>
            <w:right w:val="none" w:sz="0" w:space="0" w:color="auto"/>
          </w:divBdr>
        </w:div>
        <w:div w:id="1797872842">
          <w:marLeft w:val="480"/>
          <w:marRight w:val="0"/>
          <w:marTop w:val="0"/>
          <w:marBottom w:val="0"/>
          <w:divBdr>
            <w:top w:val="none" w:sz="0" w:space="0" w:color="auto"/>
            <w:left w:val="none" w:sz="0" w:space="0" w:color="auto"/>
            <w:bottom w:val="none" w:sz="0" w:space="0" w:color="auto"/>
            <w:right w:val="none" w:sz="0" w:space="0" w:color="auto"/>
          </w:divBdr>
        </w:div>
        <w:div w:id="1844740056">
          <w:marLeft w:val="480"/>
          <w:marRight w:val="0"/>
          <w:marTop w:val="0"/>
          <w:marBottom w:val="0"/>
          <w:divBdr>
            <w:top w:val="none" w:sz="0" w:space="0" w:color="auto"/>
            <w:left w:val="none" w:sz="0" w:space="0" w:color="auto"/>
            <w:bottom w:val="none" w:sz="0" w:space="0" w:color="auto"/>
            <w:right w:val="none" w:sz="0" w:space="0" w:color="auto"/>
          </w:divBdr>
        </w:div>
        <w:div w:id="1854757731">
          <w:marLeft w:val="480"/>
          <w:marRight w:val="0"/>
          <w:marTop w:val="0"/>
          <w:marBottom w:val="0"/>
          <w:divBdr>
            <w:top w:val="none" w:sz="0" w:space="0" w:color="auto"/>
            <w:left w:val="none" w:sz="0" w:space="0" w:color="auto"/>
            <w:bottom w:val="none" w:sz="0" w:space="0" w:color="auto"/>
            <w:right w:val="none" w:sz="0" w:space="0" w:color="auto"/>
          </w:divBdr>
        </w:div>
        <w:div w:id="1938783586">
          <w:marLeft w:val="480"/>
          <w:marRight w:val="0"/>
          <w:marTop w:val="0"/>
          <w:marBottom w:val="0"/>
          <w:divBdr>
            <w:top w:val="none" w:sz="0" w:space="0" w:color="auto"/>
            <w:left w:val="none" w:sz="0" w:space="0" w:color="auto"/>
            <w:bottom w:val="none" w:sz="0" w:space="0" w:color="auto"/>
            <w:right w:val="none" w:sz="0" w:space="0" w:color="auto"/>
          </w:divBdr>
        </w:div>
        <w:div w:id="1948271340">
          <w:marLeft w:val="480"/>
          <w:marRight w:val="0"/>
          <w:marTop w:val="0"/>
          <w:marBottom w:val="0"/>
          <w:divBdr>
            <w:top w:val="none" w:sz="0" w:space="0" w:color="auto"/>
            <w:left w:val="none" w:sz="0" w:space="0" w:color="auto"/>
            <w:bottom w:val="none" w:sz="0" w:space="0" w:color="auto"/>
            <w:right w:val="none" w:sz="0" w:space="0" w:color="auto"/>
          </w:divBdr>
        </w:div>
        <w:div w:id="1981425002">
          <w:marLeft w:val="480"/>
          <w:marRight w:val="0"/>
          <w:marTop w:val="0"/>
          <w:marBottom w:val="0"/>
          <w:divBdr>
            <w:top w:val="none" w:sz="0" w:space="0" w:color="auto"/>
            <w:left w:val="none" w:sz="0" w:space="0" w:color="auto"/>
            <w:bottom w:val="none" w:sz="0" w:space="0" w:color="auto"/>
            <w:right w:val="none" w:sz="0" w:space="0" w:color="auto"/>
          </w:divBdr>
        </w:div>
        <w:div w:id="1981691052">
          <w:marLeft w:val="480"/>
          <w:marRight w:val="0"/>
          <w:marTop w:val="0"/>
          <w:marBottom w:val="0"/>
          <w:divBdr>
            <w:top w:val="none" w:sz="0" w:space="0" w:color="auto"/>
            <w:left w:val="none" w:sz="0" w:space="0" w:color="auto"/>
            <w:bottom w:val="none" w:sz="0" w:space="0" w:color="auto"/>
            <w:right w:val="none" w:sz="0" w:space="0" w:color="auto"/>
          </w:divBdr>
        </w:div>
        <w:div w:id="2004771416">
          <w:marLeft w:val="480"/>
          <w:marRight w:val="0"/>
          <w:marTop w:val="0"/>
          <w:marBottom w:val="0"/>
          <w:divBdr>
            <w:top w:val="none" w:sz="0" w:space="0" w:color="auto"/>
            <w:left w:val="none" w:sz="0" w:space="0" w:color="auto"/>
            <w:bottom w:val="none" w:sz="0" w:space="0" w:color="auto"/>
            <w:right w:val="none" w:sz="0" w:space="0" w:color="auto"/>
          </w:divBdr>
        </w:div>
        <w:div w:id="2020043681">
          <w:marLeft w:val="480"/>
          <w:marRight w:val="0"/>
          <w:marTop w:val="0"/>
          <w:marBottom w:val="0"/>
          <w:divBdr>
            <w:top w:val="none" w:sz="0" w:space="0" w:color="auto"/>
            <w:left w:val="none" w:sz="0" w:space="0" w:color="auto"/>
            <w:bottom w:val="none" w:sz="0" w:space="0" w:color="auto"/>
            <w:right w:val="none" w:sz="0" w:space="0" w:color="auto"/>
          </w:divBdr>
        </w:div>
        <w:div w:id="2054109295">
          <w:marLeft w:val="480"/>
          <w:marRight w:val="0"/>
          <w:marTop w:val="0"/>
          <w:marBottom w:val="0"/>
          <w:divBdr>
            <w:top w:val="none" w:sz="0" w:space="0" w:color="auto"/>
            <w:left w:val="none" w:sz="0" w:space="0" w:color="auto"/>
            <w:bottom w:val="none" w:sz="0" w:space="0" w:color="auto"/>
            <w:right w:val="none" w:sz="0" w:space="0" w:color="auto"/>
          </w:divBdr>
        </w:div>
        <w:div w:id="2125034837">
          <w:marLeft w:val="480"/>
          <w:marRight w:val="0"/>
          <w:marTop w:val="0"/>
          <w:marBottom w:val="0"/>
          <w:divBdr>
            <w:top w:val="none" w:sz="0" w:space="0" w:color="auto"/>
            <w:left w:val="none" w:sz="0" w:space="0" w:color="auto"/>
            <w:bottom w:val="none" w:sz="0" w:space="0" w:color="auto"/>
            <w:right w:val="none" w:sz="0" w:space="0" w:color="auto"/>
          </w:divBdr>
        </w:div>
      </w:divsChild>
    </w:div>
    <w:div w:id="237830969">
      <w:bodyDiv w:val="1"/>
      <w:marLeft w:val="0"/>
      <w:marRight w:val="0"/>
      <w:marTop w:val="0"/>
      <w:marBottom w:val="0"/>
      <w:divBdr>
        <w:top w:val="none" w:sz="0" w:space="0" w:color="auto"/>
        <w:left w:val="none" w:sz="0" w:space="0" w:color="auto"/>
        <w:bottom w:val="none" w:sz="0" w:space="0" w:color="auto"/>
        <w:right w:val="none" w:sz="0" w:space="0" w:color="auto"/>
      </w:divBdr>
    </w:div>
    <w:div w:id="238364556">
      <w:bodyDiv w:val="1"/>
      <w:marLeft w:val="0"/>
      <w:marRight w:val="0"/>
      <w:marTop w:val="0"/>
      <w:marBottom w:val="0"/>
      <w:divBdr>
        <w:top w:val="none" w:sz="0" w:space="0" w:color="auto"/>
        <w:left w:val="none" w:sz="0" w:space="0" w:color="auto"/>
        <w:bottom w:val="none" w:sz="0" w:space="0" w:color="auto"/>
        <w:right w:val="none" w:sz="0" w:space="0" w:color="auto"/>
      </w:divBdr>
    </w:div>
    <w:div w:id="243150037">
      <w:bodyDiv w:val="1"/>
      <w:marLeft w:val="0"/>
      <w:marRight w:val="0"/>
      <w:marTop w:val="0"/>
      <w:marBottom w:val="0"/>
      <w:divBdr>
        <w:top w:val="none" w:sz="0" w:space="0" w:color="auto"/>
        <w:left w:val="none" w:sz="0" w:space="0" w:color="auto"/>
        <w:bottom w:val="none" w:sz="0" w:space="0" w:color="auto"/>
        <w:right w:val="none" w:sz="0" w:space="0" w:color="auto"/>
      </w:divBdr>
    </w:div>
    <w:div w:id="248009748">
      <w:bodyDiv w:val="1"/>
      <w:marLeft w:val="0"/>
      <w:marRight w:val="0"/>
      <w:marTop w:val="0"/>
      <w:marBottom w:val="0"/>
      <w:divBdr>
        <w:top w:val="none" w:sz="0" w:space="0" w:color="auto"/>
        <w:left w:val="none" w:sz="0" w:space="0" w:color="auto"/>
        <w:bottom w:val="none" w:sz="0" w:space="0" w:color="auto"/>
        <w:right w:val="none" w:sz="0" w:space="0" w:color="auto"/>
      </w:divBdr>
    </w:div>
    <w:div w:id="248659211">
      <w:bodyDiv w:val="1"/>
      <w:marLeft w:val="0"/>
      <w:marRight w:val="0"/>
      <w:marTop w:val="0"/>
      <w:marBottom w:val="0"/>
      <w:divBdr>
        <w:top w:val="none" w:sz="0" w:space="0" w:color="auto"/>
        <w:left w:val="none" w:sz="0" w:space="0" w:color="auto"/>
        <w:bottom w:val="none" w:sz="0" w:space="0" w:color="auto"/>
        <w:right w:val="none" w:sz="0" w:space="0" w:color="auto"/>
      </w:divBdr>
    </w:div>
    <w:div w:id="250547844">
      <w:bodyDiv w:val="1"/>
      <w:marLeft w:val="0"/>
      <w:marRight w:val="0"/>
      <w:marTop w:val="0"/>
      <w:marBottom w:val="0"/>
      <w:divBdr>
        <w:top w:val="none" w:sz="0" w:space="0" w:color="auto"/>
        <w:left w:val="none" w:sz="0" w:space="0" w:color="auto"/>
        <w:bottom w:val="none" w:sz="0" w:space="0" w:color="auto"/>
        <w:right w:val="none" w:sz="0" w:space="0" w:color="auto"/>
      </w:divBdr>
    </w:div>
    <w:div w:id="251594375">
      <w:bodyDiv w:val="1"/>
      <w:marLeft w:val="0"/>
      <w:marRight w:val="0"/>
      <w:marTop w:val="0"/>
      <w:marBottom w:val="0"/>
      <w:divBdr>
        <w:top w:val="none" w:sz="0" w:space="0" w:color="auto"/>
        <w:left w:val="none" w:sz="0" w:space="0" w:color="auto"/>
        <w:bottom w:val="none" w:sz="0" w:space="0" w:color="auto"/>
        <w:right w:val="none" w:sz="0" w:space="0" w:color="auto"/>
      </w:divBdr>
    </w:div>
    <w:div w:id="253441736">
      <w:bodyDiv w:val="1"/>
      <w:marLeft w:val="0"/>
      <w:marRight w:val="0"/>
      <w:marTop w:val="0"/>
      <w:marBottom w:val="0"/>
      <w:divBdr>
        <w:top w:val="none" w:sz="0" w:space="0" w:color="auto"/>
        <w:left w:val="none" w:sz="0" w:space="0" w:color="auto"/>
        <w:bottom w:val="none" w:sz="0" w:space="0" w:color="auto"/>
        <w:right w:val="none" w:sz="0" w:space="0" w:color="auto"/>
      </w:divBdr>
    </w:div>
    <w:div w:id="262766506">
      <w:bodyDiv w:val="1"/>
      <w:marLeft w:val="0"/>
      <w:marRight w:val="0"/>
      <w:marTop w:val="0"/>
      <w:marBottom w:val="0"/>
      <w:divBdr>
        <w:top w:val="none" w:sz="0" w:space="0" w:color="auto"/>
        <w:left w:val="none" w:sz="0" w:space="0" w:color="auto"/>
        <w:bottom w:val="none" w:sz="0" w:space="0" w:color="auto"/>
        <w:right w:val="none" w:sz="0" w:space="0" w:color="auto"/>
      </w:divBdr>
    </w:div>
    <w:div w:id="265969768">
      <w:bodyDiv w:val="1"/>
      <w:marLeft w:val="0"/>
      <w:marRight w:val="0"/>
      <w:marTop w:val="0"/>
      <w:marBottom w:val="0"/>
      <w:divBdr>
        <w:top w:val="none" w:sz="0" w:space="0" w:color="auto"/>
        <w:left w:val="none" w:sz="0" w:space="0" w:color="auto"/>
        <w:bottom w:val="none" w:sz="0" w:space="0" w:color="auto"/>
        <w:right w:val="none" w:sz="0" w:space="0" w:color="auto"/>
      </w:divBdr>
    </w:div>
    <w:div w:id="270744429">
      <w:bodyDiv w:val="1"/>
      <w:marLeft w:val="0"/>
      <w:marRight w:val="0"/>
      <w:marTop w:val="0"/>
      <w:marBottom w:val="0"/>
      <w:divBdr>
        <w:top w:val="none" w:sz="0" w:space="0" w:color="auto"/>
        <w:left w:val="none" w:sz="0" w:space="0" w:color="auto"/>
        <w:bottom w:val="none" w:sz="0" w:space="0" w:color="auto"/>
        <w:right w:val="none" w:sz="0" w:space="0" w:color="auto"/>
      </w:divBdr>
    </w:div>
    <w:div w:id="271480603">
      <w:bodyDiv w:val="1"/>
      <w:marLeft w:val="0"/>
      <w:marRight w:val="0"/>
      <w:marTop w:val="0"/>
      <w:marBottom w:val="0"/>
      <w:divBdr>
        <w:top w:val="none" w:sz="0" w:space="0" w:color="auto"/>
        <w:left w:val="none" w:sz="0" w:space="0" w:color="auto"/>
        <w:bottom w:val="none" w:sz="0" w:space="0" w:color="auto"/>
        <w:right w:val="none" w:sz="0" w:space="0" w:color="auto"/>
      </w:divBdr>
      <w:divsChild>
        <w:div w:id="17391467">
          <w:marLeft w:val="480"/>
          <w:marRight w:val="0"/>
          <w:marTop w:val="0"/>
          <w:marBottom w:val="0"/>
          <w:divBdr>
            <w:top w:val="none" w:sz="0" w:space="0" w:color="auto"/>
            <w:left w:val="none" w:sz="0" w:space="0" w:color="auto"/>
            <w:bottom w:val="none" w:sz="0" w:space="0" w:color="auto"/>
            <w:right w:val="none" w:sz="0" w:space="0" w:color="auto"/>
          </w:divBdr>
        </w:div>
        <w:div w:id="117800836">
          <w:marLeft w:val="480"/>
          <w:marRight w:val="0"/>
          <w:marTop w:val="0"/>
          <w:marBottom w:val="0"/>
          <w:divBdr>
            <w:top w:val="none" w:sz="0" w:space="0" w:color="auto"/>
            <w:left w:val="none" w:sz="0" w:space="0" w:color="auto"/>
            <w:bottom w:val="none" w:sz="0" w:space="0" w:color="auto"/>
            <w:right w:val="none" w:sz="0" w:space="0" w:color="auto"/>
          </w:divBdr>
        </w:div>
        <w:div w:id="132915644">
          <w:marLeft w:val="480"/>
          <w:marRight w:val="0"/>
          <w:marTop w:val="0"/>
          <w:marBottom w:val="0"/>
          <w:divBdr>
            <w:top w:val="none" w:sz="0" w:space="0" w:color="auto"/>
            <w:left w:val="none" w:sz="0" w:space="0" w:color="auto"/>
            <w:bottom w:val="none" w:sz="0" w:space="0" w:color="auto"/>
            <w:right w:val="none" w:sz="0" w:space="0" w:color="auto"/>
          </w:divBdr>
        </w:div>
        <w:div w:id="314725947">
          <w:marLeft w:val="480"/>
          <w:marRight w:val="0"/>
          <w:marTop w:val="0"/>
          <w:marBottom w:val="0"/>
          <w:divBdr>
            <w:top w:val="none" w:sz="0" w:space="0" w:color="auto"/>
            <w:left w:val="none" w:sz="0" w:space="0" w:color="auto"/>
            <w:bottom w:val="none" w:sz="0" w:space="0" w:color="auto"/>
            <w:right w:val="none" w:sz="0" w:space="0" w:color="auto"/>
          </w:divBdr>
        </w:div>
        <w:div w:id="339504547">
          <w:marLeft w:val="480"/>
          <w:marRight w:val="0"/>
          <w:marTop w:val="0"/>
          <w:marBottom w:val="0"/>
          <w:divBdr>
            <w:top w:val="none" w:sz="0" w:space="0" w:color="auto"/>
            <w:left w:val="none" w:sz="0" w:space="0" w:color="auto"/>
            <w:bottom w:val="none" w:sz="0" w:space="0" w:color="auto"/>
            <w:right w:val="none" w:sz="0" w:space="0" w:color="auto"/>
          </w:divBdr>
        </w:div>
        <w:div w:id="387413421">
          <w:marLeft w:val="480"/>
          <w:marRight w:val="0"/>
          <w:marTop w:val="0"/>
          <w:marBottom w:val="0"/>
          <w:divBdr>
            <w:top w:val="none" w:sz="0" w:space="0" w:color="auto"/>
            <w:left w:val="none" w:sz="0" w:space="0" w:color="auto"/>
            <w:bottom w:val="none" w:sz="0" w:space="0" w:color="auto"/>
            <w:right w:val="none" w:sz="0" w:space="0" w:color="auto"/>
          </w:divBdr>
        </w:div>
        <w:div w:id="421297092">
          <w:marLeft w:val="480"/>
          <w:marRight w:val="0"/>
          <w:marTop w:val="0"/>
          <w:marBottom w:val="0"/>
          <w:divBdr>
            <w:top w:val="none" w:sz="0" w:space="0" w:color="auto"/>
            <w:left w:val="none" w:sz="0" w:space="0" w:color="auto"/>
            <w:bottom w:val="none" w:sz="0" w:space="0" w:color="auto"/>
            <w:right w:val="none" w:sz="0" w:space="0" w:color="auto"/>
          </w:divBdr>
        </w:div>
        <w:div w:id="465857644">
          <w:marLeft w:val="480"/>
          <w:marRight w:val="0"/>
          <w:marTop w:val="0"/>
          <w:marBottom w:val="0"/>
          <w:divBdr>
            <w:top w:val="none" w:sz="0" w:space="0" w:color="auto"/>
            <w:left w:val="none" w:sz="0" w:space="0" w:color="auto"/>
            <w:bottom w:val="none" w:sz="0" w:space="0" w:color="auto"/>
            <w:right w:val="none" w:sz="0" w:space="0" w:color="auto"/>
          </w:divBdr>
        </w:div>
        <w:div w:id="493108369">
          <w:marLeft w:val="480"/>
          <w:marRight w:val="0"/>
          <w:marTop w:val="0"/>
          <w:marBottom w:val="0"/>
          <w:divBdr>
            <w:top w:val="none" w:sz="0" w:space="0" w:color="auto"/>
            <w:left w:val="none" w:sz="0" w:space="0" w:color="auto"/>
            <w:bottom w:val="none" w:sz="0" w:space="0" w:color="auto"/>
            <w:right w:val="none" w:sz="0" w:space="0" w:color="auto"/>
          </w:divBdr>
        </w:div>
        <w:div w:id="530802078">
          <w:marLeft w:val="480"/>
          <w:marRight w:val="0"/>
          <w:marTop w:val="0"/>
          <w:marBottom w:val="0"/>
          <w:divBdr>
            <w:top w:val="none" w:sz="0" w:space="0" w:color="auto"/>
            <w:left w:val="none" w:sz="0" w:space="0" w:color="auto"/>
            <w:bottom w:val="none" w:sz="0" w:space="0" w:color="auto"/>
            <w:right w:val="none" w:sz="0" w:space="0" w:color="auto"/>
          </w:divBdr>
        </w:div>
        <w:div w:id="603345527">
          <w:marLeft w:val="480"/>
          <w:marRight w:val="0"/>
          <w:marTop w:val="0"/>
          <w:marBottom w:val="0"/>
          <w:divBdr>
            <w:top w:val="none" w:sz="0" w:space="0" w:color="auto"/>
            <w:left w:val="none" w:sz="0" w:space="0" w:color="auto"/>
            <w:bottom w:val="none" w:sz="0" w:space="0" w:color="auto"/>
            <w:right w:val="none" w:sz="0" w:space="0" w:color="auto"/>
          </w:divBdr>
        </w:div>
        <w:div w:id="646058953">
          <w:marLeft w:val="480"/>
          <w:marRight w:val="0"/>
          <w:marTop w:val="0"/>
          <w:marBottom w:val="0"/>
          <w:divBdr>
            <w:top w:val="none" w:sz="0" w:space="0" w:color="auto"/>
            <w:left w:val="none" w:sz="0" w:space="0" w:color="auto"/>
            <w:bottom w:val="none" w:sz="0" w:space="0" w:color="auto"/>
            <w:right w:val="none" w:sz="0" w:space="0" w:color="auto"/>
          </w:divBdr>
        </w:div>
        <w:div w:id="718168117">
          <w:marLeft w:val="480"/>
          <w:marRight w:val="0"/>
          <w:marTop w:val="0"/>
          <w:marBottom w:val="0"/>
          <w:divBdr>
            <w:top w:val="none" w:sz="0" w:space="0" w:color="auto"/>
            <w:left w:val="none" w:sz="0" w:space="0" w:color="auto"/>
            <w:bottom w:val="none" w:sz="0" w:space="0" w:color="auto"/>
            <w:right w:val="none" w:sz="0" w:space="0" w:color="auto"/>
          </w:divBdr>
        </w:div>
        <w:div w:id="730731898">
          <w:marLeft w:val="480"/>
          <w:marRight w:val="0"/>
          <w:marTop w:val="0"/>
          <w:marBottom w:val="0"/>
          <w:divBdr>
            <w:top w:val="none" w:sz="0" w:space="0" w:color="auto"/>
            <w:left w:val="none" w:sz="0" w:space="0" w:color="auto"/>
            <w:bottom w:val="none" w:sz="0" w:space="0" w:color="auto"/>
            <w:right w:val="none" w:sz="0" w:space="0" w:color="auto"/>
          </w:divBdr>
        </w:div>
        <w:div w:id="745301433">
          <w:marLeft w:val="480"/>
          <w:marRight w:val="0"/>
          <w:marTop w:val="0"/>
          <w:marBottom w:val="0"/>
          <w:divBdr>
            <w:top w:val="none" w:sz="0" w:space="0" w:color="auto"/>
            <w:left w:val="none" w:sz="0" w:space="0" w:color="auto"/>
            <w:bottom w:val="none" w:sz="0" w:space="0" w:color="auto"/>
            <w:right w:val="none" w:sz="0" w:space="0" w:color="auto"/>
          </w:divBdr>
        </w:div>
        <w:div w:id="793868629">
          <w:marLeft w:val="480"/>
          <w:marRight w:val="0"/>
          <w:marTop w:val="0"/>
          <w:marBottom w:val="0"/>
          <w:divBdr>
            <w:top w:val="none" w:sz="0" w:space="0" w:color="auto"/>
            <w:left w:val="none" w:sz="0" w:space="0" w:color="auto"/>
            <w:bottom w:val="none" w:sz="0" w:space="0" w:color="auto"/>
            <w:right w:val="none" w:sz="0" w:space="0" w:color="auto"/>
          </w:divBdr>
        </w:div>
        <w:div w:id="832841549">
          <w:marLeft w:val="480"/>
          <w:marRight w:val="0"/>
          <w:marTop w:val="0"/>
          <w:marBottom w:val="0"/>
          <w:divBdr>
            <w:top w:val="none" w:sz="0" w:space="0" w:color="auto"/>
            <w:left w:val="none" w:sz="0" w:space="0" w:color="auto"/>
            <w:bottom w:val="none" w:sz="0" w:space="0" w:color="auto"/>
            <w:right w:val="none" w:sz="0" w:space="0" w:color="auto"/>
          </w:divBdr>
        </w:div>
        <w:div w:id="850803972">
          <w:marLeft w:val="480"/>
          <w:marRight w:val="0"/>
          <w:marTop w:val="0"/>
          <w:marBottom w:val="0"/>
          <w:divBdr>
            <w:top w:val="none" w:sz="0" w:space="0" w:color="auto"/>
            <w:left w:val="none" w:sz="0" w:space="0" w:color="auto"/>
            <w:bottom w:val="none" w:sz="0" w:space="0" w:color="auto"/>
            <w:right w:val="none" w:sz="0" w:space="0" w:color="auto"/>
          </w:divBdr>
        </w:div>
        <w:div w:id="911507004">
          <w:marLeft w:val="480"/>
          <w:marRight w:val="0"/>
          <w:marTop w:val="0"/>
          <w:marBottom w:val="0"/>
          <w:divBdr>
            <w:top w:val="none" w:sz="0" w:space="0" w:color="auto"/>
            <w:left w:val="none" w:sz="0" w:space="0" w:color="auto"/>
            <w:bottom w:val="none" w:sz="0" w:space="0" w:color="auto"/>
            <w:right w:val="none" w:sz="0" w:space="0" w:color="auto"/>
          </w:divBdr>
        </w:div>
        <w:div w:id="1185050301">
          <w:marLeft w:val="480"/>
          <w:marRight w:val="0"/>
          <w:marTop w:val="0"/>
          <w:marBottom w:val="0"/>
          <w:divBdr>
            <w:top w:val="none" w:sz="0" w:space="0" w:color="auto"/>
            <w:left w:val="none" w:sz="0" w:space="0" w:color="auto"/>
            <w:bottom w:val="none" w:sz="0" w:space="0" w:color="auto"/>
            <w:right w:val="none" w:sz="0" w:space="0" w:color="auto"/>
          </w:divBdr>
        </w:div>
        <w:div w:id="1194198206">
          <w:marLeft w:val="480"/>
          <w:marRight w:val="0"/>
          <w:marTop w:val="0"/>
          <w:marBottom w:val="0"/>
          <w:divBdr>
            <w:top w:val="none" w:sz="0" w:space="0" w:color="auto"/>
            <w:left w:val="none" w:sz="0" w:space="0" w:color="auto"/>
            <w:bottom w:val="none" w:sz="0" w:space="0" w:color="auto"/>
            <w:right w:val="none" w:sz="0" w:space="0" w:color="auto"/>
          </w:divBdr>
        </w:div>
        <w:div w:id="1221361109">
          <w:marLeft w:val="480"/>
          <w:marRight w:val="0"/>
          <w:marTop w:val="0"/>
          <w:marBottom w:val="0"/>
          <w:divBdr>
            <w:top w:val="none" w:sz="0" w:space="0" w:color="auto"/>
            <w:left w:val="none" w:sz="0" w:space="0" w:color="auto"/>
            <w:bottom w:val="none" w:sz="0" w:space="0" w:color="auto"/>
            <w:right w:val="none" w:sz="0" w:space="0" w:color="auto"/>
          </w:divBdr>
        </w:div>
        <w:div w:id="1282297769">
          <w:marLeft w:val="480"/>
          <w:marRight w:val="0"/>
          <w:marTop w:val="0"/>
          <w:marBottom w:val="0"/>
          <w:divBdr>
            <w:top w:val="none" w:sz="0" w:space="0" w:color="auto"/>
            <w:left w:val="none" w:sz="0" w:space="0" w:color="auto"/>
            <w:bottom w:val="none" w:sz="0" w:space="0" w:color="auto"/>
            <w:right w:val="none" w:sz="0" w:space="0" w:color="auto"/>
          </w:divBdr>
        </w:div>
        <w:div w:id="1283027582">
          <w:marLeft w:val="480"/>
          <w:marRight w:val="0"/>
          <w:marTop w:val="0"/>
          <w:marBottom w:val="0"/>
          <w:divBdr>
            <w:top w:val="none" w:sz="0" w:space="0" w:color="auto"/>
            <w:left w:val="none" w:sz="0" w:space="0" w:color="auto"/>
            <w:bottom w:val="none" w:sz="0" w:space="0" w:color="auto"/>
            <w:right w:val="none" w:sz="0" w:space="0" w:color="auto"/>
          </w:divBdr>
        </w:div>
        <w:div w:id="1433744582">
          <w:marLeft w:val="480"/>
          <w:marRight w:val="0"/>
          <w:marTop w:val="0"/>
          <w:marBottom w:val="0"/>
          <w:divBdr>
            <w:top w:val="none" w:sz="0" w:space="0" w:color="auto"/>
            <w:left w:val="none" w:sz="0" w:space="0" w:color="auto"/>
            <w:bottom w:val="none" w:sz="0" w:space="0" w:color="auto"/>
            <w:right w:val="none" w:sz="0" w:space="0" w:color="auto"/>
          </w:divBdr>
        </w:div>
        <w:div w:id="1493255179">
          <w:marLeft w:val="480"/>
          <w:marRight w:val="0"/>
          <w:marTop w:val="0"/>
          <w:marBottom w:val="0"/>
          <w:divBdr>
            <w:top w:val="none" w:sz="0" w:space="0" w:color="auto"/>
            <w:left w:val="none" w:sz="0" w:space="0" w:color="auto"/>
            <w:bottom w:val="none" w:sz="0" w:space="0" w:color="auto"/>
            <w:right w:val="none" w:sz="0" w:space="0" w:color="auto"/>
          </w:divBdr>
        </w:div>
        <w:div w:id="1584798665">
          <w:marLeft w:val="480"/>
          <w:marRight w:val="0"/>
          <w:marTop w:val="0"/>
          <w:marBottom w:val="0"/>
          <w:divBdr>
            <w:top w:val="none" w:sz="0" w:space="0" w:color="auto"/>
            <w:left w:val="none" w:sz="0" w:space="0" w:color="auto"/>
            <w:bottom w:val="none" w:sz="0" w:space="0" w:color="auto"/>
            <w:right w:val="none" w:sz="0" w:space="0" w:color="auto"/>
          </w:divBdr>
        </w:div>
        <w:div w:id="1589315518">
          <w:marLeft w:val="480"/>
          <w:marRight w:val="0"/>
          <w:marTop w:val="0"/>
          <w:marBottom w:val="0"/>
          <w:divBdr>
            <w:top w:val="none" w:sz="0" w:space="0" w:color="auto"/>
            <w:left w:val="none" w:sz="0" w:space="0" w:color="auto"/>
            <w:bottom w:val="none" w:sz="0" w:space="0" w:color="auto"/>
            <w:right w:val="none" w:sz="0" w:space="0" w:color="auto"/>
          </w:divBdr>
        </w:div>
        <w:div w:id="1615405014">
          <w:marLeft w:val="480"/>
          <w:marRight w:val="0"/>
          <w:marTop w:val="0"/>
          <w:marBottom w:val="0"/>
          <w:divBdr>
            <w:top w:val="none" w:sz="0" w:space="0" w:color="auto"/>
            <w:left w:val="none" w:sz="0" w:space="0" w:color="auto"/>
            <w:bottom w:val="none" w:sz="0" w:space="0" w:color="auto"/>
            <w:right w:val="none" w:sz="0" w:space="0" w:color="auto"/>
          </w:divBdr>
        </w:div>
        <w:div w:id="1695381967">
          <w:marLeft w:val="480"/>
          <w:marRight w:val="0"/>
          <w:marTop w:val="0"/>
          <w:marBottom w:val="0"/>
          <w:divBdr>
            <w:top w:val="none" w:sz="0" w:space="0" w:color="auto"/>
            <w:left w:val="none" w:sz="0" w:space="0" w:color="auto"/>
            <w:bottom w:val="none" w:sz="0" w:space="0" w:color="auto"/>
            <w:right w:val="none" w:sz="0" w:space="0" w:color="auto"/>
          </w:divBdr>
        </w:div>
        <w:div w:id="1698896203">
          <w:marLeft w:val="480"/>
          <w:marRight w:val="0"/>
          <w:marTop w:val="0"/>
          <w:marBottom w:val="0"/>
          <w:divBdr>
            <w:top w:val="none" w:sz="0" w:space="0" w:color="auto"/>
            <w:left w:val="none" w:sz="0" w:space="0" w:color="auto"/>
            <w:bottom w:val="none" w:sz="0" w:space="0" w:color="auto"/>
            <w:right w:val="none" w:sz="0" w:space="0" w:color="auto"/>
          </w:divBdr>
        </w:div>
        <w:div w:id="1721711879">
          <w:marLeft w:val="480"/>
          <w:marRight w:val="0"/>
          <w:marTop w:val="0"/>
          <w:marBottom w:val="0"/>
          <w:divBdr>
            <w:top w:val="none" w:sz="0" w:space="0" w:color="auto"/>
            <w:left w:val="none" w:sz="0" w:space="0" w:color="auto"/>
            <w:bottom w:val="none" w:sz="0" w:space="0" w:color="auto"/>
            <w:right w:val="none" w:sz="0" w:space="0" w:color="auto"/>
          </w:divBdr>
        </w:div>
        <w:div w:id="1762138574">
          <w:marLeft w:val="480"/>
          <w:marRight w:val="0"/>
          <w:marTop w:val="0"/>
          <w:marBottom w:val="0"/>
          <w:divBdr>
            <w:top w:val="none" w:sz="0" w:space="0" w:color="auto"/>
            <w:left w:val="none" w:sz="0" w:space="0" w:color="auto"/>
            <w:bottom w:val="none" w:sz="0" w:space="0" w:color="auto"/>
            <w:right w:val="none" w:sz="0" w:space="0" w:color="auto"/>
          </w:divBdr>
        </w:div>
        <w:div w:id="1781561852">
          <w:marLeft w:val="480"/>
          <w:marRight w:val="0"/>
          <w:marTop w:val="0"/>
          <w:marBottom w:val="0"/>
          <w:divBdr>
            <w:top w:val="none" w:sz="0" w:space="0" w:color="auto"/>
            <w:left w:val="none" w:sz="0" w:space="0" w:color="auto"/>
            <w:bottom w:val="none" w:sz="0" w:space="0" w:color="auto"/>
            <w:right w:val="none" w:sz="0" w:space="0" w:color="auto"/>
          </w:divBdr>
        </w:div>
        <w:div w:id="1800302690">
          <w:marLeft w:val="480"/>
          <w:marRight w:val="0"/>
          <w:marTop w:val="0"/>
          <w:marBottom w:val="0"/>
          <w:divBdr>
            <w:top w:val="none" w:sz="0" w:space="0" w:color="auto"/>
            <w:left w:val="none" w:sz="0" w:space="0" w:color="auto"/>
            <w:bottom w:val="none" w:sz="0" w:space="0" w:color="auto"/>
            <w:right w:val="none" w:sz="0" w:space="0" w:color="auto"/>
          </w:divBdr>
        </w:div>
        <w:div w:id="1862355625">
          <w:marLeft w:val="480"/>
          <w:marRight w:val="0"/>
          <w:marTop w:val="0"/>
          <w:marBottom w:val="0"/>
          <w:divBdr>
            <w:top w:val="none" w:sz="0" w:space="0" w:color="auto"/>
            <w:left w:val="none" w:sz="0" w:space="0" w:color="auto"/>
            <w:bottom w:val="none" w:sz="0" w:space="0" w:color="auto"/>
            <w:right w:val="none" w:sz="0" w:space="0" w:color="auto"/>
          </w:divBdr>
        </w:div>
        <w:div w:id="1892568351">
          <w:marLeft w:val="480"/>
          <w:marRight w:val="0"/>
          <w:marTop w:val="0"/>
          <w:marBottom w:val="0"/>
          <w:divBdr>
            <w:top w:val="none" w:sz="0" w:space="0" w:color="auto"/>
            <w:left w:val="none" w:sz="0" w:space="0" w:color="auto"/>
            <w:bottom w:val="none" w:sz="0" w:space="0" w:color="auto"/>
            <w:right w:val="none" w:sz="0" w:space="0" w:color="auto"/>
          </w:divBdr>
        </w:div>
        <w:div w:id="1902517718">
          <w:marLeft w:val="480"/>
          <w:marRight w:val="0"/>
          <w:marTop w:val="0"/>
          <w:marBottom w:val="0"/>
          <w:divBdr>
            <w:top w:val="none" w:sz="0" w:space="0" w:color="auto"/>
            <w:left w:val="none" w:sz="0" w:space="0" w:color="auto"/>
            <w:bottom w:val="none" w:sz="0" w:space="0" w:color="auto"/>
            <w:right w:val="none" w:sz="0" w:space="0" w:color="auto"/>
          </w:divBdr>
        </w:div>
        <w:div w:id="1910534696">
          <w:marLeft w:val="480"/>
          <w:marRight w:val="0"/>
          <w:marTop w:val="0"/>
          <w:marBottom w:val="0"/>
          <w:divBdr>
            <w:top w:val="none" w:sz="0" w:space="0" w:color="auto"/>
            <w:left w:val="none" w:sz="0" w:space="0" w:color="auto"/>
            <w:bottom w:val="none" w:sz="0" w:space="0" w:color="auto"/>
            <w:right w:val="none" w:sz="0" w:space="0" w:color="auto"/>
          </w:divBdr>
        </w:div>
        <w:div w:id="1912421581">
          <w:marLeft w:val="480"/>
          <w:marRight w:val="0"/>
          <w:marTop w:val="0"/>
          <w:marBottom w:val="0"/>
          <w:divBdr>
            <w:top w:val="none" w:sz="0" w:space="0" w:color="auto"/>
            <w:left w:val="none" w:sz="0" w:space="0" w:color="auto"/>
            <w:bottom w:val="none" w:sz="0" w:space="0" w:color="auto"/>
            <w:right w:val="none" w:sz="0" w:space="0" w:color="auto"/>
          </w:divBdr>
        </w:div>
        <w:div w:id="1946379458">
          <w:marLeft w:val="480"/>
          <w:marRight w:val="0"/>
          <w:marTop w:val="0"/>
          <w:marBottom w:val="0"/>
          <w:divBdr>
            <w:top w:val="none" w:sz="0" w:space="0" w:color="auto"/>
            <w:left w:val="none" w:sz="0" w:space="0" w:color="auto"/>
            <w:bottom w:val="none" w:sz="0" w:space="0" w:color="auto"/>
            <w:right w:val="none" w:sz="0" w:space="0" w:color="auto"/>
          </w:divBdr>
        </w:div>
        <w:div w:id="2029869845">
          <w:marLeft w:val="480"/>
          <w:marRight w:val="0"/>
          <w:marTop w:val="0"/>
          <w:marBottom w:val="0"/>
          <w:divBdr>
            <w:top w:val="none" w:sz="0" w:space="0" w:color="auto"/>
            <w:left w:val="none" w:sz="0" w:space="0" w:color="auto"/>
            <w:bottom w:val="none" w:sz="0" w:space="0" w:color="auto"/>
            <w:right w:val="none" w:sz="0" w:space="0" w:color="auto"/>
          </w:divBdr>
        </w:div>
        <w:div w:id="2059738886">
          <w:marLeft w:val="480"/>
          <w:marRight w:val="0"/>
          <w:marTop w:val="0"/>
          <w:marBottom w:val="0"/>
          <w:divBdr>
            <w:top w:val="none" w:sz="0" w:space="0" w:color="auto"/>
            <w:left w:val="none" w:sz="0" w:space="0" w:color="auto"/>
            <w:bottom w:val="none" w:sz="0" w:space="0" w:color="auto"/>
            <w:right w:val="none" w:sz="0" w:space="0" w:color="auto"/>
          </w:divBdr>
        </w:div>
        <w:div w:id="2086761282">
          <w:marLeft w:val="480"/>
          <w:marRight w:val="0"/>
          <w:marTop w:val="0"/>
          <w:marBottom w:val="0"/>
          <w:divBdr>
            <w:top w:val="none" w:sz="0" w:space="0" w:color="auto"/>
            <w:left w:val="none" w:sz="0" w:space="0" w:color="auto"/>
            <w:bottom w:val="none" w:sz="0" w:space="0" w:color="auto"/>
            <w:right w:val="none" w:sz="0" w:space="0" w:color="auto"/>
          </w:divBdr>
        </w:div>
        <w:div w:id="2087607399">
          <w:marLeft w:val="480"/>
          <w:marRight w:val="0"/>
          <w:marTop w:val="0"/>
          <w:marBottom w:val="0"/>
          <w:divBdr>
            <w:top w:val="none" w:sz="0" w:space="0" w:color="auto"/>
            <w:left w:val="none" w:sz="0" w:space="0" w:color="auto"/>
            <w:bottom w:val="none" w:sz="0" w:space="0" w:color="auto"/>
            <w:right w:val="none" w:sz="0" w:space="0" w:color="auto"/>
          </w:divBdr>
        </w:div>
        <w:div w:id="2131197835">
          <w:marLeft w:val="480"/>
          <w:marRight w:val="0"/>
          <w:marTop w:val="0"/>
          <w:marBottom w:val="0"/>
          <w:divBdr>
            <w:top w:val="none" w:sz="0" w:space="0" w:color="auto"/>
            <w:left w:val="none" w:sz="0" w:space="0" w:color="auto"/>
            <w:bottom w:val="none" w:sz="0" w:space="0" w:color="auto"/>
            <w:right w:val="none" w:sz="0" w:space="0" w:color="auto"/>
          </w:divBdr>
        </w:div>
      </w:divsChild>
    </w:div>
    <w:div w:id="277300156">
      <w:bodyDiv w:val="1"/>
      <w:marLeft w:val="0"/>
      <w:marRight w:val="0"/>
      <w:marTop w:val="0"/>
      <w:marBottom w:val="0"/>
      <w:divBdr>
        <w:top w:val="none" w:sz="0" w:space="0" w:color="auto"/>
        <w:left w:val="none" w:sz="0" w:space="0" w:color="auto"/>
        <w:bottom w:val="none" w:sz="0" w:space="0" w:color="auto"/>
        <w:right w:val="none" w:sz="0" w:space="0" w:color="auto"/>
      </w:divBdr>
    </w:div>
    <w:div w:id="287317691">
      <w:bodyDiv w:val="1"/>
      <w:marLeft w:val="0"/>
      <w:marRight w:val="0"/>
      <w:marTop w:val="0"/>
      <w:marBottom w:val="0"/>
      <w:divBdr>
        <w:top w:val="none" w:sz="0" w:space="0" w:color="auto"/>
        <w:left w:val="none" w:sz="0" w:space="0" w:color="auto"/>
        <w:bottom w:val="none" w:sz="0" w:space="0" w:color="auto"/>
        <w:right w:val="none" w:sz="0" w:space="0" w:color="auto"/>
      </w:divBdr>
    </w:div>
    <w:div w:id="289166852">
      <w:bodyDiv w:val="1"/>
      <w:marLeft w:val="0"/>
      <w:marRight w:val="0"/>
      <w:marTop w:val="0"/>
      <w:marBottom w:val="0"/>
      <w:divBdr>
        <w:top w:val="none" w:sz="0" w:space="0" w:color="auto"/>
        <w:left w:val="none" w:sz="0" w:space="0" w:color="auto"/>
        <w:bottom w:val="none" w:sz="0" w:space="0" w:color="auto"/>
        <w:right w:val="none" w:sz="0" w:space="0" w:color="auto"/>
      </w:divBdr>
    </w:div>
    <w:div w:id="299847786">
      <w:bodyDiv w:val="1"/>
      <w:marLeft w:val="0"/>
      <w:marRight w:val="0"/>
      <w:marTop w:val="0"/>
      <w:marBottom w:val="0"/>
      <w:divBdr>
        <w:top w:val="none" w:sz="0" w:space="0" w:color="auto"/>
        <w:left w:val="none" w:sz="0" w:space="0" w:color="auto"/>
        <w:bottom w:val="none" w:sz="0" w:space="0" w:color="auto"/>
        <w:right w:val="none" w:sz="0" w:space="0" w:color="auto"/>
      </w:divBdr>
    </w:div>
    <w:div w:id="317197323">
      <w:bodyDiv w:val="1"/>
      <w:marLeft w:val="0"/>
      <w:marRight w:val="0"/>
      <w:marTop w:val="0"/>
      <w:marBottom w:val="0"/>
      <w:divBdr>
        <w:top w:val="none" w:sz="0" w:space="0" w:color="auto"/>
        <w:left w:val="none" w:sz="0" w:space="0" w:color="auto"/>
        <w:bottom w:val="none" w:sz="0" w:space="0" w:color="auto"/>
        <w:right w:val="none" w:sz="0" w:space="0" w:color="auto"/>
      </w:divBdr>
    </w:div>
    <w:div w:id="329218507">
      <w:bodyDiv w:val="1"/>
      <w:marLeft w:val="0"/>
      <w:marRight w:val="0"/>
      <w:marTop w:val="0"/>
      <w:marBottom w:val="0"/>
      <w:divBdr>
        <w:top w:val="none" w:sz="0" w:space="0" w:color="auto"/>
        <w:left w:val="none" w:sz="0" w:space="0" w:color="auto"/>
        <w:bottom w:val="none" w:sz="0" w:space="0" w:color="auto"/>
        <w:right w:val="none" w:sz="0" w:space="0" w:color="auto"/>
      </w:divBdr>
    </w:div>
    <w:div w:id="330835451">
      <w:bodyDiv w:val="1"/>
      <w:marLeft w:val="0"/>
      <w:marRight w:val="0"/>
      <w:marTop w:val="0"/>
      <w:marBottom w:val="0"/>
      <w:divBdr>
        <w:top w:val="none" w:sz="0" w:space="0" w:color="auto"/>
        <w:left w:val="none" w:sz="0" w:space="0" w:color="auto"/>
        <w:bottom w:val="none" w:sz="0" w:space="0" w:color="auto"/>
        <w:right w:val="none" w:sz="0" w:space="0" w:color="auto"/>
      </w:divBdr>
    </w:div>
    <w:div w:id="337848978">
      <w:bodyDiv w:val="1"/>
      <w:marLeft w:val="0"/>
      <w:marRight w:val="0"/>
      <w:marTop w:val="0"/>
      <w:marBottom w:val="0"/>
      <w:divBdr>
        <w:top w:val="none" w:sz="0" w:space="0" w:color="auto"/>
        <w:left w:val="none" w:sz="0" w:space="0" w:color="auto"/>
        <w:bottom w:val="none" w:sz="0" w:space="0" w:color="auto"/>
        <w:right w:val="none" w:sz="0" w:space="0" w:color="auto"/>
      </w:divBdr>
    </w:div>
    <w:div w:id="344401390">
      <w:bodyDiv w:val="1"/>
      <w:marLeft w:val="0"/>
      <w:marRight w:val="0"/>
      <w:marTop w:val="0"/>
      <w:marBottom w:val="0"/>
      <w:divBdr>
        <w:top w:val="none" w:sz="0" w:space="0" w:color="auto"/>
        <w:left w:val="none" w:sz="0" w:space="0" w:color="auto"/>
        <w:bottom w:val="none" w:sz="0" w:space="0" w:color="auto"/>
        <w:right w:val="none" w:sz="0" w:space="0" w:color="auto"/>
      </w:divBdr>
    </w:div>
    <w:div w:id="348608817">
      <w:bodyDiv w:val="1"/>
      <w:marLeft w:val="0"/>
      <w:marRight w:val="0"/>
      <w:marTop w:val="0"/>
      <w:marBottom w:val="0"/>
      <w:divBdr>
        <w:top w:val="none" w:sz="0" w:space="0" w:color="auto"/>
        <w:left w:val="none" w:sz="0" w:space="0" w:color="auto"/>
        <w:bottom w:val="none" w:sz="0" w:space="0" w:color="auto"/>
        <w:right w:val="none" w:sz="0" w:space="0" w:color="auto"/>
      </w:divBdr>
    </w:div>
    <w:div w:id="351146098">
      <w:bodyDiv w:val="1"/>
      <w:marLeft w:val="0"/>
      <w:marRight w:val="0"/>
      <w:marTop w:val="0"/>
      <w:marBottom w:val="0"/>
      <w:divBdr>
        <w:top w:val="none" w:sz="0" w:space="0" w:color="auto"/>
        <w:left w:val="none" w:sz="0" w:space="0" w:color="auto"/>
        <w:bottom w:val="none" w:sz="0" w:space="0" w:color="auto"/>
        <w:right w:val="none" w:sz="0" w:space="0" w:color="auto"/>
      </w:divBdr>
    </w:div>
    <w:div w:id="356351632">
      <w:bodyDiv w:val="1"/>
      <w:marLeft w:val="0"/>
      <w:marRight w:val="0"/>
      <w:marTop w:val="0"/>
      <w:marBottom w:val="0"/>
      <w:divBdr>
        <w:top w:val="none" w:sz="0" w:space="0" w:color="auto"/>
        <w:left w:val="none" w:sz="0" w:space="0" w:color="auto"/>
        <w:bottom w:val="none" w:sz="0" w:space="0" w:color="auto"/>
        <w:right w:val="none" w:sz="0" w:space="0" w:color="auto"/>
      </w:divBdr>
    </w:div>
    <w:div w:id="364907293">
      <w:bodyDiv w:val="1"/>
      <w:marLeft w:val="0"/>
      <w:marRight w:val="0"/>
      <w:marTop w:val="0"/>
      <w:marBottom w:val="0"/>
      <w:divBdr>
        <w:top w:val="none" w:sz="0" w:space="0" w:color="auto"/>
        <w:left w:val="none" w:sz="0" w:space="0" w:color="auto"/>
        <w:bottom w:val="none" w:sz="0" w:space="0" w:color="auto"/>
        <w:right w:val="none" w:sz="0" w:space="0" w:color="auto"/>
      </w:divBdr>
    </w:div>
    <w:div w:id="375785393">
      <w:bodyDiv w:val="1"/>
      <w:marLeft w:val="0"/>
      <w:marRight w:val="0"/>
      <w:marTop w:val="0"/>
      <w:marBottom w:val="0"/>
      <w:divBdr>
        <w:top w:val="none" w:sz="0" w:space="0" w:color="auto"/>
        <w:left w:val="none" w:sz="0" w:space="0" w:color="auto"/>
        <w:bottom w:val="none" w:sz="0" w:space="0" w:color="auto"/>
        <w:right w:val="none" w:sz="0" w:space="0" w:color="auto"/>
      </w:divBdr>
      <w:divsChild>
        <w:div w:id="101848231">
          <w:marLeft w:val="480"/>
          <w:marRight w:val="0"/>
          <w:marTop w:val="0"/>
          <w:marBottom w:val="0"/>
          <w:divBdr>
            <w:top w:val="none" w:sz="0" w:space="0" w:color="auto"/>
            <w:left w:val="none" w:sz="0" w:space="0" w:color="auto"/>
            <w:bottom w:val="none" w:sz="0" w:space="0" w:color="auto"/>
            <w:right w:val="none" w:sz="0" w:space="0" w:color="auto"/>
          </w:divBdr>
        </w:div>
        <w:div w:id="320889958">
          <w:marLeft w:val="480"/>
          <w:marRight w:val="0"/>
          <w:marTop w:val="0"/>
          <w:marBottom w:val="0"/>
          <w:divBdr>
            <w:top w:val="none" w:sz="0" w:space="0" w:color="auto"/>
            <w:left w:val="none" w:sz="0" w:space="0" w:color="auto"/>
            <w:bottom w:val="none" w:sz="0" w:space="0" w:color="auto"/>
            <w:right w:val="none" w:sz="0" w:space="0" w:color="auto"/>
          </w:divBdr>
        </w:div>
        <w:div w:id="363409488">
          <w:marLeft w:val="480"/>
          <w:marRight w:val="0"/>
          <w:marTop w:val="0"/>
          <w:marBottom w:val="0"/>
          <w:divBdr>
            <w:top w:val="none" w:sz="0" w:space="0" w:color="auto"/>
            <w:left w:val="none" w:sz="0" w:space="0" w:color="auto"/>
            <w:bottom w:val="none" w:sz="0" w:space="0" w:color="auto"/>
            <w:right w:val="none" w:sz="0" w:space="0" w:color="auto"/>
          </w:divBdr>
        </w:div>
        <w:div w:id="384254795">
          <w:marLeft w:val="480"/>
          <w:marRight w:val="0"/>
          <w:marTop w:val="0"/>
          <w:marBottom w:val="0"/>
          <w:divBdr>
            <w:top w:val="none" w:sz="0" w:space="0" w:color="auto"/>
            <w:left w:val="none" w:sz="0" w:space="0" w:color="auto"/>
            <w:bottom w:val="none" w:sz="0" w:space="0" w:color="auto"/>
            <w:right w:val="none" w:sz="0" w:space="0" w:color="auto"/>
          </w:divBdr>
        </w:div>
        <w:div w:id="426271826">
          <w:marLeft w:val="480"/>
          <w:marRight w:val="0"/>
          <w:marTop w:val="0"/>
          <w:marBottom w:val="0"/>
          <w:divBdr>
            <w:top w:val="none" w:sz="0" w:space="0" w:color="auto"/>
            <w:left w:val="none" w:sz="0" w:space="0" w:color="auto"/>
            <w:bottom w:val="none" w:sz="0" w:space="0" w:color="auto"/>
            <w:right w:val="none" w:sz="0" w:space="0" w:color="auto"/>
          </w:divBdr>
        </w:div>
        <w:div w:id="465588235">
          <w:marLeft w:val="480"/>
          <w:marRight w:val="0"/>
          <w:marTop w:val="0"/>
          <w:marBottom w:val="0"/>
          <w:divBdr>
            <w:top w:val="none" w:sz="0" w:space="0" w:color="auto"/>
            <w:left w:val="none" w:sz="0" w:space="0" w:color="auto"/>
            <w:bottom w:val="none" w:sz="0" w:space="0" w:color="auto"/>
            <w:right w:val="none" w:sz="0" w:space="0" w:color="auto"/>
          </w:divBdr>
        </w:div>
        <w:div w:id="525410795">
          <w:marLeft w:val="480"/>
          <w:marRight w:val="0"/>
          <w:marTop w:val="0"/>
          <w:marBottom w:val="0"/>
          <w:divBdr>
            <w:top w:val="none" w:sz="0" w:space="0" w:color="auto"/>
            <w:left w:val="none" w:sz="0" w:space="0" w:color="auto"/>
            <w:bottom w:val="none" w:sz="0" w:space="0" w:color="auto"/>
            <w:right w:val="none" w:sz="0" w:space="0" w:color="auto"/>
          </w:divBdr>
        </w:div>
        <w:div w:id="605425394">
          <w:marLeft w:val="480"/>
          <w:marRight w:val="0"/>
          <w:marTop w:val="0"/>
          <w:marBottom w:val="0"/>
          <w:divBdr>
            <w:top w:val="none" w:sz="0" w:space="0" w:color="auto"/>
            <w:left w:val="none" w:sz="0" w:space="0" w:color="auto"/>
            <w:bottom w:val="none" w:sz="0" w:space="0" w:color="auto"/>
            <w:right w:val="none" w:sz="0" w:space="0" w:color="auto"/>
          </w:divBdr>
        </w:div>
        <w:div w:id="643656951">
          <w:marLeft w:val="480"/>
          <w:marRight w:val="0"/>
          <w:marTop w:val="0"/>
          <w:marBottom w:val="0"/>
          <w:divBdr>
            <w:top w:val="none" w:sz="0" w:space="0" w:color="auto"/>
            <w:left w:val="none" w:sz="0" w:space="0" w:color="auto"/>
            <w:bottom w:val="none" w:sz="0" w:space="0" w:color="auto"/>
            <w:right w:val="none" w:sz="0" w:space="0" w:color="auto"/>
          </w:divBdr>
        </w:div>
        <w:div w:id="689374339">
          <w:marLeft w:val="480"/>
          <w:marRight w:val="0"/>
          <w:marTop w:val="0"/>
          <w:marBottom w:val="0"/>
          <w:divBdr>
            <w:top w:val="none" w:sz="0" w:space="0" w:color="auto"/>
            <w:left w:val="none" w:sz="0" w:space="0" w:color="auto"/>
            <w:bottom w:val="none" w:sz="0" w:space="0" w:color="auto"/>
            <w:right w:val="none" w:sz="0" w:space="0" w:color="auto"/>
          </w:divBdr>
        </w:div>
        <w:div w:id="849829540">
          <w:marLeft w:val="480"/>
          <w:marRight w:val="0"/>
          <w:marTop w:val="0"/>
          <w:marBottom w:val="0"/>
          <w:divBdr>
            <w:top w:val="none" w:sz="0" w:space="0" w:color="auto"/>
            <w:left w:val="none" w:sz="0" w:space="0" w:color="auto"/>
            <w:bottom w:val="none" w:sz="0" w:space="0" w:color="auto"/>
            <w:right w:val="none" w:sz="0" w:space="0" w:color="auto"/>
          </w:divBdr>
        </w:div>
        <w:div w:id="866716749">
          <w:marLeft w:val="480"/>
          <w:marRight w:val="0"/>
          <w:marTop w:val="0"/>
          <w:marBottom w:val="0"/>
          <w:divBdr>
            <w:top w:val="none" w:sz="0" w:space="0" w:color="auto"/>
            <w:left w:val="none" w:sz="0" w:space="0" w:color="auto"/>
            <w:bottom w:val="none" w:sz="0" w:space="0" w:color="auto"/>
            <w:right w:val="none" w:sz="0" w:space="0" w:color="auto"/>
          </w:divBdr>
        </w:div>
        <w:div w:id="897743299">
          <w:marLeft w:val="480"/>
          <w:marRight w:val="0"/>
          <w:marTop w:val="0"/>
          <w:marBottom w:val="0"/>
          <w:divBdr>
            <w:top w:val="none" w:sz="0" w:space="0" w:color="auto"/>
            <w:left w:val="none" w:sz="0" w:space="0" w:color="auto"/>
            <w:bottom w:val="none" w:sz="0" w:space="0" w:color="auto"/>
            <w:right w:val="none" w:sz="0" w:space="0" w:color="auto"/>
          </w:divBdr>
        </w:div>
        <w:div w:id="939416840">
          <w:marLeft w:val="480"/>
          <w:marRight w:val="0"/>
          <w:marTop w:val="0"/>
          <w:marBottom w:val="0"/>
          <w:divBdr>
            <w:top w:val="none" w:sz="0" w:space="0" w:color="auto"/>
            <w:left w:val="none" w:sz="0" w:space="0" w:color="auto"/>
            <w:bottom w:val="none" w:sz="0" w:space="0" w:color="auto"/>
            <w:right w:val="none" w:sz="0" w:space="0" w:color="auto"/>
          </w:divBdr>
        </w:div>
        <w:div w:id="1011563725">
          <w:marLeft w:val="480"/>
          <w:marRight w:val="0"/>
          <w:marTop w:val="0"/>
          <w:marBottom w:val="0"/>
          <w:divBdr>
            <w:top w:val="none" w:sz="0" w:space="0" w:color="auto"/>
            <w:left w:val="none" w:sz="0" w:space="0" w:color="auto"/>
            <w:bottom w:val="none" w:sz="0" w:space="0" w:color="auto"/>
            <w:right w:val="none" w:sz="0" w:space="0" w:color="auto"/>
          </w:divBdr>
        </w:div>
        <w:div w:id="1011686892">
          <w:marLeft w:val="480"/>
          <w:marRight w:val="0"/>
          <w:marTop w:val="0"/>
          <w:marBottom w:val="0"/>
          <w:divBdr>
            <w:top w:val="none" w:sz="0" w:space="0" w:color="auto"/>
            <w:left w:val="none" w:sz="0" w:space="0" w:color="auto"/>
            <w:bottom w:val="none" w:sz="0" w:space="0" w:color="auto"/>
            <w:right w:val="none" w:sz="0" w:space="0" w:color="auto"/>
          </w:divBdr>
        </w:div>
        <w:div w:id="1072195518">
          <w:marLeft w:val="480"/>
          <w:marRight w:val="0"/>
          <w:marTop w:val="0"/>
          <w:marBottom w:val="0"/>
          <w:divBdr>
            <w:top w:val="none" w:sz="0" w:space="0" w:color="auto"/>
            <w:left w:val="none" w:sz="0" w:space="0" w:color="auto"/>
            <w:bottom w:val="none" w:sz="0" w:space="0" w:color="auto"/>
            <w:right w:val="none" w:sz="0" w:space="0" w:color="auto"/>
          </w:divBdr>
        </w:div>
        <w:div w:id="1269460394">
          <w:marLeft w:val="480"/>
          <w:marRight w:val="0"/>
          <w:marTop w:val="0"/>
          <w:marBottom w:val="0"/>
          <w:divBdr>
            <w:top w:val="none" w:sz="0" w:space="0" w:color="auto"/>
            <w:left w:val="none" w:sz="0" w:space="0" w:color="auto"/>
            <w:bottom w:val="none" w:sz="0" w:space="0" w:color="auto"/>
            <w:right w:val="none" w:sz="0" w:space="0" w:color="auto"/>
          </w:divBdr>
        </w:div>
        <w:div w:id="1277256475">
          <w:marLeft w:val="480"/>
          <w:marRight w:val="0"/>
          <w:marTop w:val="0"/>
          <w:marBottom w:val="0"/>
          <w:divBdr>
            <w:top w:val="none" w:sz="0" w:space="0" w:color="auto"/>
            <w:left w:val="none" w:sz="0" w:space="0" w:color="auto"/>
            <w:bottom w:val="none" w:sz="0" w:space="0" w:color="auto"/>
            <w:right w:val="none" w:sz="0" w:space="0" w:color="auto"/>
          </w:divBdr>
        </w:div>
        <w:div w:id="1307977780">
          <w:marLeft w:val="480"/>
          <w:marRight w:val="0"/>
          <w:marTop w:val="0"/>
          <w:marBottom w:val="0"/>
          <w:divBdr>
            <w:top w:val="none" w:sz="0" w:space="0" w:color="auto"/>
            <w:left w:val="none" w:sz="0" w:space="0" w:color="auto"/>
            <w:bottom w:val="none" w:sz="0" w:space="0" w:color="auto"/>
            <w:right w:val="none" w:sz="0" w:space="0" w:color="auto"/>
          </w:divBdr>
        </w:div>
        <w:div w:id="1411343761">
          <w:marLeft w:val="480"/>
          <w:marRight w:val="0"/>
          <w:marTop w:val="0"/>
          <w:marBottom w:val="0"/>
          <w:divBdr>
            <w:top w:val="none" w:sz="0" w:space="0" w:color="auto"/>
            <w:left w:val="none" w:sz="0" w:space="0" w:color="auto"/>
            <w:bottom w:val="none" w:sz="0" w:space="0" w:color="auto"/>
            <w:right w:val="none" w:sz="0" w:space="0" w:color="auto"/>
          </w:divBdr>
        </w:div>
        <w:div w:id="1418749026">
          <w:marLeft w:val="480"/>
          <w:marRight w:val="0"/>
          <w:marTop w:val="0"/>
          <w:marBottom w:val="0"/>
          <w:divBdr>
            <w:top w:val="none" w:sz="0" w:space="0" w:color="auto"/>
            <w:left w:val="none" w:sz="0" w:space="0" w:color="auto"/>
            <w:bottom w:val="none" w:sz="0" w:space="0" w:color="auto"/>
            <w:right w:val="none" w:sz="0" w:space="0" w:color="auto"/>
          </w:divBdr>
        </w:div>
        <w:div w:id="1434863456">
          <w:marLeft w:val="480"/>
          <w:marRight w:val="0"/>
          <w:marTop w:val="0"/>
          <w:marBottom w:val="0"/>
          <w:divBdr>
            <w:top w:val="none" w:sz="0" w:space="0" w:color="auto"/>
            <w:left w:val="none" w:sz="0" w:space="0" w:color="auto"/>
            <w:bottom w:val="none" w:sz="0" w:space="0" w:color="auto"/>
            <w:right w:val="none" w:sz="0" w:space="0" w:color="auto"/>
          </w:divBdr>
        </w:div>
        <w:div w:id="1443765796">
          <w:marLeft w:val="480"/>
          <w:marRight w:val="0"/>
          <w:marTop w:val="0"/>
          <w:marBottom w:val="0"/>
          <w:divBdr>
            <w:top w:val="none" w:sz="0" w:space="0" w:color="auto"/>
            <w:left w:val="none" w:sz="0" w:space="0" w:color="auto"/>
            <w:bottom w:val="none" w:sz="0" w:space="0" w:color="auto"/>
            <w:right w:val="none" w:sz="0" w:space="0" w:color="auto"/>
          </w:divBdr>
        </w:div>
        <w:div w:id="1536043160">
          <w:marLeft w:val="480"/>
          <w:marRight w:val="0"/>
          <w:marTop w:val="0"/>
          <w:marBottom w:val="0"/>
          <w:divBdr>
            <w:top w:val="none" w:sz="0" w:space="0" w:color="auto"/>
            <w:left w:val="none" w:sz="0" w:space="0" w:color="auto"/>
            <w:bottom w:val="none" w:sz="0" w:space="0" w:color="auto"/>
            <w:right w:val="none" w:sz="0" w:space="0" w:color="auto"/>
          </w:divBdr>
        </w:div>
        <w:div w:id="1560437664">
          <w:marLeft w:val="480"/>
          <w:marRight w:val="0"/>
          <w:marTop w:val="0"/>
          <w:marBottom w:val="0"/>
          <w:divBdr>
            <w:top w:val="none" w:sz="0" w:space="0" w:color="auto"/>
            <w:left w:val="none" w:sz="0" w:space="0" w:color="auto"/>
            <w:bottom w:val="none" w:sz="0" w:space="0" w:color="auto"/>
            <w:right w:val="none" w:sz="0" w:space="0" w:color="auto"/>
          </w:divBdr>
        </w:div>
        <w:div w:id="1581213634">
          <w:marLeft w:val="480"/>
          <w:marRight w:val="0"/>
          <w:marTop w:val="0"/>
          <w:marBottom w:val="0"/>
          <w:divBdr>
            <w:top w:val="none" w:sz="0" w:space="0" w:color="auto"/>
            <w:left w:val="none" w:sz="0" w:space="0" w:color="auto"/>
            <w:bottom w:val="none" w:sz="0" w:space="0" w:color="auto"/>
            <w:right w:val="none" w:sz="0" w:space="0" w:color="auto"/>
          </w:divBdr>
        </w:div>
        <w:div w:id="1587882415">
          <w:marLeft w:val="480"/>
          <w:marRight w:val="0"/>
          <w:marTop w:val="0"/>
          <w:marBottom w:val="0"/>
          <w:divBdr>
            <w:top w:val="none" w:sz="0" w:space="0" w:color="auto"/>
            <w:left w:val="none" w:sz="0" w:space="0" w:color="auto"/>
            <w:bottom w:val="none" w:sz="0" w:space="0" w:color="auto"/>
            <w:right w:val="none" w:sz="0" w:space="0" w:color="auto"/>
          </w:divBdr>
        </w:div>
        <w:div w:id="1604996478">
          <w:marLeft w:val="480"/>
          <w:marRight w:val="0"/>
          <w:marTop w:val="0"/>
          <w:marBottom w:val="0"/>
          <w:divBdr>
            <w:top w:val="none" w:sz="0" w:space="0" w:color="auto"/>
            <w:left w:val="none" w:sz="0" w:space="0" w:color="auto"/>
            <w:bottom w:val="none" w:sz="0" w:space="0" w:color="auto"/>
            <w:right w:val="none" w:sz="0" w:space="0" w:color="auto"/>
          </w:divBdr>
        </w:div>
        <w:div w:id="1638149400">
          <w:marLeft w:val="480"/>
          <w:marRight w:val="0"/>
          <w:marTop w:val="0"/>
          <w:marBottom w:val="0"/>
          <w:divBdr>
            <w:top w:val="none" w:sz="0" w:space="0" w:color="auto"/>
            <w:left w:val="none" w:sz="0" w:space="0" w:color="auto"/>
            <w:bottom w:val="none" w:sz="0" w:space="0" w:color="auto"/>
            <w:right w:val="none" w:sz="0" w:space="0" w:color="auto"/>
          </w:divBdr>
        </w:div>
        <w:div w:id="1660619312">
          <w:marLeft w:val="480"/>
          <w:marRight w:val="0"/>
          <w:marTop w:val="0"/>
          <w:marBottom w:val="0"/>
          <w:divBdr>
            <w:top w:val="none" w:sz="0" w:space="0" w:color="auto"/>
            <w:left w:val="none" w:sz="0" w:space="0" w:color="auto"/>
            <w:bottom w:val="none" w:sz="0" w:space="0" w:color="auto"/>
            <w:right w:val="none" w:sz="0" w:space="0" w:color="auto"/>
          </w:divBdr>
        </w:div>
        <w:div w:id="1798374222">
          <w:marLeft w:val="480"/>
          <w:marRight w:val="0"/>
          <w:marTop w:val="0"/>
          <w:marBottom w:val="0"/>
          <w:divBdr>
            <w:top w:val="none" w:sz="0" w:space="0" w:color="auto"/>
            <w:left w:val="none" w:sz="0" w:space="0" w:color="auto"/>
            <w:bottom w:val="none" w:sz="0" w:space="0" w:color="auto"/>
            <w:right w:val="none" w:sz="0" w:space="0" w:color="auto"/>
          </w:divBdr>
        </w:div>
        <w:div w:id="1810396848">
          <w:marLeft w:val="480"/>
          <w:marRight w:val="0"/>
          <w:marTop w:val="0"/>
          <w:marBottom w:val="0"/>
          <w:divBdr>
            <w:top w:val="none" w:sz="0" w:space="0" w:color="auto"/>
            <w:left w:val="none" w:sz="0" w:space="0" w:color="auto"/>
            <w:bottom w:val="none" w:sz="0" w:space="0" w:color="auto"/>
            <w:right w:val="none" w:sz="0" w:space="0" w:color="auto"/>
          </w:divBdr>
        </w:div>
        <w:div w:id="1814515957">
          <w:marLeft w:val="480"/>
          <w:marRight w:val="0"/>
          <w:marTop w:val="0"/>
          <w:marBottom w:val="0"/>
          <w:divBdr>
            <w:top w:val="none" w:sz="0" w:space="0" w:color="auto"/>
            <w:left w:val="none" w:sz="0" w:space="0" w:color="auto"/>
            <w:bottom w:val="none" w:sz="0" w:space="0" w:color="auto"/>
            <w:right w:val="none" w:sz="0" w:space="0" w:color="auto"/>
          </w:divBdr>
        </w:div>
        <w:div w:id="1832064315">
          <w:marLeft w:val="480"/>
          <w:marRight w:val="0"/>
          <w:marTop w:val="0"/>
          <w:marBottom w:val="0"/>
          <w:divBdr>
            <w:top w:val="none" w:sz="0" w:space="0" w:color="auto"/>
            <w:left w:val="none" w:sz="0" w:space="0" w:color="auto"/>
            <w:bottom w:val="none" w:sz="0" w:space="0" w:color="auto"/>
            <w:right w:val="none" w:sz="0" w:space="0" w:color="auto"/>
          </w:divBdr>
        </w:div>
        <w:div w:id="1889337742">
          <w:marLeft w:val="480"/>
          <w:marRight w:val="0"/>
          <w:marTop w:val="0"/>
          <w:marBottom w:val="0"/>
          <w:divBdr>
            <w:top w:val="none" w:sz="0" w:space="0" w:color="auto"/>
            <w:left w:val="none" w:sz="0" w:space="0" w:color="auto"/>
            <w:bottom w:val="none" w:sz="0" w:space="0" w:color="auto"/>
            <w:right w:val="none" w:sz="0" w:space="0" w:color="auto"/>
          </w:divBdr>
        </w:div>
        <w:div w:id="1892762271">
          <w:marLeft w:val="480"/>
          <w:marRight w:val="0"/>
          <w:marTop w:val="0"/>
          <w:marBottom w:val="0"/>
          <w:divBdr>
            <w:top w:val="none" w:sz="0" w:space="0" w:color="auto"/>
            <w:left w:val="none" w:sz="0" w:space="0" w:color="auto"/>
            <w:bottom w:val="none" w:sz="0" w:space="0" w:color="auto"/>
            <w:right w:val="none" w:sz="0" w:space="0" w:color="auto"/>
          </w:divBdr>
        </w:div>
        <w:div w:id="1969234881">
          <w:marLeft w:val="480"/>
          <w:marRight w:val="0"/>
          <w:marTop w:val="0"/>
          <w:marBottom w:val="0"/>
          <w:divBdr>
            <w:top w:val="none" w:sz="0" w:space="0" w:color="auto"/>
            <w:left w:val="none" w:sz="0" w:space="0" w:color="auto"/>
            <w:bottom w:val="none" w:sz="0" w:space="0" w:color="auto"/>
            <w:right w:val="none" w:sz="0" w:space="0" w:color="auto"/>
          </w:divBdr>
        </w:div>
        <w:div w:id="1981956940">
          <w:marLeft w:val="480"/>
          <w:marRight w:val="0"/>
          <w:marTop w:val="0"/>
          <w:marBottom w:val="0"/>
          <w:divBdr>
            <w:top w:val="none" w:sz="0" w:space="0" w:color="auto"/>
            <w:left w:val="none" w:sz="0" w:space="0" w:color="auto"/>
            <w:bottom w:val="none" w:sz="0" w:space="0" w:color="auto"/>
            <w:right w:val="none" w:sz="0" w:space="0" w:color="auto"/>
          </w:divBdr>
        </w:div>
        <w:div w:id="1987275232">
          <w:marLeft w:val="480"/>
          <w:marRight w:val="0"/>
          <w:marTop w:val="0"/>
          <w:marBottom w:val="0"/>
          <w:divBdr>
            <w:top w:val="none" w:sz="0" w:space="0" w:color="auto"/>
            <w:left w:val="none" w:sz="0" w:space="0" w:color="auto"/>
            <w:bottom w:val="none" w:sz="0" w:space="0" w:color="auto"/>
            <w:right w:val="none" w:sz="0" w:space="0" w:color="auto"/>
          </w:divBdr>
        </w:div>
        <w:div w:id="1993021886">
          <w:marLeft w:val="480"/>
          <w:marRight w:val="0"/>
          <w:marTop w:val="0"/>
          <w:marBottom w:val="0"/>
          <w:divBdr>
            <w:top w:val="none" w:sz="0" w:space="0" w:color="auto"/>
            <w:left w:val="none" w:sz="0" w:space="0" w:color="auto"/>
            <w:bottom w:val="none" w:sz="0" w:space="0" w:color="auto"/>
            <w:right w:val="none" w:sz="0" w:space="0" w:color="auto"/>
          </w:divBdr>
        </w:div>
        <w:div w:id="2030452505">
          <w:marLeft w:val="480"/>
          <w:marRight w:val="0"/>
          <w:marTop w:val="0"/>
          <w:marBottom w:val="0"/>
          <w:divBdr>
            <w:top w:val="none" w:sz="0" w:space="0" w:color="auto"/>
            <w:left w:val="none" w:sz="0" w:space="0" w:color="auto"/>
            <w:bottom w:val="none" w:sz="0" w:space="0" w:color="auto"/>
            <w:right w:val="none" w:sz="0" w:space="0" w:color="auto"/>
          </w:divBdr>
        </w:div>
        <w:div w:id="2037659100">
          <w:marLeft w:val="480"/>
          <w:marRight w:val="0"/>
          <w:marTop w:val="0"/>
          <w:marBottom w:val="0"/>
          <w:divBdr>
            <w:top w:val="none" w:sz="0" w:space="0" w:color="auto"/>
            <w:left w:val="none" w:sz="0" w:space="0" w:color="auto"/>
            <w:bottom w:val="none" w:sz="0" w:space="0" w:color="auto"/>
            <w:right w:val="none" w:sz="0" w:space="0" w:color="auto"/>
          </w:divBdr>
        </w:div>
      </w:divsChild>
    </w:div>
    <w:div w:id="384989940">
      <w:bodyDiv w:val="1"/>
      <w:marLeft w:val="0"/>
      <w:marRight w:val="0"/>
      <w:marTop w:val="0"/>
      <w:marBottom w:val="0"/>
      <w:divBdr>
        <w:top w:val="none" w:sz="0" w:space="0" w:color="auto"/>
        <w:left w:val="none" w:sz="0" w:space="0" w:color="auto"/>
        <w:bottom w:val="none" w:sz="0" w:space="0" w:color="auto"/>
        <w:right w:val="none" w:sz="0" w:space="0" w:color="auto"/>
      </w:divBdr>
    </w:div>
    <w:div w:id="385370929">
      <w:bodyDiv w:val="1"/>
      <w:marLeft w:val="0"/>
      <w:marRight w:val="0"/>
      <w:marTop w:val="0"/>
      <w:marBottom w:val="0"/>
      <w:divBdr>
        <w:top w:val="none" w:sz="0" w:space="0" w:color="auto"/>
        <w:left w:val="none" w:sz="0" w:space="0" w:color="auto"/>
        <w:bottom w:val="none" w:sz="0" w:space="0" w:color="auto"/>
        <w:right w:val="none" w:sz="0" w:space="0" w:color="auto"/>
      </w:divBdr>
    </w:div>
    <w:div w:id="385685570">
      <w:bodyDiv w:val="1"/>
      <w:marLeft w:val="0"/>
      <w:marRight w:val="0"/>
      <w:marTop w:val="0"/>
      <w:marBottom w:val="0"/>
      <w:divBdr>
        <w:top w:val="none" w:sz="0" w:space="0" w:color="auto"/>
        <w:left w:val="none" w:sz="0" w:space="0" w:color="auto"/>
        <w:bottom w:val="none" w:sz="0" w:space="0" w:color="auto"/>
        <w:right w:val="none" w:sz="0" w:space="0" w:color="auto"/>
      </w:divBdr>
    </w:div>
    <w:div w:id="386297905">
      <w:bodyDiv w:val="1"/>
      <w:marLeft w:val="0"/>
      <w:marRight w:val="0"/>
      <w:marTop w:val="0"/>
      <w:marBottom w:val="0"/>
      <w:divBdr>
        <w:top w:val="none" w:sz="0" w:space="0" w:color="auto"/>
        <w:left w:val="none" w:sz="0" w:space="0" w:color="auto"/>
        <w:bottom w:val="none" w:sz="0" w:space="0" w:color="auto"/>
        <w:right w:val="none" w:sz="0" w:space="0" w:color="auto"/>
      </w:divBdr>
    </w:div>
    <w:div w:id="396905350">
      <w:bodyDiv w:val="1"/>
      <w:marLeft w:val="0"/>
      <w:marRight w:val="0"/>
      <w:marTop w:val="0"/>
      <w:marBottom w:val="0"/>
      <w:divBdr>
        <w:top w:val="none" w:sz="0" w:space="0" w:color="auto"/>
        <w:left w:val="none" w:sz="0" w:space="0" w:color="auto"/>
        <w:bottom w:val="none" w:sz="0" w:space="0" w:color="auto"/>
        <w:right w:val="none" w:sz="0" w:space="0" w:color="auto"/>
      </w:divBdr>
      <w:divsChild>
        <w:div w:id="812406558">
          <w:marLeft w:val="480"/>
          <w:marRight w:val="0"/>
          <w:marTop w:val="0"/>
          <w:marBottom w:val="0"/>
          <w:divBdr>
            <w:top w:val="none" w:sz="0" w:space="0" w:color="auto"/>
            <w:left w:val="none" w:sz="0" w:space="0" w:color="auto"/>
            <w:bottom w:val="none" w:sz="0" w:space="0" w:color="auto"/>
            <w:right w:val="none" w:sz="0" w:space="0" w:color="auto"/>
          </w:divBdr>
        </w:div>
        <w:div w:id="905532080">
          <w:marLeft w:val="480"/>
          <w:marRight w:val="0"/>
          <w:marTop w:val="0"/>
          <w:marBottom w:val="0"/>
          <w:divBdr>
            <w:top w:val="none" w:sz="0" w:space="0" w:color="auto"/>
            <w:left w:val="none" w:sz="0" w:space="0" w:color="auto"/>
            <w:bottom w:val="none" w:sz="0" w:space="0" w:color="auto"/>
            <w:right w:val="none" w:sz="0" w:space="0" w:color="auto"/>
          </w:divBdr>
        </w:div>
        <w:div w:id="1356495544">
          <w:marLeft w:val="480"/>
          <w:marRight w:val="0"/>
          <w:marTop w:val="0"/>
          <w:marBottom w:val="0"/>
          <w:divBdr>
            <w:top w:val="none" w:sz="0" w:space="0" w:color="auto"/>
            <w:left w:val="none" w:sz="0" w:space="0" w:color="auto"/>
            <w:bottom w:val="none" w:sz="0" w:space="0" w:color="auto"/>
            <w:right w:val="none" w:sz="0" w:space="0" w:color="auto"/>
          </w:divBdr>
        </w:div>
        <w:div w:id="319429114">
          <w:marLeft w:val="480"/>
          <w:marRight w:val="0"/>
          <w:marTop w:val="0"/>
          <w:marBottom w:val="0"/>
          <w:divBdr>
            <w:top w:val="none" w:sz="0" w:space="0" w:color="auto"/>
            <w:left w:val="none" w:sz="0" w:space="0" w:color="auto"/>
            <w:bottom w:val="none" w:sz="0" w:space="0" w:color="auto"/>
            <w:right w:val="none" w:sz="0" w:space="0" w:color="auto"/>
          </w:divBdr>
        </w:div>
        <w:div w:id="357701281">
          <w:marLeft w:val="480"/>
          <w:marRight w:val="0"/>
          <w:marTop w:val="0"/>
          <w:marBottom w:val="0"/>
          <w:divBdr>
            <w:top w:val="none" w:sz="0" w:space="0" w:color="auto"/>
            <w:left w:val="none" w:sz="0" w:space="0" w:color="auto"/>
            <w:bottom w:val="none" w:sz="0" w:space="0" w:color="auto"/>
            <w:right w:val="none" w:sz="0" w:space="0" w:color="auto"/>
          </w:divBdr>
        </w:div>
        <w:div w:id="565997253">
          <w:marLeft w:val="480"/>
          <w:marRight w:val="0"/>
          <w:marTop w:val="0"/>
          <w:marBottom w:val="0"/>
          <w:divBdr>
            <w:top w:val="none" w:sz="0" w:space="0" w:color="auto"/>
            <w:left w:val="none" w:sz="0" w:space="0" w:color="auto"/>
            <w:bottom w:val="none" w:sz="0" w:space="0" w:color="auto"/>
            <w:right w:val="none" w:sz="0" w:space="0" w:color="auto"/>
          </w:divBdr>
        </w:div>
        <w:div w:id="569114908">
          <w:marLeft w:val="480"/>
          <w:marRight w:val="0"/>
          <w:marTop w:val="0"/>
          <w:marBottom w:val="0"/>
          <w:divBdr>
            <w:top w:val="none" w:sz="0" w:space="0" w:color="auto"/>
            <w:left w:val="none" w:sz="0" w:space="0" w:color="auto"/>
            <w:bottom w:val="none" w:sz="0" w:space="0" w:color="auto"/>
            <w:right w:val="none" w:sz="0" w:space="0" w:color="auto"/>
          </w:divBdr>
        </w:div>
        <w:div w:id="192615836">
          <w:marLeft w:val="480"/>
          <w:marRight w:val="0"/>
          <w:marTop w:val="0"/>
          <w:marBottom w:val="0"/>
          <w:divBdr>
            <w:top w:val="none" w:sz="0" w:space="0" w:color="auto"/>
            <w:left w:val="none" w:sz="0" w:space="0" w:color="auto"/>
            <w:bottom w:val="none" w:sz="0" w:space="0" w:color="auto"/>
            <w:right w:val="none" w:sz="0" w:space="0" w:color="auto"/>
          </w:divBdr>
        </w:div>
        <w:div w:id="2141342548">
          <w:marLeft w:val="480"/>
          <w:marRight w:val="0"/>
          <w:marTop w:val="0"/>
          <w:marBottom w:val="0"/>
          <w:divBdr>
            <w:top w:val="none" w:sz="0" w:space="0" w:color="auto"/>
            <w:left w:val="none" w:sz="0" w:space="0" w:color="auto"/>
            <w:bottom w:val="none" w:sz="0" w:space="0" w:color="auto"/>
            <w:right w:val="none" w:sz="0" w:space="0" w:color="auto"/>
          </w:divBdr>
        </w:div>
        <w:div w:id="1643340663">
          <w:marLeft w:val="480"/>
          <w:marRight w:val="0"/>
          <w:marTop w:val="0"/>
          <w:marBottom w:val="0"/>
          <w:divBdr>
            <w:top w:val="none" w:sz="0" w:space="0" w:color="auto"/>
            <w:left w:val="none" w:sz="0" w:space="0" w:color="auto"/>
            <w:bottom w:val="none" w:sz="0" w:space="0" w:color="auto"/>
            <w:right w:val="none" w:sz="0" w:space="0" w:color="auto"/>
          </w:divBdr>
        </w:div>
        <w:div w:id="1762608165">
          <w:marLeft w:val="480"/>
          <w:marRight w:val="0"/>
          <w:marTop w:val="0"/>
          <w:marBottom w:val="0"/>
          <w:divBdr>
            <w:top w:val="none" w:sz="0" w:space="0" w:color="auto"/>
            <w:left w:val="none" w:sz="0" w:space="0" w:color="auto"/>
            <w:bottom w:val="none" w:sz="0" w:space="0" w:color="auto"/>
            <w:right w:val="none" w:sz="0" w:space="0" w:color="auto"/>
          </w:divBdr>
        </w:div>
        <w:div w:id="1644694954">
          <w:marLeft w:val="480"/>
          <w:marRight w:val="0"/>
          <w:marTop w:val="0"/>
          <w:marBottom w:val="0"/>
          <w:divBdr>
            <w:top w:val="none" w:sz="0" w:space="0" w:color="auto"/>
            <w:left w:val="none" w:sz="0" w:space="0" w:color="auto"/>
            <w:bottom w:val="none" w:sz="0" w:space="0" w:color="auto"/>
            <w:right w:val="none" w:sz="0" w:space="0" w:color="auto"/>
          </w:divBdr>
        </w:div>
        <w:div w:id="980692703">
          <w:marLeft w:val="480"/>
          <w:marRight w:val="0"/>
          <w:marTop w:val="0"/>
          <w:marBottom w:val="0"/>
          <w:divBdr>
            <w:top w:val="none" w:sz="0" w:space="0" w:color="auto"/>
            <w:left w:val="none" w:sz="0" w:space="0" w:color="auto"/>
            <w:bottom w:val="none" w:sz="0" w:space="0" w:color="auto"/>
            <w:right w:val="none" w:sz="0" w:space="0" w:color="auto"/>
          </w:divBdr>
        </w:div>
        <w:div w:id="1004014599">
          <w:marLeft w:val="480"/>
          <w:marRight w:val="0"/>
          <w:marTop w:val="0"/>
          <w:marBottom w:val="0"/>
          <w:divBdr>
            <w:top w:val="none" w:sz="0" w:space="0" w:color="auto"/>
            <w:left w:val="none" w:sz="0" w:space="0" w:color="auto"/>
            <w:bottom w:val="none" w:sz="0" w:space="0" w:color="auto"/>
            <w:right w:val="none" w:sz="0" w:space="0" w:color="auto"/>
          </w:divBdr>
        </w:div>
        <w:div w:id="9527873">
          <w:marLeft w:val="480"/>
          <w:marRight w:val="0"/>
          <w:marTop w:val="0"/>
          <w:marBottom w:val="0"/>
          <w:divBdr>
            <w:top w:val="none" w:sz="0" w:space="0" w:color="auto"/>
            <w:left w:val="none" w:sz="0" w:space="0" w:color="auto"/>
            <w:bottom w:val="none" w:sz="0" w:space="0" w:color="auto"/>
            <w:right w:val="none" w:sz="0" w:space="0" w:color="auto"/>
          </w:divBdr>
        </w:div>
        <w:div w:id="223879572">
          <w:marLeft w:val="480"/>
          <w:marRight w:val="0"/>
          <w:marTop w:val="0"/>
          <w:marBottom w:val="0"/>
          <w:divBdr>
            <w:top w:val="none" w:sz="0" w:space="0" w:color="auto"/>
            <w:left w:val="none" w:sz="0" w:space="0" w:color="auto"/>
            <w:bottom w:val="none" w:sz="0" w:space="0" w:color="auto"/>
            <w:right w:val="none" w:sz="0" w:space="0" w:color="auto"/>
          </w:divBdr>
        </w:div>
        <w:div w:id="868687183">
          <w:marLeft w:val="480"/>
          <w:marRight w:val="0"/>
          <w:marTop w:val="0"/>
          <w:marBottom w:val="0"/>
          <w:divBdr>
            <w:top w:val="none" w:sz="0" w:space="0" w:color="auto"/>
            <w:left w:val="none" w:sz="0" w:space="0" w:color="auto"/>
            <w:bottom w:val="none" w:sz="0" w:space="0" w:color="auto"/>
            <w:right w:val="none" w:sz="0" w:space="0" w:color="auto"/>
          </w:divBdr>
        </w:div>
        <w:div w:id="1603223235">
          <w:marLeft w:val="480"/>
          <w:marRight w:val="0"/>
          <w:marTop w:val="0"/>
          <w:marBottom w:val="0"/>
          <w:divBdr>
            <w:top w:val="none" w:sz="0" w:space="0" w:color="auto"/>
            <w:left w:val="none" w:sz="0" w:space="0" w:color="auto"/>
            <w:bottom w:val="none" w:sz="0" w:space="0" w:color="auto"/>
            <w:right w:val="none" w:sz="0" w:space="0" w:color="auto"/>
          </w:divBdr>
        </w:div>
        <w:div w:id="1255474299">
          <w:marLeft w:val="480"/>
          <w:marRight w:val="0"/>
          <w:marTop w:val="0"/>
          <w:marBottom w:val="0"/>
          <w:divBdr>
            <w:top w:val="none" w:sz="0" w:space="0" w:color="auto"/>
            <w:left w:val="none" w:sz="0" w:space="0" w:color="auto"/>
            <w:bottom w:val="none" w:sz="0" w:space="0" w:color="auto"/>
            <w:right w:val="none" w:sz="0" w:space="0" w:color="auto"/>
          </w:divBdr>
        </w:div>
        <w:div w:id="1747611631">
          <w:marLeft w:val="480"/>
          <w:marRight w:val="0"/>
          <w:marTop w:val="0"/>
          <w:marBottom w:val="0"/>
          <w:divBdr>
            <w:top w:val="none" w:sz="0" w:space="0" w:color="auto"/>
            <w:left w:val="none" w:sz="0" w:space="0" w:color="auto"/>
            <w:bottom w:val="none" w:sz="0" w:space="0" w:color="auto"/>
            <w:right w:val="none" w:sz="0" w:space="0" w:color="auto"/>
          </w:divBdr>
        </w:div>
        <w:div w:id="1525553470">
          <w:marLeft w:val="480"/>
          <w:marRight w:val="0"/>
          <w:marTop w:val="0"/>
          <w:marBottom w:val="0"/>
          <w:divBdr>
            <w:top w:val="none" w:sz="0" w:space="0" w:color="auto"/>
            <w:left w:val="none" w:sz="0" w:space="0" w:color="auto"/>
            <w:bottom w:val="none" w:sz="0" w:space="0" w:color="auto"/>
            <w:right w:val="none" w:sz="0" w:space="0" w:color="auto"/>
          </w:divBdr>
        </w:div>
        <w:div w:id="1973948570">
          <w:marLeft w:val="480"/>
          <w:marRight w:val="0"/>
          <w:marTop w:val="0"/>
          <w:marBottom w:val="0"/>
          <w:divBdr>
            <w:top w:val="none" w:sz="0" w:space="0" w:color="auto"/>
            <w:left w:val="none" w:sz="0" w:space="0" w:color="auto"/>
            <w:bottom w:val="none" w:sz="0" w:space="0" w:color="auto"/>
            <w:right w:val="none" w:sz="0" w:space="0" w:color="auto"/>
          </w:divBdr>
        </w:div>
        <w:div w:id="14229785">
          <w:marLeft w:val="480"/>
          <w:marRight w:val="0"/>
          <w:marTop w:val="0"/>
          <w:marBottom w:val="0"/>
          <w:divBdr>
            <w:top w:val="none" w:sz="0" w:space="0" w:color="auto"/>
            <w:left w:val="none" w:sz="0" w:space="0" w:color="auto"/>
            <w:bottom w:val="none" w:sz="0" w:space="0" w:color="auto"/>
            <w:right w:val="none" w:sz="0" w:space="0" w:color="auto"/>
          </w:divBdr>
        </w:div>
        <w:div w:id="1260023612">
          <w:marLeft w:val="480"/>
          <w:marRight w:val="0"/>
          <w:marTop w:val="0"/>
          <w:marBottom w:val="0"/>
          <w:divBdr>
            <w:top w:val="none" w:sz="0" w:space="0" w:color="auto"/>
            <w:left w:val="none" w:sz="0" w:space="0" w:color="auto"/>
            <w:bottom w:val="none" w:sz="0" w:space="0" w:color="auto"/>
            <w:right w:val="none" w:sz="0" w:space="0" w:color="auto"/>
          </w:divBdr>
        </w:div>
        <w:div w:id="32309914">
          <w:marLeft w:val="480"/>
          <w:marRight w:val="0"/>
          <w:marTop w:val="0"/>
          <w:marBottom w:val="0"/>
          <w:divBdr>
            <w:top w:val="none" w:sz="0" w:space="0" w:color="auto"/>
            <w:left w:val="none" w:sz="0" w:space="0" w:color="auto"/>
            <w:bottom w:val="none" w:sz="0" w:space="0" w:color="auto"/>
            <w:right w:val="none" w:sz="0" w:space="0" w:color="auto"/>
          </w:divBdr>
        </w:div>
        <w:div w:id="1357385736">
          <w:marLeft w:val="480"/>
          <w:marRight w:val="0"/>
          <w:marTop w:val="0"/>
          <w:marBottom w:val="0"/>
          <w:divBdr>
            <w:top w:val="none" w:sz="0" w:space="0" w:color="auto"/>
            <w:left w:val="none" w:sz="0" w:space="0" w:color="auto"/>
            <w:bottom w:val="none" w:sz="0" w:space="0" w:color="auto"/>
            <w:right w:val="none" w:sz="0" w:space="0" w:color="auto"/>
          </w:divBdr>
        </w:div>
        <w:div w:id="225651806">
          <w:marLeft w:val="480"/>
          <w:marRight w:val="0"/>
          <w:marTop w:val="0"/>
          <w:marBottom w:val="0"/>
          <w:divBdr>
            <w:top w:val="none" w:sz="0" w:space="0" w:color="auto"/>
            <w:left w:val="none" w:sz="0" w:space="0" w:color="auto"/>
            <w:bottom w:val="none" w:sz="0" w:space="0" w:color="auto"/>
            <w:right w:val="none" w:sz="0" w:space="0" w:color="auto"/>
          </w:divBdr>
        </w:div>
        <w:div w:id="845244050">
          <w:marLeft w:val="480"/>
          <w:marRight w:val="0"/>
          <w:marTop w:val="0"/>
          <w:marBottom w:val="0"/>
          <w:divBdr>
            <w:top w:val="none" w:sz="0" w:space="0" w:color="auto"/>
            <w:left w:val="none" w:sz="0" w:space="0" w:color="auto"/>
            <w:bottom w:val="none" w:sz="0" w:space="0" w:color="auto"/>
            <w:right w:val="none" w:sz="0" w:space="0" w:color="auto"/>
          </w:divBdr>
        </w:div>
        <w:div w:id="394932596">
          <w:marLeft w:val="480"/>
          <w:marRight w:val="0"/>
          <w:marTop w:val="0"/>
          <w:marBottom w:val="0"/>
          <w:divBdr>
            <w:top w:val="none" w:sz="0" w:space="0" w:color="auto"/>
            <w:left w:val="none" w:sz="0" w:space="0" w:color="auto"/>
            <w:bottom w:val="none" w:sz="0" w:space="0" w:color="auto"/>
            <w:right w:val="none" w:sz="0" w:space="0" w:color="auto"/>
          </w:divBdr>
        </w:div>
        <w:div w:id="1028484884">
          <w:marLeft w:val="480"/>
          <w:marRight w:val="0"/>
          <w:marTop w:val="0"/>
          <w:marBottom w:val="0"/>
          <w:divBdr>
            <w:top w:val="none" w:sz="0" w:space="0" w:color="auto"/>
            <w:left w:val="none" w:sz="0" w:space="0" w:color="auto"/>
            <w:bottom w:val="none" w:sz="0" w:space="0" w:color="auto"/>
            <w:right w:val="none" w:sz="0" w:space="0" w:color="auto"/>
          </w:divBdr>
        </w:div>
        <w:div w:id="1776243253">
          <w:marLeft w:val="480"/>
          <w:marRight w:val="0"/>
          <w:marTop w:val="0"/>
          <w:marBottom w:val="0"/>
          <w:divBdr>
            <w:top w:val="none" w:sz="0" w:space="0" w:color="auto"/>
            <w:left w:val="none" w:sz="0" w:space="0" w:color="auto"/>
            <w:bottom w:val="none" w:sz="0" w:space="0" w:color="auto"/>
            <w:right w:val="none" w:sz="0" w:space="0" w:color="auto"/>
          </w:divBdr>
        </w:div>
        <w:div w:id="1402824497">
          <w:marLeft w:val="480"/>
          <w:marRight w:val="0"/>
          <w:marTop w:val="0"/>
          <w:marBottom w:val="0"/>
          <w:divBdr>
            <w:top w:val="none" w:sz="0" w:space="0" w:color="auto"/>
            <w:left w:val="none" w:sz="0" w:space="0" w:color="auto"/>
            <w:bottom w:val="none" w:sz="0" w:space="0" w:color="auto"/>
            <w:right w:val="none" w:sz="0" w:space="0" w:color="auto"/>
          </w:divBdr>
        </w:div>
        <w:div w:id="1795951214">
          <w:marLeft w:val="480"/>
          <w:marRight w:val="0"/>
          <w:marTop w:val="0"/>
          <w:marBottom w:val="0"/>
          <w:divBdr>
            <w:top w:val="none" w:sz="0" w:space="0" w:color="auto"/>
            <w:left w:val="none" w:sz="0" w:space="0" w:color="auto"/>
            <w:bottom w:val="none" w:sz="0" w:space="0" w:color="auto"/>
            <w:right w:val="none" w:sz="0" w:space="0" w:color="auto"/>
          </w:divBdr>
        </w:div>
        <w:div w:id="805512434">
          <w:marLeft w:val="480"/>
          <w:marRight w:val="0"/>
          <w:marTop w:val="0"/>
          <w:marBottom w:val="0"/>
          <w:divBdr>
            <w:top w:val="none" w:sz="0" w:space="0" w:color="auto"/>
            <w:left w:val="none" w:sz="0" w:space="0" w:color="auto"/>
            <w:bottom w:val="none" w:sz="0" w:space="0" w:color="auto"/>
            <w:right w:val="none" w:sz="0" w:space="0" w:color="auto"/>
          </w:divBdr>
        </w:div>
        <w:div w:id="1806586231">
          <w:marLeft w:val="480"/>
          <w:marRight w:val="0"/>
          <w:marTop w:val="0"/>
          <w:marBottom w:val="0"/>
          <w:divBdr>
            <w:top w:val="none" w:sz="0" w:space="0" w:color="auto"/>
            <w:left w:val="none" w:sz="0" w:space="0" w:color="auto"/>
            <w:bottom w:val="none" w:sz="0" w:space="0" w:color="auto"/>
            <w:right w:val="none" w:sz="0" w:space="0" w:color="auto"/>
          </w:divBdr>
        </w:div>
        <w:div w:id="1903175805">
          <w:marLeft w:val="480"/>
          <w:marRight w:val="0"/>
          <w:marTop w:val="0"/>
          <w:marBottom w:val="0"/>
          <w:divBdr>
            <w:top w:val="none" w:sz="0" w:space="0" w:color="auto"/>
            <w:left w:val="none" w:sz="0" w:space="0" w:color="auto"/>
            <w:bottom w:val="none" w:sz="0" w:space="0" w:color="auto"/>
            <w:right w:val="none" w:sz="0" w:space="0" w:color="auto"/>
          </w:divBdr>
        </w:div>
        <w:div w:id="1242911394">
          <w:marLeft w:val="480"/>
          <w:marRight w:val="0"/>
          <w:marTop w:val="0"/>
          <w:marBottom w:val="0"/>
          <w:divBdr>
            <w:top w:val="none" w:sz="0" w:space="0" w:color="auto"/>
            <w:left w:val="none" w:sz="0" w:space="0" w:color="auto"/>
            <w:bottom w:val="none" w:sz="0" w:space="0" w:color="auto"/>
            <w:right w:val="none" w:sz="0" w:space="0" w:color="auto"/>
          </w:divBdr>
        </w:div>
        <w:div w:id="719134821">
          <w:marLeft w:val="480"/>
          <w:marRight w:val="0"/>
          <w:marTop w:val="0"/>
          <w:marBottom w:val="0"/>
          <w:divBdr>
            <w:top w:val="none" w:sz="0" w:space="0" w:color="auto"/>
            <w:left w:val="none" w:sz="0" w:space="0" w:color="auto"/>
            <w:bottom w:val="none" w:sz="0" w:space="0" w:color="auto"/>
            <w:right w:val="none" w:sz="0" w:space="0" w:color="auto"/>
          </w:divBdr>
        </w:div>
        <w:div w:id="1450659041">
          <w:marLeft w:val="480"/>
          <w:marRight w:val="0"/>
          <w:marTop w:val="0"/>
          <w:marBottom w:val="0"/>
          <w:divBdr>
            <w:top w:val="none" w:sz="0" w:space="0" w:color="auto"/>
            <w:left w:val="none" w:sz="0" w:space="0" w:color="auto"/>
            <w:bottom w:val="none" w:sz="0" w:space="0" w:color="auto"/>
            <w:right w:val="none" w:sz="0" w:space="0" w:color="auto"/>
          </w:divBdr>
        </w:div>
        <w:div w:id="2029525230">
          <w:marLeft w:val="480"/>
          <w:marRight w:val="0"/>
          <w:marTop w:val="0"/>
          <w:marBottom w:val="0"/>
          <w:divBdr>
            <w:top w:val="none" w:sz="0" w:space="0" w:color="auto"/>
            <w:left w:val="none" w:sz="0" w:space="0" w:color="auto"/>
            <w:bottom w:val="none" w:sz="0" w:space="0" w:color="auto"/>
            <w:right w:val="none" w:sz="0" w:space="0" w:color="auto"/>
          </w:divBdr>
        </w:div>
        <w:div w:id="1609701877">
          <w:marLeft w:val="480"/>
          <w:marRight w:val="0"/>
          <w:marTop w:val="0"/>
          <w:marBottom w:val="0"/>
          <w:divBdr>
            <w:top w:val="none" w:sz="0" w:space="0" w:color="auto"/>
            <w:left w:val="none" w:sz="0" w:space="0" w:color="auto"/>
            <w:bottom w:val="none" w:sz="0" w:space="0" w:color="auto"/>
            <w:right w:val="none" w:sz="0" w:space="0" w:color="auto"/>
          </w:divBdr>
        </w:div>
        <w:div w:id="1826897320">
          <w:marLeft w:val="480"/>
          <w:marRight w:val="0"/>
          <w:marTop w:val="0"/>
          <w:marBottom w:val="0"/>
          <w:divBdr>
            <w:top w:val="none" w:sz="0" w:space="0" w:color="auto"/>
            <w:left w:val="none" w:sz="0" w:space="0" w:color="auto"/>
            <w:bottom w:val="none" w:sz="0" w:space="0" w:color="auto"/>
            <w:right w:val="none" w:sz="0" w:space="0" w:color="auto"/>
          </w:divBdr>
        </w:div>
        <w:div w:id="1920627827">
          <w:marLeft w:val="480"/>
          <w:marRight w:val="0"/>
          <w:marTop w:val="0"/>
          <w:marBottom w:val="0"/>
          <w:divBdr>
            <w:top w:val="none" w:sz="0" w:space="0" w:color="auto"/>
            <w:left w:val="none" w:sz="0" w:space="0" w:color="auto"/>
            <w:bottom w:val="none" w:sz="0" w:space="0" w:color="auto"/>
            <w:right w:val="none" w:sz="0" w:space="0" w:color="auto"/>
          </w:divBdr>
        </w:div>
        <w:div w:id="25450053">
          <w:marLeft w:val="480"/>
          <w:marRight w:val="0"/>
          <w:marTop w:val="0"/>
          <w:marBottom w:val="0"/>
          <w:divBdr>
            <w:top w:val="none" w:sz="0" w:space="0" w:color="auto"/>
            <w:left w:val="none" w:sz="0" w:space="0" w:color="auto"/>
            <w:bottom w:val="none" w:sz="0" w:space="0" w:color="auto"/>
            <w:right w:val="none" w:sz="0" w:space="0" w:color="auto"/>
          </w:divBdr>
        </w:div>
        <w:div w:id="618991947">
          <w:marLeft w:val="480"/>
          <w:marRight w:val="0"/>
          <w:marTop w:val="0"/>
          <w:marBottom w:val="0"/>
          <w:divBdr>
            <w:top w:val="none" w:sz="0" w:space="0" w:color="auto"/>
            <w:left w:val="none" w:sz="0" w:space="0" w:color="auto"/>
            <w:bottom w:val="none" w:sz="0" w:space="0" w:color="auto"/>
            <w:right w:val="none" w:sz="0" w:space="0" w:color="auto"/>
          </w:divBdr>
        </w:div>
        <w:div w:id="2107648227">
          <w:marLeft w:val="480"/>
          <w:marRight w:val="0"/>
          <w:marTop w:val="0"/>
          <w:marBottom w:val="0"/>
          <w:divBdr>
            <w:top w:val="none" w:sz="0" w:space="0" w:color="auto"/>
            <w:left w:val="none" w:sz="0" w:space="0" w:color="auto"/>
            <w:bottom w:val="none" w:sz="0" w:space="0" w:color="auto"/>
            <w:right w:val="none" w:sz="0" w:space="0" w:color="auto"/>
          </w:divBdr>
        </w:div>
        <w:div w:id="531694416">
          <w:marLeft w:val="480"/>
          <w:marRight w:val="0"/>
          <w:marTop w:val="0"/>
          <w:marBottom w:val="0"/>
          <w:divBdr>
            <w:top w:val="none" w:sz="0" w:space="0" w:color="auto"/>
            <w:left w:val="none" w:sz="0" w:space="0" w:color="auto"/>
            <w:bottom w:val="none" w:sz="0" w:space="0" w:color="auto"/>
            <w:right w:val="none" w:sz="0" w:space="0" w:color="auto"/>
          </w:divBdr>
        </w:div>
      </w:divsChild>
    </w:div>
    <w:div w:id="399520263">
      <w:bodyDiv w:val="1"/>
      <w:marLeft w:val="0"/>
      <w:marRight w:val="0"/>
      <w:marTop w:val="0"/>
      <w:marBottom w:val="0"/>
      <w:divBdr>
        <w:top w:val="none" w:sz="0" w:space="0" w:color="auto"/>
        <w:left w:val="none" w:sz="0" w:space="0" w:color="auto"/>
        <w:bottom w:val="none" w:sz="0" w:space="0" w:color="auto"/>
        <w:right w:val="none" w:sz="0" w:space="0" w:color="auto"/>
      </w:divBdr>
      <w:divsChild>
        <w:div w:id="1651523876">
          <w:marLeft w:val="547"/>
          <w:marRight w:val="0"/>
          <w:marTop w:val="0"/>
          <w:marBottom w:val="0"/>
          <w:divBdr>
            <w:top w:val="none" w:sz="0" w:space="0" w:color="auto"/>
            <w:left w:val="none" w:sz="0" w:space="0" w:color="auto"/>
            <w:bottom w:val="none" w:sz="0" w:space="0" w:color="auto"/>
            <w:right w:val="none" w:sz="0" w:space="0" w:color="auto"/>
          </w:divBdr>
        </w:div>
      </w:divsChild>
    </w:div>
    <w:div w:id="404956526">
      <w:bodyDiv w:val="1"/>
      <w:marLeft w:val="0"/>
      <w:marRight w:val="0"/>
      <w:marTop w:val="0"/>
      <w:marBottom w:val="0"/>
      <w:divBdr>
        <w:top w:val="none" w:sz="0" w:space="0" w:color="auto"/>
        <w:left w:val="none" w:sz="0" w:space="0" w:color="auto"/>
        <w:bottom w:val="none" w:sz="0" w:space="0" w:color="auto"/>
        <w:right w:val="none" w:sz="0" w:space="0" w:color="auto"/>
      </w:divBdr>
    </w:div>
    <w:div w:id="408503979">
      <w:bodyDiv w:val="1"/>
      <w:marLeft w:val="0"/>
      <w:marRight w:val="0"/>
      <w:marTop w:val="0"/>
      <w:marBottom w:val="0"/>
      <w:divBdr>
        <w:top w:val="none" w:sz="0" w:space="0" w:color="auto"/>
        <w:left w:val="none" w:sz="0" w:space="0" w:color="auto"/>
        <w:bottom w:val="none" w:sz="0" w:space="0" w:color="auto"/>
        <w:right w:val="none" w:sz="0" w:space="0" w:color="auto"/>
      </w:divBdr>
    </w:div>
    <w:div w:id="409011274">
      <w:bodyDiv w:val="1"/>
      <w:marLeft w:val="0"/>
      <w:marRight w:val="0"/>
      <w:marTop w:val="0"/>
      <w:marBottom w:val="0"/>
      <w:divBdr>
        <w:top w:val="none" w:sz="0" w:space="0" w:color="auto"/>
        <w:left w:val="none" w:sz="0" w:space="0" w:color="auto"/>
        <w:bottom w:val="none" w:sz="0" w:space="0" w:color="auto"/>
        <w:right w:val="none" w:sz="0" w:space="0" w:color="auto"/>
      </w:divBdr>
    </w:div>
    <w:div w:id="423498464">
      <w:bodyDiv w:val="1"/>
      <w:marLeft w:val="0"/>
      <w:marRight w:val="0"/>
      <w:marTop w:val="0"/>
      <w:marBottom w:val="0"/>
      <w:divBdr>
        <w:top w:val="none" w:sz="0" w:space="0" w:color="auto"/>
        <w:left w:val="none" w:sz="0" w:space="0" w:color="auto"/>
        <w:bottom w:val="none" w:sz="0" w:space="0" w:color="auto"/>
        <w:right w:val="none" w:sz="0" w:space="0" w:color="auto"/>
      </w:divBdr>
    </w:div>
    <w:div w:id="431555696">
      <w:bodyDiv w:val="1"/>
      <w:marLeft w:val="0"/>
      <w:marRight w:val="0"/>
      <w:marTop w:val="0"/>
      <w:marBottom w:val="0"/>
      <w:divBdr>
        <w:top w:val="none" w:sz="0" w:space="0" w:color="auto"/>
        <w:left w:val="none" w:sz="0" w:space="0" w:color="auto"/>
        <w:bottom w:val="none" w:sz="0" w:space="0" w:color="auto"/>
        <w:right w:val="none" w:sz="0" w:space="0" w:color="auto"/>
      </w:divBdr>
    </w:div>
    <w:div w:id="432285776">
      <w:bodyDiv w:val="1"/>
      <w:marLeft w:val="0"/>
      <w:marRight w:val="0"/>
      <w:marTop w:val="0"/>
      <w:marBottom w:val="0"/>
      <w:divBdr>
        <w:top w:val="none" w:sz="0" w:space="0" w:color="auto"/>
        <w:left w:val="none" w:sz="0" w:space="0" w:color="auto"/>
        <w:bottom w:val="none" w:sz="0" w:space="0" w:color="auto"/>
        <w:right w:val="none" w:sz="0" w:space="0" w:color="auto"/>
      </w:divBdr>
    </w:div>
    <w:div w:id="436408311">
      <w:bodyDiv w:val="1"/>
      <w:marLeft w:val="0"/>
      <w:marRight w:val="0"/>
      <w:marTop w:val="0"/>
      <w:marBottom w:val="0"/>
      <w:divBdr>
        <w:top w:val="none" w:sz="0" w:space="0" w:color="auto"/>
        <w:left w:val="none" w:sz="0" w:space="0" w:color="auto"/>
        <w:bottom w:val="none" w:sz="0" w:space="0" w:color="auto"/>
        <w:right w:val="none" w:sz="0" w:space="0" w:color="auto"/>
      </w:divBdr>
    </w:div>
    <w:div w:id="438137146">
      <w:bodyDiv w:val="1"/>
      <w:marLeft w:val="0"/>
      <w:marRight w:val="0"/>
      <w:marTop w:val="0"/>
      <w:marBottom w:val="0"/>
      <w:divBdr>
        <w:top w:val="none" w:sz="0" w:space="0" w:color="auto"/>
        <w:left w:val="none" w:sz="0" w:space="0" w:color="auto"/>
        <w:bottom w:val="none" w:sz="0" w:space="0" w:color="auto"/>
        <w:right w:val="none" w:sz="0" w:space="0" w:color="auto"/>
      </w:divBdr>
    </w:div>
    <w:div w:id="439230315">
      <w:bodyDiv w:val="1"/>
      <w:marLeft w:val="0"/>
      <w:marRight w:val="0"/>
      <w:marTop w:val="0"/>
      <w:marBottom w:val="0"/>
      <w:divBdr>
        <w:top w:val="none" w:sz="0" w:space="0" w:color="auto"/>
        <w:left w:val="none" w:sz="0" w:space="0" w:color="auto"/>
        <w:bottom w:val="none" w:sz="0" w:space="0" w:color="auto"/>
        <w:right w:val="none" w:sz="0" w:space="0" w:color="auto"/>
      </w:divBdr>
    </w:div>
    <w:div w:id="444662093">
      <w:bodyDiv w:val="1"/>
      <w:marLeft w:val="0"/>
      <w:marRight w:val="0"/>
      <w:marTop w:val="0"/>
      <w:marBottom w:val="0"/>
      <w:divBdr>
        <w:top w:val="none" w:sz="0" w:space="0" w:color="auto"/>
        <w:left w:val="none" w:sz="0" w:space="0" w:color="auto"/>
        <w:bottom w:val="none" w:sz="0" w:space="0" w:color="auto"/>
        <w:right w:val="none" w:sz="0" w:space="0" w:color="auto"/>
      </w:divBdr>
    </w:div>
    <w:div w:id="453789519">
      <w:bodyDiv w:val="1"/>
      <w:marLeft w:val="0"/>
      <w:marRight w:val="0"/>
      <w:marTop w:val="0"/>
      <w:marBottom w:val="0"/>
      <w:divBdr>
        <w:top w:val="none" w:sz="0" w:space="0" w:color="auto"/>
        <w:left w:val="none" w:sz="0" w:space="0" w:color="auto"/>
        <w:bottom w:val="none" w:sz="0" w:space="0" w:color="auto"/>
        <w:right w:val="none" w:sz="0" w:space="0" w:color="auto"/>
      </w:divBdr>
    </w:div>
    <w:div w:id="454368548">
      <w:bodyDiv w:val="1"/>
      <w:marLeft w:val="0"/>
      <w:marRight w:val="0"/>
      <w:marTop w:val="0"/>
      <w:marBottom w:val="0"/>
      <w:divBdr>
        <w:top w:val="none" w:sz="0" w:space="0" w:color="auto"/>
        <w:left w:val="none" w:sz="0" w:space="0" w:color="auto"/>
        <w:bottom w:val="none" w:sz="0" w:space="0" w:color="auto"/>
        <w:right w:val="none" w:sz="0" w:space="0" w:color="auto"/>
      </w:divBdr>
    </w:div>
    <w:div w:id="468741534">
      <w:bodyDiv w:val="1"/>
      <w:marLeft w:val="0"/>
      <w:marRight w:val="0"/>
      <w:marTop w:val="0"/>
      <w:marBottom w:val="0"/>
      <w:divBdr>
        <w:top w:val="none" w:sz="0" w:space="0" w:color="auto"/>
        <w:left w:val="none" w:sz="0" w:space="0" w:color="auto"/>
        <w:bottom w:val="none" w:sz="0" w:space="0" w:color="auto"/>
        <w:right w:val="none" w:sz="0" w:space="0" w:color="auto"/>
      </w:divBdr>
    </w:div>
    <w:div w:id="475803454">
      <w:bodyDiv w:val="1"/>
      <w:marLeft w:val="0"/>
      <w:marRight w:val="0"/>
      <w:marTop w:val="0"/>
      <w:marBottom w:val="0"/>
      <w:divBdr>
        <w:top w:val="none" w:sz="0" w:space="0" w:color="auto"/>
        <w:left w:val="none" w:sz="0" w:space="0" w:color="auto"/>
        <w:bottom w:val="none" w:sz="0" w:space="0" w:color="auto"/>
        <w:right w:val="none" w:sz="0" w:space="0" w:color="auto"/>
      </w:divBdr>
    </w:div>
    <w:div w:id="480536591">
      <w:bodyDiv w:val="1"/>
      <w:marLeft w:val="0"/>
      <w:marRight w:val="0"/>
      <w:marTop w:val="0"/>
      <w:marBottom w:val="0"/>
      <w:divBdr>
        <w:top w:val="none" w:sz="0" w:space="0" w:color="auto"/>
        <w:left w:val="none" w:sz="0" w:space="0" w:color="auto"/>
        <w:bottom w:val="none" w:sz="0" w:space="0" w:color="auto"/>
        <w:right w:val="none" w:sz="0" w:space="0" w:color="auto"/>
      </w:divBdr>
    </w:div>
    <w:div w:id="483283898">
      <w:bodyDiv w:val="1"/>
      <w:marLeft w:val="0"/>
      <w:marRight w:val="0"/>
      <w:marTop w:val="0"/>
      <w:marBottom w:val="0"/>
      <w:divBdr>
        <w:top w:val="none" w:sz="0" w:space="0" w:color="auto"/>
        <w:left w:val="none" w:sz="0" w:space="0" w:color="auto"/>
        <w:bottom w:val="none" w:sz="0" w:space="0" w:color="auto"/>
        <w:right w:val="none" w:sz="0" w:space="0" w:color="auto"/>
      </w:divBdr>
    </w:div>
    <w:div w:id="488642549">
      <w:bodyDiv w:val="1"/>
      <w:marLeft w:val="0"/>
      <w:marRight w:val="0"/>
      <w:marTop w:val="0"/>
      <w:marBottom w:val="0"/>
      <w:divBdr>
        <w:top w:val="none" w:sz="0" w:space="0" w:color="auto"/>
        <w:left w:val="none" w:sz="0" w:space="0" w:color="auto"/>
        <w:bottom w:val="none" w:sz="0" w:space="0" w:color="auto"/>
        <w:right w:val="none" w:sz="0" w:space="0" w:color="auto"/>
      </w:divBdr>
    </w:div>
    <w:div w:id="498234391">
      <w:bodyDiv w:val="1"/>
      <w:marLeft w:val="0"/>
      <w:marRight w:val="0"/>
      <w:marTop w:val="0"/>
      <w:marBottom w:val="0"/>
      <w:divBdr>
        <w:top w:val="none" w:sz="0" w:space="0" w:color="auto"/>
        <w:left w:val="none" w:sz="0" w:space="0" w:color="auto"/>
        <w:bottom w:val="none" w:sz="0" w:space="0" w:color="auto"/>
        <w:right w:val="none" w:sz="0" w:space="0" w:color="auto"/>
      </w:divBdr>
    </w:div>
    <w:div w:id="499738706">
      <w:bodyDiv w:val="1"/>
      <w:marLeft w:val="0"/>
      <w:marRight w:val="0"/>
      <w:marTop w:val="0"/>
      <w:marBottom w:val="0"/>
      <w:divBdr>
        <w:top w:val="none" w:sz="0" w:space="0" w:color="auto"/>
        <w:left w:val="none" w:sz="0" w:space="0" w:color="auto"/>
        <w:bottom w:val="none" w:sz="0" w:space="0" w:color="auto"/>
        <w:right w:val="none" w:sz="0" w:space="0" w:color="auto"/>
      </w:divBdr>
    </w:div>
    <w:div w:id="502017842">
      <w:bodyDiv w:val="1"/>
      <w:marLeft w:val="0"/>
      <w:marRight w:val="0"/>
      <w:marTop w:val="0"/>
      <w:marBottom w:val="0"/>
      <w:divBdr>
        <w:top w:val="none" w:sz="0" w:space="0" w:color="auto"/>
        <w:left w:val="none" w:sz="0" w:space="0" w:color="auto"/>
        <w:bottom w:val="none" w:sz="0" w:space="0" w:color="auto"/>
        <w:right w:val="none" w:sz="0" w:space="0" w:color="auto"/>
      </w:divBdr>
    </w:div>
    <w:div w:id="503739708">
      <w:bodyDiv w:val="1"/>
      <w:marLeft w:val="0"/>
      <w:marRight w:val="0"/>
      <w:marTop w:val="0"/>
      <w:marBottom w:val="0"/>
      <w:divBdr>
        <w:top w:val="none" w:sz="0" w:space="0" w:color="auto"/>
        <w:left w:val="none" w:sz="0" w:space="0" w:color="auto"/>
        <w:bottom w:val="none" w:sz="0" w:space="0" w:color="auto"/>
        <w:right w:val="none" w:sz="0" w:space="0" w:color="auto"/>
      </w:divBdr>
      <w:divsChild>
        <w:div w:id="21327786">
          <w:marLeft w:val="480"/>
          <w:marRight w:val="0"/>
          <w:marTop w:val="0"/>
          <w:marBottom w:val="0"/>
          <w:divBdr>
            <w:top w:val="none" w:sz="0" w:space="0" w:color="auto"/>
            <w:left w:val="none" w:sz="0" w:space="0" w:color="auto"/>
            <w:bottom w:val="none" w:sz="0" w:space="0" w:color="auto"/>
            <w:right w:val="none" w:sz="0" w:space="0" w:color="auto"/>
          </w:divBdr>
        </w:div>
        <w:div w:id="84767859">
          <w:marLeft w:val="480"/>
          <w:marRight w:val="0"/>
          <w:marTop w:val="0"/>
          <w:marBottom w:val="0"/>
          <w:divBdr>
            <w:top w:val="none" w:sz="0" w:space="0" w:color="auto"/>
            <w:left w:val="none" w:sz="0" w:space="0" w:color="auto"/>
            <w:bottom w:val="none" w:sz="0" w:space="0" w:color="auto"/>
            <w:right w:val="none" w:sz="0" w:space="0" w:color="auto"/>
          </w:divBdr>
        </w:div>
        <w:div w:id="106433204">
          <w:marLeft w:val="480"/>
          <w:marRight w:val="0"/>
          <w:marTop w:val="0"/>
          <w:marBottom w:val="0"/>
          <w:divBdr>
            <w:top w:val="none" w:sz="0" w:space="0" w:color="auto"/>
            <w:left w:val="none" w:sz="0" w:space="0" w:color="auto"/>
            <w:bottom w:val="none" w:sz="0" w:space="0" w:color="auto"/>
            <w:right w:val="none" w:sz="0" w:space="0" w:color="auto"/>
          </w:divBdr>
        </w:div>
        <w:div w:id="227351021">
          <w:marLeft w:val="480"/>
          <w:marRight w:val="0"/>
          <w:marTop w:val="0"/>
          <w:marBottom w:val="0"/>
          <w:divBdr>
            <w:top w:val="none" w:sz="0" w:space="0" w:color="auto"/>
            <w:left w:val="none" w:sz="0" w:space="0" w:color="auto"/>
            <w:bottom w:val="none" w:sz="0" w:space="0" w:color="auto"/>
            <w:right w:val="none" w:sz="0" w:space="0" w:color="auto"/>
          </w:divBdr>
        </w:div>
        <w:div w:id="232088733">
          <w:marLeft w:val="480"/>
          <w:marRight w:val="0"/>
          <w:marTop w:val="0"/>
          <w:marBottom w:val="0"/>
          <w:divBdr>
            <w:top w:val="none" w:sz="0" w:space="0" w:color="auto"/>
            <w:left w:val="none" w:sz="0" w:space="0" w:color="auto"/>
            <w:bottom w:val="none" w:sz="0" w:space="0" w:color="auto"/>
            <w:right w:val="none" w:sz="0" w:space="0" w:color="auto"/>
          </w:divBdr>
        </w:div>
        <w:div w:id="295910810">
          <w:marLeft w:val="480"/>
          <w:marRight w:val="0"/>
          <w:marTop w:val="0"/>
          <w:marBottom w:val="0"/>
          <w:divBdr>
            <w:top w:val="none" w:sz="0" w:space="0" w:color="auto"/>
            <w:left w:val="none" w:sz="0" w:space="0" w:color="auto"/>
            <w:bottom w:val="none" w:sz="0" w:space="0" w:color="auto"/>
            <w:right w:val="none" w:sz="0" w:space="0" w:color="auto"/>
          </w:divBdr>
        </w:div>
        <w:div w:id="348606398">
          <w:marLeft w:val="480"/>
          <w:marRight w:val="0"/>
          <w:marTop w:val="0"/>
          <w:marBottom w:val="0"/>
          <w:divBdr>
            <w:top w:val="none" w:sz="0" w:space="0" w:color="auto"/>
            <w:left w:val="none" w:sz="0" w:space="0" w:color="auto"/>
            <w:bottom w:val="none" w:sz="0" w:space="0" w:color="auto"/>
            <w:right w:val="none" w:sz="0" w:space="0" w:color="auto"/>
          </w:divBdr>
        </w:div>
        <w:div w:id="378746471">
          <w:marLeft w:val="480"/>
          <w:marRight w:val="0"/>
          <w:marTop w:val="0"/>
          <w:marBottom w:val="0"/>
          <w:divBdr>
            <w:top w:val="none" w:sz="0" w:space="0" w:color="auto"/>
            <w:left w:val="none" w:sz="0" w:space="0" w:color="auto"/>
            <w:bottom w:val="none" w:sz="0" w:space="0" w:color="auto"/>
            <w:right w:val="none" w:sz="0" w:space="0" w:color="auto"/>
          </w:divBdr>
        </w:div>
        <w:div w:id="407266669">
          <w:marLeft w:val="480"/>
          <w:marRight w:val="0"/>
          <w:marTop w:val="0"/>
          <w:marBottom w:val="0"/>
          <w:divBdr>
            <w:top w:val="none" w:sz="0" w:space="0" w:color="auto"/>
            <w:left w:val="none" w:sz="0" w:space="0" w:color="auto"/>
            <w:bottom w:val="none" w:sz="0" w:space="0" w:color="auto"/>
            <w:right w:val="none" w:sz="0" w:space="0" w:color="auto"/>
          </w:divBdr>
        </w:div>
        <w:div w:id="459958354">
          <w:marLeft w:val="480"/>
          <w:marRight w:val="0"/>
          <w:marTop w:val="0"/>
          <w:marBottom w:val="0"/>
          <w:divBdr>
            <w:top w:val="none" w:sz="0" w:space="0" w:color="auto"/>
            <w:left w:val="none" w:sz="0" w:space="0" w:color="auto"/>
            <w:bottom w:val="none" w:sz="0" w:space="0" w:color="auto"/>
            <w:right w:val="none" w:sz="0" w:space="0" w:color="auto"/>
          </w:divBdr>
        </w:div>
        <w:div w:id="495649278">
          <w:marLeft w:val="480"/>
          <w:marRight w:val="0"/>
          <w:marTop w:val="0"/>
          <w:marBottom w:val="0"/>
          <w:divBdr>
            <w:top w:val="none" w:sz="0" w:space="0" w:color="auto"/>
            <w:left w:val="none" w:sz="0" w:space="0" w:color="auto"/>
            <w:bottom w:val="none" w:sz="0" w:space="0" w:color="auto"/>
            <w:right w:val="none" w:sz="0" w:space="0" w:color="auto"/>
          </w:divBdr>
        </w:div>
        <w:div w:id="500125013">
          <w:marLeft w:val="480"/>
          <w:marRight w:val="0"/>
          <w:marTop w:val="0"/>
          <w:marBottom w:val="0"/>
          <w:divBdr>
            <w:top w:val="none" w:sz="0" w:space="0" w:color="auto"/>
            <w:left w:val="none" w:sz="0" w:space="0" w:color="auto"/>
            <w:bottom w:val="none" w:sz="0" w:space="0" w:color="auto"/>
            <w:right w:val="none" w:sz="0" w:space="0" w:color="auto"/>
          </w:divBdr>
        </w:div>
        <w:div w:id="503207464">
          <w:marLeft w:val="480"/>
          <w:marRight w:val="0"/>
          <w:marTop w:val="0"/>
          <w:marBottom w:val="0"/>
          <w:divBdr>
            <w:top w:val="none" w:sz="0" w:space="0" w:color="auto"/>
            <w:left w:val="none" w:sz="0" w:space="0" w:color="auto"/>
            <w:bottom w:val="none" w:sz="0" w:space="0" w:color="auto"/>
            <w:right w:val="none" w:sz="0" w:space="0" w:color="auto"/>
          </w:divBdr>
        </w:div>
        <w:div w:id="613754724">
          <w:marLeft w:val="480"/>
          <w:marRight w:val="0"/>
          <w:marTop w:val="0"/>
          <w:marBottom w:val="0"/>
          <w:divBdr>
            <w:top w:val="none" w:sz="0" w:space="0" w:color="auto"/>
            <w:left w:val="none" w:sz="0" w:space="0" w:color="auto"/>
            <w:bottom w:val="none" w:sz="0" w:space="0" w:color="auto"/>
            <w:right w:val="none" w:sz="0" w:space="0" w:color="auto"/>
          </w:divBdr>
        </w:div>
        <w:div w:id="628510287">
          <w:marLeft w:val="480"/>
          <w:marRight w:val="0"/>
          <w:marTop w:val="0"/>
          <w:marBottom w:val="0"/>
          <w:divBdr>
            <w:top w:val="none" w:sz="0" w:space="0" w:color="auto"/>
            <w:left w:val="none" w:sz="0" w:space="0" w:color="auto"/>
            <w:bottom w:val="none" w:sz="0" w:space="0" w:color="auto"/>
            <w:right w:val="none" w:sz="0" w:space="0" w:color="auto"/>
          </w:divBdr>
        </w:div>
        <w:div w:id="740523300">
          <w:marLeft w:val="480"/>
          <w:marRight w:val="0"/>
          <w:marTop w:val="0"/>
          <w:marBottom w:val="0"/>
          <w:divBdr>
            <w:top w:val="none" w:sz="0" w:space="0" w:color="auto"/>
            <w:left w:val="none" w:sz="0" w:space="0" w:color="auto"/>
            <w:bottom w:val="none" w:sz="0" w:space="0" w:color="auto"/>
            <w:right w:val="none" w:sz="0" w:space="0" w:color="auto"/>
          </w:divBdr>
        </w:div>
        <w:div w:id="879517383">
          <w:marLeft w:val="480"/>
          <w:marRight w:val="0"/>
          <w:marTop w:val="0"/>
          <w:marBottom w:val="0"/>
          <w:divBdr>
            <w:top w:val="none" w:sz="0" w:space="0" w:color="auto"/>
            <w:left w:val="none" w:sz="0" w:space="0" w:color="auto"/>
            <w:bottom w:val="none" w:sz="0" w:space="0" w:color="auto"/>
            <w:right w:val="none" w:sz="0" w:space="0" w:color="auto"/>
          </w:divBdr>
        </w:div>
        <w:div w:id="933170680">
          <w:marLeft w:val="480"/>
          <w:marRight w:val="0"/>
          <w:marTop w:val="0"/>
          <w:marBottom w:val="0"/>
          <w:divBdr>
            <w:top w:val="none" w:sz="0" w:space="0" w:color="auto"/>
            <w:left w:val="none" w:sz="0" w:space="0" w:color="auto"/>
            <w:bottom w:val="none" w:sz="0" w:space="0" w:color="auto"/>
            <w:right w:val="none" w:sz="0" w:space="0" w:color="auto"/>
          </w:divBdr>
        </w:div>
        <w:div w:id="959142880">
          <w:marLeft w:val="480"/>
          <w:marRight w:val="0"/>
          <w:marTop w:val="0"/>
          <w:marBottom w:val="0"/>
          <w:divBdr>
            <w:top w:val="none" w:sz="0" w:space="0" w:color="auto"/>
            <w:left w:val="none" w:sz="0" w:space="0" w:color="auto"/>
            <w:bottom w:val="none" w:sz="0" w:space="0" w:color="auto"/>
            <w:right w:val="none" w:sz="0" w:space="0" w:color="auto"/>
          </w:divBdr>
        </w:div>
        <w:div w:id="984702258">
          <w:marLeft w:val="480"/>
          <w:marRight w:val="0"/>
          <w:marTop w:val="0"/>
          <w:marBottom w:val="0"/>
          <w:divBdr>
            <w:top w:val="none" w:sz="0" w:space="0" w:color="auto"/>
            <w:left w:val="none" w:sz="0" w:space="0" w:color="auto"/>
            <w:bottom w:val="none" w:sz="0" w:space="0" w:color="auto"/>
            <w:right w:val="none" w:sz="0" w:space="0" w:color="auto"/>
          </w:divBdr>
        </w:div>
        <w:div w:id="1144003958">
          <w:marLeft w:val="480"/>
          <w:marRight w:val="0"/>
          <w:marTop w:val="0"/>
          <w:marBottom w:val="0"/>
          <w:divBdr>
            <w:top w:val="none" w:sz="0" w:space="0" w:color="auto"/>
            <w:left w:val="none" w:sz="0" w:space="0" w:color="auto"/>
            <w:bottom w:val="none" w:sz="0" w:space="0" w:color="auto"/>
            <w:right w:val="none" w:sz="0" w:space="0" w:color="auto"/>
          </w:divBdr>
        </w:div>
        <w:div w:id="1151630393">
          <w:marLeft w:val="480"/>
          <w:marRight w:val="0"/>
          <w:marTop w:val="0"/>
          <w:marBottom w:val="0"/>
          <w:divBdr>
            <w:top w:val="none" w:sz="0" w:space="0" w:color="auto"/>
            <w:left w:val="none" w:sz="0" w:space="0" w:color="auto"/>
            <w:bottom w:val="none" w:sz="0" w:space="0" w:color="auto"/>
            <w:right w:val="none" w:sz="0" w:space="0" w:color="auto"/>
          </w:divBdr>
        </w:div>
        <w:div w:id="1198854990">
          <w:marLeft w:val="480"/>
          <w:marRight w:val="0"/>
          <w:marTop w:val="0"/>
          <w:marBottom w:val="0"/>
          <w:divBdr>
            <w:top w:val="none" w:sz="0" w:space="0" w:color="auto"/>
            <w:left w:val="none" w:sz="0" w:space="0" w:color="auto"/>
            <w:bottom w:val="none" w:sz="0" w:space="0" w:color="auto"/>
            <w:right w:val="none" w:sz="0" w:space="0" w:color="auto"/>
          </w:divBdr>
        </w:div>
        <w:div w:id="1204564086">
          <w:marLeft w:val="480"/>
          <w:marRight w:val="0"/>
          <w:marTop w:val="0"/>
          <w:marBottom w:val="0"/>
          <w:divBdr>
            <w:top w:val="none" w:sz="0" w:space="0" w:color="auto"/>
            <w:left w:val="none" w:sz="0" w:space="0" w:color="auto"/>
            <w:bottom w:val="none" w:sz="0" w:space="0" w:color="auto"/>
            <w:right w:val="none" w:sz="0" w:space="0" w:color="auto"/>
          </w:divBdr>
        </w:div>
        <w:div w:id="1208176259">
          <w:marLeft w:val="480"/>
          <w:marRight w:val="0"/>
          <w:marTop w:val="0"/>
          <w:marBottom w:val="0"/>
          <w:divBdr>
            <w:top w:val="none" w:sz="0" w:space="0" w:color="auto"/>
            <w:left w:val="none" w:sz="0" w:space="0" w:color="auto"/>
            <w:bottom w:val="none" w:sz="0" w:space="0" w:color="auto"/>
            <w:right w:val="none" w:sz="0" w:space="0" w:color="auto"/>
          </w:divBdr>
        </w:div>
        <w:div w:id="1228343520">
          <w:marLeft w:val="480"/>
          <w:marRight w:val="0"/>
          <w:marTop w:val="0"/>
          <w:marBottom w:val="0"/>
          <w:divBdr>
            <w:top w:val="none" w:sz="0" w:space="0" w:color="auto"/>
            <w:left w:val="none" w:sz="0" w:space="0" w:color="auto"/>
            <w:bottom w:val="none" w:sz="0" w:space="0" w:color="auto"/>
            <w:right w:val="none" w:sz="0" w:space="0" w:color="auto"/>
          </w:divBdr>
        </w:div>
        <w:div w:id="1300116014">
          <w:marLeft w:val="480"/>
          <w:marRight w:val="0"/>
          <w:marTop w:val="0"/>
          <w:marBottom w:val="0"/>
          <w:divBdr>
            <w:top w:val="none" w:sz="0" w:space="0" w:color="auto"/>
            <w:left w:val="none" w:sz="0" w:space="0" w:color="auto"/>
            <w:bottom w:val="none" w:sz="0" w:space="0" w:color="auto"/>
            <w:right w:val="none" w:sz="0" w:space="0" w:color="auto"/>
          </w:divBdr>
        </w:div>
        <w:div w:id="1308167928">
          <w:marLeft w:val="480"/>
          <w:marRight w:val="0"/>
          <w:marTop w:val="0"/>
          <w:marBottom w:val="0"/>
          <w:divBdr>
            <w:top w:val="none" w:sz="0" w:space="0" w:color="auto"/>
            <w:left w:val="none" w:sz="0" w:space="0" w:color="auto"/>
            <w:bottom w:val="none" w:sz="0" w:space="0" w:color="auto"/>
            <w:right w:val="none" w:sz="0" w:space="0" w:color="auto"/>
          </w:divBdr>
        </w:div>
        <w:div w:id="1348823952">
          <w:marLeft w:val="480"/>
          <w:marRight w:val="0"/>
          <w:marTop w:val="0"/>
          <w:marBottom w:val="0"/>
          <w:divBdr>
            <w:top w:val="none" w:sz="0" w:space="0" w:color="auto"/>
            <w:left w:val="none" w:sz="0" w:space="0" w:color="auto"/>
            <w:bottom w:val="none" w:sz="0" w:space="0" w:color="auto"/>
            <w:right w:val="none" w:sz="0" w:space="0" w:color="auto"/>
          </w:divBdr>
        </w:div>
        <w:div w:id="1390416255">
          <w:marLeft w:val="480"/>
          <w:marRight w:val="0"/>
          <w:marTop w:val="0"/>
          <w:marBottom w:val="0"/>
          <w:divBdr>
            <w:top w:val="none" w:sz="0" w:space="0" w:color="auto"/>
            <w:left w:val="none" w:sz="0" w:space="0" w:color="auto"/>
            <w:bottom w:val="none" w:sz="0" w:space="0" w:color="auto"/>
            <w:right w:val="none" w:sz="0" w:space="0" w:color="auto"/>
          </w:divBdr>
        </w:div>
        <w:div w:id="1499030225">
          <w:marLeft w:val="480"/>
          <w:marRight w:val="0"/>
          <w:marTop w:val="0"/>
          <w:marBottom w:val="0"/>
          <w:divBdr>
            <w:top w:val="none" w:sz="0" w:space="0" w:color="auto"/>
            <w:left w:val="none" w:sz="0" w:space="0" w:color="auto"/>
            <w:bottom w:val="none" w:sz="0" w:space="0" w:color="auto"/>
            <w:right w:val="none" w:sz="0" w:space="0" w:color="auto"/>
          </w:divBdr>
        </w:div>
        <w:div w:id="1648702481">
          <w:marLeft w:val="480"/>
          <w:marRight w:val="0"/>
          <w:marTop w:val="0"/>
          <w:marBottom w:val="0"/>
          <w:divBdr>
            <w:top w:val="none" w:sz="0" w:space="0" w:color="auto"/>
            <w:left w:val="none" w:sz="0" w:space="0" w:color="auto"/>
            <w:bottom w:val="none" w:sz="0" w:space="0" w:color="auto"/>
            <w:right w:val="none" w:sz="0" w:space="0" w:color="auto"/>
          </w:divBdr>
        </w:div>
        <w:div w:id="1689331604">
          <w:marLeft w:val="480"/>
          <w:marRight w:val="0"/>
          <w:marTop w:val="0"/>
          <w:marBottom w:val="0"/>
          <w:divBdr>
            <w:top w:val="none" w:sz="0" w:space="0" w:color="auto"/>
            <w:left w:val="none" w:sz="0" w:space="0" w:color="auto"/>
            <w:bottom w:val="none" w:sz="0" w:space="0" w:color="auto"/>
            <w:right w:val="none" w:sz="0" w:space="0" w:color="auto"/>
          </w:divBdr>
        </w:div>
        <w:div w:id="1709644518">
          <w:marLeft w:val="480"/>
          <w:marRight w:val="0"/>
          <w:marTop w:val="0"/>
          <w:marBottom w:val="0"/>
          <w:divBdr>
            <w:top w:val="none" w:sz="0" w:space="0" w:color="auto"/>
            <w:left w:val="none" w:sz="0" w:space="0" w:color="auto"/>
            <w:bottom w:val="none" w:sz="0" w:space="0" w:color="auto"/>
            <w:right w:val="none" w:sz="0" w:space="0" w:color="auto"/>
          </w:divBdr>
        </w:div>
        <w:div w:id="1769500932">
          <w:marLeft w:val="480"/>
          <w:marRight w:val="0"/>
          <w:marTop w:val="0"/>
          <w:marBottom w:val="0"/>
          <w:divBdr>
            <w:top w:val="none" w:sz="0" w:space="0" w:color="auto"/>
            <w:left w:val="none" w:sz="0" w:space="0" w:color="auto"/>
            <w:bottom w:val="none" w:sz="0" w:space="0" w:color="auto"/>
            <w:right w:val="none" w:sz="0" w:space="0" w:color="auto"/>
          </w:divBdr>
        </w:div>
        <w:div w:id="1772047271">
          <w:marLeft w:val="480"/>
          <w:marRight w:val="0"/>
          <w:marTop w:val="0"/>
          <w:marBottom w:val="0"/>
          <w:divBdr>
            <w:top w:val="none" w:sz="0" w:space="0" w:color="auto"/>
            <w:left w:val="none" w:sz="0" w:space="0" w:color="auto"/>
            <w:bottom w:val="none" w:sz="0" w:space="0" w:color="auto"/>
            <w:right w:val="none" w:sz="0" w:space="0" w:color="auto"/>
          </w:divBdr>
        </w:div>
        <w:div w:id="1784761625">
          <w:marLeft w:val="480"/>
          <w:marRight w:val="0"/>
          <w:marTop w:val="0"/>
          <w:marBottom w:val="0"/>
          <w:divBdr>
            <w:top w:val="none" w:sz="0" w:space="0" w:color="auto"/>
            <w:left w:val="none" w:sz="0" w:space="0" w:color="auto"/>
            <w:bottom w:val="none" w:sz="0" w:space="0" w:color="auto"/>
            <w:right w:val="none" w:sz="0" w:space="0" w:color="auto"/>
          </w:divBdr>
        </w:div>
        <w:div w:id="1842308145">
          <w:marLeft w:val="480"/>
          <w:marRight w:val="0"/>
          <w:marTop w:val="0"/>
          <w:marBottom w:val="0"/>
          <w:divBdr>
            <w:top w:val="none" w:sz="0" w:space="0" w:color="auto"/>
            <w:left w:val="none" w:sz="0" w:space="0" w:color="auto"/>
            <w:bottom w:val="none" w:sz="0" w:space="0" w:color="auto"/>
            <w:right w:val="none" w:sz="0" w:space="0" w:color="auto"/>
          </w:divBdr>
        </w:div>
        <w:div w:id="1857231636">
          <w:marLeft w:val="480"/>
          <w:marRight w:val="0"/>
          <w:marTop w:val="0"/>
          <w:marBottom w:val="0"/>
          <w:divBdr>
            <w:top w:val="none" w:sz="0" w:space="0" w:color="auto"/>
            <w:left w:val="none" w:sz="0" w:space="0" w:color="auto"/>
            <w:bottom w:val="none" w:sz="0" w:space="0" w:color="auto"/>
            <w:right w:val="none" w:sz="0" w:space="0" w:color="auto"/>
          </w:divBdr>
        </w:div>
        <w:div w:id="1865316380">
          <w:marLeft w:val="480"/>
          <w:marRight w:val="0"/>
          <w:marTop w:val="0"/>
          <w:marBottom w:val="0"/>
          <w:divBdr>
            <w:top w:val="none" w:sz="0" w:space="0" w:color="auto"/>
            <w:left w:val="none" w:sz="0" w:space="0" w:color="auto"/>
            <w:bottom w:val="none" w:sz="0" w:space="0" w:color="auto"/>
            <w:right w:val="none" w:sz="0" w:space="0" w:color="auto"/>
          </w:divBdr>
        </w:div>
        <w:div w:id="1900244737">
          <w:marLeft w:val="480"/>
          <w:marRight w:val="0"/>
          <w:marTop w:val="0"/>
          <w:marBottom w:val="0"/>
          <w:divBdr>
            <w:top w:val="none" w:sz="0" w:space="0" w:color="auto"/>
            <w:left w:val="none" w:sz="0" w:space="0" w:color="auto"/>
            <w:bottom w:val="none" w:sz="0" w:space="0" w:color="auto"/>
            <w:right w:val="none" w:sz="0" w:space="0" w:color="auto"/>
          </w:divBdr>
        </w:div>
        <w:div w:id="1924102831">
          <w:marLeft w:val="480"/>
          <w:marRight w:val="0"/>
          <w:marTop w:val="0"/>
          <w:marBottom w:val="0"/>
          <w:divBdr>
            <w:top w:val="none" w:sz="0" w:space="0" w:color="auto"/>
            <w:left w:val="none" w:sz="0" w:space="0" w:color="auto"/>
            <w:bottom w:val="none" w:sz="0" w:space="0" w:color="auto"/>
            <w:right w:val="none" w:sz="0" w:space="0" w:color="auto"/>
          </w:divBdr>
        </w:div>
        <w:div w:id="1995335434">
          <w:marLeft w:val="480"/>
          <w:marRight w:val="0"/>
          <w:marTop w:val="0"/>
          <w:marBottom w:val="0"/>
          <w:divBdr>
            <w:top w:val="none" w:sz="0" w:space="0" w:color="auto"/>
            <w:left w:val="none" w:sz="0" w:space="0" w:color="auto"/>
            <w:bottom w:val="none" w:sz="0" w:space="0" w:color="auto"/>
            <w:right w:val="none" w:sz="0" w:space="0" w:color="auto"/>
          </w:divBdr>
        </w:div>
        <w:div w:id="2021155218">
          <w:marLeft w:val="480"/>
          <w:marRight w:val="0"/>
          <w:marTop w:val="0"/>
          <w:marBottom w:val="0"/>
          <w:divBdr>
            <w:top w:val="none" w:sz="0" w:space="0" w:color="auto"/>
            <w:left w:val="none" w:sz="0" w:space="0" w:color="auto"/>
            <w:bottom w:val="none" w:sz="0" w:space="0" w:color="auto"/>
            <w:right w:val="none" w:sz="0" w:space="0" w:color="auto"/>
          </w:divBdr>
        </w:div>
        <w:div w:id="2111048704">
          <w:marLeft w:val="480"/>
          <w:marRight w:val="0"/>
          <w:marTop w:val="0"/>
          <w:marBottom w:val="0"/>
          <w:divBdr>
            <w:top w:val="none" w:sz="0" w:space="0" w:color="auto"/>
            <w:left w:val="none" w:sz="0" w:space="0" w:color="auto"/>
            <w:bottom w:val="none" w:sz="0" w:space="0" w:color="auto"/>
            <w:right w:val="none" w:sz="0" w:space="0" w:color="auto"/>
          </w:divBdr>
        </w:div>
        <w:div w:id="2114855024">
          <w:marLeft w:val="480"/>
          <w:marRight w:val="0"/>
          <w:marTop w:val="0"/>
          <w:marBottom w:val="0"/>
          <w:divBdr>
            <w:top w:val="none" w:sz="0" w:space="0" w:color="auto"/>
            <w:left w:val="none" w:sz="0" w:space="0" w:color="auto"/>
            <w:bottom w:val="none" w:sz="0" w:space="0" w:color="auto"/>
            <w:right w:val="none" w:sz="0" w:space="0" w:color="auto"/>
          </w:divBdr>
        </w:div>
      </w:divsChild>
    </w:div>
    <w:div w:id="507134215">
      <w:bodyDiv w:val="1"/>
      <w:marLeft w:val="0"/>
      <w:marRight w:val="0"/>
      <w:marTop w:val="0"/>
      <w:marBottom w:val="0"/>
      <w:divBdr>
        <w:top w:val="none" w:sz="0" w:space="0" w:color="auto"/>
        <w:left w:val="none" w:sz="0" w:space="0" w:color="auto"/>
        <w:bottom w:val="none" w:sz="0" w:space="0" w:color="auto"/>
        <w:right w:val="none" w:sz="0" w:space="0" w:color="auto"/>
      </w:divBdr>
    </w:div>
    <w:div w:id="519202284">
      <w:bodyDiv w:val="1"/>
      <w:marLeft w:val="0"/>
      <w:marRight w:val="0"/>
      <w:marTop w:val="0"/>
      <w:marBottom w:val="0"/>
      <w:divBdr>
        <w:top w:val="none" w:sz="0" w:space="0" w:color="auto"/>
        <w:left w:val="none" w:sz="0" w:space="0" w:color="auto"/>
        <w:bottom w:val="none" w:sz="0" w:space="0" w:color="auto"/>
        <w:right w:val="none" w:sz="0" w:space="0" w:color="auto"/>
      </w:divBdr>
      <w:divsChild>
        <w:div w:id="145517259">
          <w:marLeft w:val="480"/>
          <w:marRight w:val="0"/>
          <w:marTop w:val="0"/>
          <w:marBottom w:val="0"/>
          <w:divBdr>
            <w:top w:val="none" w:sz="0" w:space="0" w:color="auto"/>
            <w:left w:val="none" w:sz="0" w:space="0" w:color="auto"/>
            <w:bottom w:val="none" w:sz="0" w:space="0" w:color="auto"/>
            <w:right w:val="none" w:sz="0" w:space="0" w:color="auto"/>
          </w:divBdr>
        </w:div>
        <w:div w:id="183835075">
          <w:marLeft w:val="480"/>
          <w:marRight w:val="0"/>
          <w:marTop w:val="0"/>
          <w:marBottom w:val="0"/>
          <w:divBdr>
            <w:top w:val="none" w:sz="0" w:space="0" w:color="auto"/>
            <w:left w:val="none" w:sz="0" w:space="0" w:color="auto"/>
            <w:bottom w:val="none" w:sz="0" w:space="0" w:color="auto"/>
            <w:right w:val="none" w:sz="0" w:space="0" w:color="auto"/>
          </w:divBdr>
        </w:div>
        <w:div w:id="193230664">
          <w:marLeft w:val="480"/>
          <w:marRight w:val="0"/>
          <w:marTop w:val="0"/>
          <w:marBottom w:val="0"/>
          <w:divBdr>
            <w:top w:val="none" w:sz="0" w:space="0" w:color="auto"/>
            <w:left w:val="none" w:sz="0" w:space="0" w:color="auto"/>
            <w:bottom w:val="none" w:sz="0" w:space="0" w:color="auto"/>
            <w:right w:val="none" w:sz="0" w:space="0" w:color="auto"/>
          </w:divBdr>
        </w:div>
        <w:div w:id="203056209">
          <w:marLeft w:val="480"/>
          <w:marRight w:val="0"/>
          <w:marTop w:val="0"/>
          <w:marBottom w:val="0"/>
          <w:divBdr>
            <w:top w:val="none" w:sz="0" w:space="0" w:color="auto"/>
            <w:left w:val="none" w:sz="0" w:space="0" w:color="auto"/>
            <w:bottom w:val="none" w:sz="0" w:space="0" w:color="auto"/>
            <w:right w:val="none" w:sz="0" w:space="0" w:color="auto"/>
          </w:divBdr>
        </w:div>
        <w:div w:id="277417637">
          <w:marLeft w:val="480"/>
          <w:marRight w:val="0"/>
          <w:marTop w:val="0"/>
          <w:marBottom w:val="0"/>
          <w:divBdr>
            <w:top w:val="none" w:sz="0" w:space="0" w:color="auto"/>
            <w:left w:val="none" w:sz="0" w:space="0" w:color="auto"/>
            <w:bottom w:val="none" w:sz="0" w:space="0" w:color="auto"/>
            <w:right w:val="none" w:sz="0" w:space="0" w:color="auto"/>
          </w:divBdr>
        </w:div>
        <w:div w:id="367070395">
          <w:marLeft w:val="480"/>
          <w:marRight w:val="0"/>
          <w:marTop w:val="0"/>
          <w:marBottom w:val="0"/>
          <w:divBdr>
            <w:top w:val="none" w:sz="0" w:space="0" w:color="auto"/>
            <w:left w:val="none" w:sz="0" w:space="0" w:color="auto"/>
            <w:bottom w:val="none" w:sz="0" w:space="0" w:color="auto"/>
            <w:right w:val="none" w:sz="0" w:space="0" w:color="auto"/>
          </w:divBdr>
        </w:div>
        <w:div w:id="399837554">
          <w:marLeft w:val="480"/>
          <w:marRight w:val="0"/>
          <w:marTop w:val="0"/>
          <w:marBottom w:val="0"/>
          <w:divBdr>
            <w:top w:val="none" w:sz="0" w:space="0" w:color="auto"/>
            <w:left w:val="none" w:sz="0" w:space="0" w:color="auto"/>
            <w:bottom w:val="none" w:sz="0" w:space="0" w:color="auto"/>
            <w:right w:val="none" w:sz="0" w:space="0" w:color="auto"/>
          </w:divBdr>
        </w:div>
        <w:div w:id="404108679">
          <w:marLeft w:val="480"/>
          <w:marRight w:val="0"/>
          <w:marTop w:val="0"/>
          <w:marBottom w:val="0"/>
          <w:divBdr>
            <w:top w:val="none" w:sz="0" w:space="0" w:color="auto"/>
            <w:left w:val="none" w:sz="0" w:space="0" w:color="auto"/>
            <w:bottom w:val="none" w:sz="0" w:space="0" w:color="auto"/>
            <w:right w:val="none" w:sz="0" w:space="0" w:color="auto"/>
          </w:divBdr>
        </w:div>
        <w:div w:id="461077830">
          <w:marLeft w:val="480"/>
          <w:marRight w:val="0"/>
          <w:marTop w:val="0"/>
          <w:marBottom w:val="0"/>
          <w:divBdr>
            <w:top w:val="none" w:sz="0" w:space="0" w:color="auto"/>
            <w:left w:val="none" w:sz="0" w:space="0" w:color="auto"/>
            <w:bottom w:val="none" w:sz="0" w:space="0" w:color="auto"/>
            <w:right w:val="none" w:sz="0" w:space="0" w:color="auto"/>
          </w:divBdr>
        </w:div>
        <w:div w:id="485436467">
          <w:marLeft w:val="480"/>
          <w:marRight w:val="0"/>
          <w:marTop w:val="0"/>
          <w:marBottom w:val="0"/>
          <w:divBdr>
            <w:top w:val="none" w:sz="0" w:space="0" w:color="auto"/>
            <w:left w:val="none" w:sz="0" w:space="0" w:color="auto"/>
            <w:bottom w:val="none" w:sz="0" w:space="0" w:color="auto"/>
            <w:right w:val="none" w:sz="0" w:space="0" w:color="auto"/>
          </w:divBdr>
        </w:div>
        <w:div w:id="625626588">
          <w:marLeft w:val="480"/>
          <w:marRight w:val="0"/>
          <w:marTop w:val="0"/>
          <w:marBottom w:val="0"/>
          <w:divBdr>
            <w:top w:val="none" w:sz="0" w:space="0" w:color="auto"/>
            <w:left w:val="none" w:sz="0" w:space="0" w:color="auto"/>
            <w:bottom w:val="none" w:sz="0" w:space="0" w:color="auto"/>
            <w:right w:val="none" w:sz="0" w:space="0" w:color="auto"/>
          </w:divBdr>
        </w:div>
        <w:div w:id="757364236">
          <w:marLeft w:val="480"/>
          <w:marRight w:val="0"/>
          <w:marTop w:val="0"/>
          <w:marBottom w:val="0"/>
          <w:divBdr>
            <w:top w:val="none" w:sz="0" w:space="0" w:color="auto"/>
            <w:left w:val="none" w:sz="0" w:space="0" w:color="auto"/>
            <w:bottom w:val="none" w:sz="0" w:space="0" w:color="auto"/>
            <w:right w:val="none" w:sz="0" w:space="0" w:color="auto"/>
          </w:divBdr>
        </w:div>
        <w:div w:id="765999134">
          <w:marLeft w:val="480"/>
          <w:marRight w:val="0"/>
          <w:marTop w:val="0"/>
          <w:marBottom w:val="0"/>
          <w:divBdr>
            <w:top w:val="none" w:sz="0" w:space="0" w:color="auto"/>
            <w:left w:val="none" w:sz="0" w:space="0" w:color="auto"/>
            <w:bottom w:val="none" w:sz="0" w:space="0" w:color="auto"/>
            <w:right w:val="none" w:sz="0" w:space="0" w:color="auto"/>
          </w:divBdr>
        </w:div>
        <w:div w:id="782724705">
          <w:marLeft w:val="480"/>
          <w:marRight w:val="0"/>
          <w:marTop w:val="0"/>
          <w:marBottom w:val="0"/>
          <w:divBdr>
            <w:top w:val="none" w:sz="0" w:space="0" w:color="auto"/>
            <w:left w:val="none" w:sz="0" w:space="0" w:color="auto"/>
            <w:bottom w:val="none" w:sz="0" w:space="0" w:color="auto"/>
            <w:right w:val="none" w:sz="0" w:space="0" w:color="auto"/>
          </w:divBdr>
        </w:div>
        <w:div w:id="785344479">
          <w:marLeft w:val="480"/>
          <w:marRight w:val="0"/>
          <w:marTop w:val="0"/>
          <w:marBottom w:val="0"/>
          <w:divBdr>
            <w:top w:val="none" w:sz="0" w:space="0" w:color="auto"/>
            <w:left w:val="none" w:sz="0" w:space="0" w:color="auto"/>
            <w:bottom w:val="none" w:sz="0" w:space="0" w:color="auto"/>
            <w:right w:val="none" w:sz="0" w:space="0" w:color="auto"/>
          </w:divBdr>
        </w:div>
        <w:div w:id="790782071">
          <w:marLeft w:val="480"/>
          <w:marRight w:val="0"/>
          <w:marTop w:val="0"/>
          <w:marBottom w:val="0"/>
          <w:divBdr>
            <w:top w:val="none" w:sz="0" w:space="0" w:color="auto"/>
            <w:left w:val="none" w:sz="0" w:space="0" w:color="auto"/>
            <w:bottom w:val="none" w:sz="0" w:space="0" w:color="auto"/>
            <w:right w:val="none" w:sz="0" w:space="0" w:color="auto"/>
          </w:divBdr>
        </w:div>
        <w:div w:id="792941162">
          <w:marLeft w:val="480"/>
          <w:marRight w:val="0"/>
          <w:marTop w:val="0"/>
          <w:marBottom w:val="0"/>
          <w:divBdr>
            <w:top w:val="none" w:sz="0" w:space="0" w:color="auto"/>
            <w:left w:val="none" w:sz="0" w:space="0" w:color="auto"/>
            <w:bottom w:val="none" w:sz="0" w:space="0" w:color="auto"/>
            <w:right w:val="none" w:sz="0" w:space="0" w:color="auto"/>
          </w:divBdr>
        </w:div>
        <w:div w:id="822280384">
          <w:marLeft w:val="480"/>
          <w:marRight w:val="0"/>
          <w:marTop w:val="0"/>
          <w:marBottom w:val="0"/>
          <w:divBdr>
            <w:top w:val="none" w:sz="0" w:space="0" w:color="auto"/>
            <w:left w:val="none" w:sz="0" w:space="0" w:color="auto"/>
            <w:bottom w:val="none" w:sz="0" w:space="0" w:color="auto"/>
            <w:right w:val="none" w:sz="0" w:space="0" w:color="auto"/>
          </w:divBdr>
        </w:div>
        <w:div w:id="832449688">
          <w:marLeft w:val="480"/>
          <w:marRight w:val="0"/>
          <w:marTop w:val="0"/>
          <w:marBottom w:val="0"/>
          <w:divBdr>
            <w:top w:val="none" w:sz="0" w:space="0" w:color="auto"/>
            <w:left w:val="none" w:sz="0" w:space="0" w:color="auto"/>
            <w:bottom w:val="none" w:sz="0" w:space="0" w:color="auto"/>
            <w:right w:val="none" w:sz="0" w:space="0" w:color="auto"/>
          </w:divBdr>
        </w:div>
        <w:div w:id="912354400">
          <w:marLeft w:val="480"/>
          <w:marRight w:val="0"/>
          <w:marTop w:val="0"/>
          <w:marBottom w:val="0"/>
          <w:divBdr>
            <w:top w:val="none" w:sz="0" w:space="0" w:color="auto"/>
            <w:left w:val="none" w:sz="0" w:space="0" w:color="auto"/>
            <w:bottom w:val="none" w:sz="0" w:space="0" w:color="auto"/>
            <w:right w:val="none" w:sz="0" w:space="0" w:color="auto"/>
          </w:divBdr>
        </w:div>
        <w:div w:id="912393521">
          <w:marLeft w:val="480"/>
          <w:marRight w:val="0"/>
          <w:marTop w:val="0"/>
          <w:marBottom w:val="0"/>
          <w:divBdr>
            <w:top w:val="none" w:sz="0" w:space="0" w:color="auto"/>
            <w:left w:val="none" w:sz="0" w:space="0" w:color="auto"/>
            <w:bottom w:val="none" w:sz="0" w:space="0" w:color="auto"/>
            <w:right w:val="none" w:sz="0" w:space="0" w:color="auto"/>
          </w:divBdr>
        </w:div>
        <w:div w:id="949318748">
          <w:marLeft w:val="480"/>
          <w:marRight w:val="0"/>
          <w:marTop w:val="0"/>
          <w:marBottom w:val="0"/>
          <w:divBdr>
            <w:top w:val="none" w:sz="0" w:space="0" w:color="auto"/>
            <w:left w:val="none" w:sz="0" w:space="0" w:color="auto"/>
            <w:bottom w:val="none" w:sz="0" w:space="0" w:color="auto"/>
            <w:right w:val="none" w:sz="0" w:space="0" w:color="auto"/>
          </w:divBdr>
        </w:div>
        <w:div w:id="980767979">
          <w:marLeft w:val="480"/>
          <w:marRight w:val="0"/>
          <w:marTop w:val="0"/>
          <w:marBottom w:val="0"/>
          <w:divBdr>
            <w:top w:val="none" w:sz="0" w:space="0" w:color="auto"/>
            <w:left w:val="none" w:sz="0" w:space="0" w:color="auto"/>
            <w:bottom w:val="none" w:sz="0" w:space="0" w:color="auto"/>
            <w:right w:val="none" w:sz="0" w:space="0" w:color="auto"/>
          </w:divBdr>
        </w:div>
        <w:div w:id="986132123">
          <w:marLeft w:val="480"/>
          <w:marRight w:val="0"/>
          <w:marTop w:val="0"/>
          <w:marBottom w:val="0"/>
          <w:divBdr>
            <w:top w:val="none" w:sz="0" w:space="0" w:color="auto"/>
            <w:left w:val="none" w:sz="0" w:space="0" w:color="auto"/>
            <w:bottom w:val="none" w:sz="0" w:space="0" w:color="auto"/>
            <w:right w:val="none" w:sz="0" w:space="0" w:color="auto"/>
          </w:divBdr>
        </w:div>
        <w:div w:id="1002927735">
          <w:marLeft w:val="480"/>
          <w:marRight w:val="0"/>
          <w:marTop w:val="0"/>
          <w:marBottom w:val="0"/>
          <w:divBdr>
            <w:top w:val="none" w:sz="0" w:space="0" w:color="auto"/>
            <w:left w:val="none" w:sz="0" w:space="0" w:color="auto"/>
            <w:bottom w:val="none" w:sz="0" w:space="0" w:color="auto"/>
            <w:right w:val="none" w:sz="0" w:space="0" w:color="auto"/>
          </w:divBdr>
        </w:div>
        <w:div w:id="1144468481">
          <w:marLeft w:val="480"/>
          <w:marRight w:val="0"/>
          <w:marTop w:val="0"/>
          <w:marBottom w:val="0"/>
          <w:divBdr>
            <w:top w:val="none" w:sz="0" w:space="0" w:color="auto"/>
            <w:left w:val="none" w:sz="0" w:space="0" w:color="auto"/>
            <w:bottom w:val="none" w:sz="0" w:space="0" w:color="auto"/>
            <w:right w:val="none" w:sz="0" w:space="0" w:color="auto"/>
          </w:divBdr>
        </w:div>
        <w:div w:id="1166285090">
          <w:marLeft w:val="480"/>
          <w:marRight w:val="0"/>
          <w:marTop w:val="0"/>
          <w:marBottom w:val="0"/>
          <w:divBdr>
            <w:top w:val="none" w:sz="0" w:space="0" w:color="auto"/>
            <w:left w:val="none" w:sz="0" w:space="0" w:color="auto"/>
            <w:bottom w:val="none" w:sz="0" w:space="0" w:color="auto"/>
            <w:right w:val="none" w:sz="0" w:space="0" w:color="auto"/>
          </w:divBdr>
        </w:div>
        <w:div w:id="1266230313">
          <w:marLeft w:val="480"/>
          <w:marRight w:val="0"/>
          <w:marTop w:val="0"/>
          <w:marBottom w:val="0"/>
          <w:divBdr>
            <w:top w:val="none" w:sz="0" w:space="0" w:color="auto"/>
            <w:left w:val="none" w:sz="0" w:space="0" w:color="auto"/>
            <w:bottom w:val="none" w:sz="0" w:space="0" w:color="auto"/>
            <w:right w:val="none" w:sz="0" w:space="0" w:color="auto"/>
          </w:divBdr>
        </w:div>
        <w:div w:id="1286346913">
          <w:marLeft w:val="480"/>
          <w:marRight w:val="0"/>
          <w:marTop w:val="0"/>
          <w:marBottom w:val="0"/>
          <w:divBdr>
            <w:top w:val="none" w:sz="0" w:space="0" w:color="auto"/>
            <w:left w:val="none" w:sz="0" w:space="0" w:color="auto"/>
            <w:bottom w:val="none" w:sz="0" w:space="0" w:color="auto"/>
            <w:right w:val="none" w:sz="0" w:space="0" w:color="auto"/>
          </w:divBdr>
        </w:div>
        <w:div w:id="1367562317">
          <w:marLeft w:val="480"/>
          <w:marRight w:val="0"/>
          <w:marTop w:val="0"/>
          <w:marBottom w:val="0"/>
          <w:divBdr>
            <w:top w:val="none" w:sz="0" w:space="0" w:color="auto"/>
            <w:left w:val="none" w:sz="0" w:space="0" w:color="auto"/>
            <w:bottom w:val="none" w:sz="0" w:space="0" w:color="auto"/>
            <w:right w:val="none" w:sz="0" w:space="0" w:color="auto"/>
          </w:divBdr>
        </w:div>
        <w:div w:id="1385519401">
          <w:marLeft w:val="480"/>
          <w:marRight w:val="0"/>
          <w:marTop w:val="0"/>
          <w:marBottom w:val="0"/>
          <w:divBdr>
            <w:top w:val="none" w:sz="0" w:space="0" w:color="auto"/>
            <w:left w:val="none" w:sz="0" w:space="0" w:color="auto"/>
            <w:bottom w:val="none" w:sz="0" w:space="0" w:color="auto"/>
            <w:right w:val="none" w:sz="0" w:space="0" w:color="auto"/>
          </w:divBdr>
        </w:div>
        <w:div w:id="1460686167">
          <w:marLeft w:val="480"/>
          <w:marRight w:val="0"/>
          <w:marTop w:val="0"/>
          <w:marBottom w:val="0"/>
          <w:divBdr>
            <w:top w:val="none" w:sz="0" w:space="0" w:color="auto"/>
            <w:left w:val="none" w:sz="0" w:space="0" w:color="auto"/>
            <w:bottom w:val="none" w:sz="0" w:space="0" w:color="auto"/>
            <w:right w:val="none" w:sz="0" w:space="0" w:color="auto"/>
          </w:divBdr>
        </w:div>
        <w:div w:id="1537617457">
          <w:marLeft w:val="480"/>
          <w:marRight w:val="0"/>
          <w:marTop w:val="0"/>
          <w:marBottom w:val="0"/>
          <w:divBdr>
            <w:top w:val="none" w:sz="0" w:space="0" w:color="auto"/>
            <w:left w:val="none" w:sz="0" w:space="0" w:color="auto"/>
            <w:bottom w:val="none" w:sz="0" w:space="0" w:color="auto"/>
            <w:right w:val="none" w:sz="0" w:space="0" w:color="auto"/>
          </w:divBdr>
        </w:div>
        <w:div w:id="1576083591">
          <w:marLeft w:val="480"/>
          <w:marRight w:val="0"/>
          <w:marTop w:val="0"/>
          <w:marBottom w:val="0"/>
          <w:divBdr>
            <w:top w:val="none" w:sz="0" w:space="0" w:color="auto"/>
            <w:left w:val="none" w:sz="0" w:space="0" w:color="auto"/>
            <w:bottom w:val="none" w:sz="0" w:space="0" w:color="auto"/>
            <w:right w:val="none" w:sz="0" w:space="0" w:color="auto"/>
          </w:divBdr>
        </w:div>
        <w:div w:id="1628853255">
          <w:marLeft w:val="480"/>
          <w:marRight w:val="0"/>
          <w:marTop w:val="0"/>
          <w:marBottom w:val="0"/>
          <w:divBdr>
            <w:top w:val="none" w:sz="0" w:space="0" w:color="auto"/>
            <w:left w:val="none" w:sz="0" w:space="0" w:color="auto"/>
            <w:bottom w:val="none" w:sz="0" w:space="0" w:color="auto"/>
            <w:right w:val="none" w:sz="0" w:space="0" w:color="auto"/>
          </w:divBdr>
        </w:div>
        <w:div w:id="1634171021">
          <w:marLeft w:val="480"/>
          <w:marRight w:val="0"/>
          <w:marTop w:val="0"/>
          <w:marBottom w:val="0"/>
          <w:divBdr>
            <w:top w:val="none" w:sz="0" w:space="0" w:color="auto"/>
            <w:left w:val="none" w:sz="0" w:space="0" w:color="auto"/>
            <w:bottom w:val="none" w:sz="0" w:space="0" w:color="auto"/>
            <w:right w:val="none" w:sz="0" w:space="0" w:color="auto"/>
          </w:divBdr>
        </w:div>
        <w:div w:id="1695112918">
          <w:marLeft w:val="480"/>
          <w:marRight w:val="0"/>
          <w:marTop w:val="0"/>
          <w:marBottom w:val="0"/>
          <w:divBdr>
            <w:top w:val="none" w:sz="0" w:space="0" w:color="auto"/>
            <w:left w:val="none" w:sz="0" w:space="0" w:color="auto"/>
            <w:bottom w:val="none" w:sz="0" w:space="0" w:color="auto"/>
            <w:right w:val="none" w:sz="0" w:space="0" w:color="auto"/>
          </w:divBdr>
        </w:div>
        <w:div w:id="1716662632">
          <w:marLeft w:val="480"/>
          <w:marRight w:val="0"/>
          <w:marTop w:val="0"/>
          <w:marBottom w:val="0"/>
          <w:divBdr>
            <w:top w:val="none" w:sz="0" w:space="0" w:color="auto"/>
            <w:left w:val="none" w:sz="0" w:space="0" w:color="auto"/>
            <w:bottom w:val="none" w:sz="0" w:space="0" w:color="auto"/>
            <w:right w:val="none" w:sz="0" w:space="0" w:color="auto"/>
          </w:divBdr>
        </w:div>
        <w:div w:id="1767532706">
          <w:marLeft w:val="480"/>
          <w:marRight w:val="0"/>
          <w:marTop w:val="0"/>
          <w:marBottom w:val="0"/>
          <w:divBdr>
            <w:top w:val="none" w:sz="0" w:space="0" w:color="auto"/>
            <w:left w:val="none" w:sz="0" w:space="0" w:color="auto"/>
            <w:bottom w:val="none" w:sz="0" w:space="0" w:color="auto"/>
            <w:right w:val="none" w:sz="0" w:space="0" w:color="auto"/>
          </w:divBdr>
        </w:div>
        <w:div w:id="1779835374">
          <w:marLeft w:val="480"/>
          <w:marRight w:val="0"/>
          <w:marTop w:val="0"/>
          <w:marBottom w:val="0"/>
          <w:divBdr>
            <w:top w:val="none" w:sz="0" w:space="0" w:color="auto"/>
            <w:left w:val="none" w:sz="0" w:space="0" w:color="auto"/>
            <w:bottom w:val="none" w:sz="0" w:space="0" w:color="auto"/>
            <w:right w:val="none" w:sz="0" w:space="0" w:color="auto"/>
          </w:divBdr>
        </w:div>
        <w:div w:id="1906722787">
          <w:marLeft w:val="480"/>
          <w:marRight w:val="0"/>
          <w:marTop w:val="0"/>
          <w:marBottom w:val="0"/>
          <w:divBdr>
            <w:top w:val="none" w:sz="0" w:space="0" w:color="auto"/>
            <w:left w:val="none" w:sz="0" w:space="0" w:color="auto"/>
            <w:bottom w:val="none" w:sz="0" w:space="0" w:color="auto"/>
            <w:right w:val="none" w:sz="0" w:space="0" w:color="auto"/>
          </w:divBdr>
        </w:div>
        <w:div w:id="1959602220">
          <w:marLeft w:val="480"/>
          <w:marRight w:val="0"/>
          <w:marTop w:val="0"/>
          <w:marBottom w:val="0"/>
          <w:divBdr>
            <w:top w:val="none" w:sz="0" w:space="0" w:color="auto"/>
            <w:left w:val="none" w:sz="0" w:space="0" w:color="auto"/>
            <w:bottom w:val="none" w:sz="0" w:space="0" w:color="auto"/>
            <w:right w:val="none" w:sz="0" w:space="0" w:color="auto"/>
          </w:divBdr>
        </w:div>
        <w:div w:id="1984508089">
          <w:marLeft w:val="480"/>
          <w:marRight w:val="0"/>
          <w:marTop w:val="0"/>
          <w:marBottom w:val="0"/>
          <w:divBdr>
            <w:top w:val="none" w:sz="0" w:space="0" w:color="auto"/>
            <w:left w:val="none" w:sz="0" w:space="0" w:color="auto"/>
            <w:bottom w:val="none" w:sz="0" w:space="0" w:color="auto"/>
            <w:right w:val="none" w:sz="0" w:space="0" w:color="auto"/>
          </w:divBdr>
        </w:div>
        <w:div w:id="1988821420">
          <w:marLeft w:val="480"/>
          <w:marRight w:val="0"/>
          <w:marTop w:val="0"/>
          <w:marBottom w:val="0"/>
          <w:divBdr>
            <w:top w:val="none" w:sz="0" w:space="0" w:color="auto"/>
            <w:left w:val="none" w:sz="0" w:space="0" w:color="auto"/>
            <w:bottom w:val="none" w:sz="0" w:space="0" w:color="auto"/>
            <w:right w:val="none" w:sz="0" w:space="0" w:color="auto"/>
          </w:divBdr>
        </w:div>
        <w:div w:id="2049335562">
          <w:marLeft w:val="480"/>
          <w:marRight w:val="0"/>
          <w:marTop w:val="0"/>
          <w:marBottom w:val="0"/>
          <w:divBdr>
            <w:top w:val="none" w:sz="0" w:space="0" w:color="auto"/>
            <w:left w:val="none" w:sz="0" w:space="0" w:color="auto"/>
            <w:bottom w:val="none" w:sz="0" w:space="0" w:color="auto"/>
            <w:right w:val="none" w:sz="0" w:space="0" w:color="auto"/>
          </w:divBdr>
        </w:div>
        <w:div w:id="2140568002">
          <w:marLeft w:val="480"/>
          <w:marRight w:val="0"/>
          <w:marTop w:val="0"/>
          <w:marBottom w:val="0"/>
          <w:divBdr>
            <w:top w:val="none" w:sz="0" w:space="0" w:color="auto"/>
            <w:left w:val="none" w:sz="0" w:space="0" w:color="auto"/>
            <w:bottom w:val="none" w:sz="0" w:space="0" w:color="auto"/>
            <w:right w:val="none" w:sz="0" w:space="0" w:color="auto"/>
          </w:divBdr>
        </w:div>
      </w:divsChild>
    </w:div>
    <w:div w:id="520822820">
      <w:bodyDiv w:val="1"/>
      <w:marLeft w:val="0"/>
      <w:marRight w:val="0"/>
      <w:marTop w:val="0"/>
      <w:marBottom w:val="0"/>
      <w:divBdr>
        <w:top w:val="none" w:sz="0" w:space="0" w:color="auto"/>
        <w:left w:val="none" w:sz="0" w:space="0" w:color="auto"/>
        <w:bottom w:val="none" w:sz="0" w:space="0" w:color="auto"/>
        <w:right w:val="none" w:sz="0" w:space="0" w:color="auto"/>
      </w:divBdr>
    </w:div>
    <w:div w:id="522548746">
      <w:bodyDiv w:val="1"/>
      <w:marLeft w:val="0"/>
      <w:marRight w:val="0"/>
      <w:marTop w:val="0"/>
      <w:marBottom w:val="0"/>
      <w:divBdr>
        <w:top w:val="none" w:sz="0" w:space="0" w:color="auto"/>
        <w:left w:val="none" w:sz="0" w:space="0" w:color="auto"/>
        <w:bottom w:val="none" w:sz="0" w:space="0" w:color="auto"/>
        <w:right w:val="none" w:sz="0" w:space="0" w:color="auto"/>
      </w:divBdr>
    </w:div>
    <w:div w:id="525220819">
      <w:bodyDiv w:val="1"/>
      <w:marLeft w:val="0"/>
      <w:marRight w:val="0"/>
      <w:marTop w:val="0"/>
      <w:marBottom w:val="0"/>
      <w:divBdr>
        <w:top w:val="none" w:sz="0" w:space="0" w:color="auto"/>
        <w:left w:val="none" w:sz="0" w:space="0" w:color="auto"/>
        <w:bottom w:val="none" w:sz="0" w:space="0" w:color="auto"/>
        <w:right w:val="none" w:sz="0" w:space="0" w:color="auto"/>
      </w:divBdr>
    </w:div>
    <w:div w:id="526531764">
      <w:bodyDiv w:val="1"/>
      <w:marLeft w:val="0"/>
      <w:marRight w:val="0"/>
      <w:marTop w:val="0"/>
      <w:marBottom w:val="0"/>
      <w:divBdr>
        <w:top w:val="none" w:sz="0" w:space="0" w:color="auto"/>
        <w:left w:val="none" w:sz="0" w:space="0" w:color="auto"/>
        <w:bottom w:val="none" w:sz="0" w:space="0" w:color="auto"/>
        <w:right w:val="none" w:sz="0" w:space="0" w:color="auto"/>
      </w:divBdr>
    </w:div>
    <w:div w:id="536888545">
      <w:bodyDiv w:val="1"/>
      <w:marLeft w:val="0"/>
      <w:marRight w:val="0"/>
      <w:marTop w:val="0"/>
      <w:marBottom w:val="0"/>
      <w:divBdr>
        <w:top w:val="none" w:sz="0" w:space="0" w:color="auto"/>
        <w:left w:val="none" w:sz="0" w:space="0" w:color="auto"/>
        <w:bottom w:val="none" w:sz="0" w:space="0" w:color="auto"/>
        <w:right w:val="none" w:sz="0" w:space="0" w:color="auto"/>
      </w:divBdr>
    </w:div>
    <w:div w:id="539319484">
      <w:bodyDiv w:val="1"/>
      <w:marLeft w:val="0"/>
      <w:marRight w:val="0"/>
      <w:marTop w:val="0"/>
      <w:marBottom w:val="0"/>
      <w:divBdr>
        <w:top w:val="none" w:sz="0" w:space="0" w:color="auto"/>
        <w:left w:val="none" w:sz="0" w:space="0" w:color="auto"/>
        <w:bottom w:val="none" w:sz="0" w:space="0" w:color="auto"/>
        <w:right w:val="none" w:sz="0" w:space="0" w:color="auto"/>
      </w:divBdr>
    </w:div>
    <w:div w:id="542447729">
      <w:bodyDiv w:val="1"/>
      <w:marLeft w:val="0"/>
      <w:marRight w:val="0"/>
      <w:marTop w:val="0"/>
      <w:marBottom w:val="0"/>
      <w:divBdr>
        <w:top w:val="none" w:sz="0" w:space="0" w:color="auto"/>
        <w:left w:val="none" w:sz="0" w:space="0" w:color="auto"/>
        <w:bottom w:val="none" w:sz="0" w:space="0" w:color="auto"/>
        <w:right w:val="none" w:sz="0" w:space="0" w:color="auto"/>
      </w:divBdr>
    </w:div>
    <w:div w:id="544876862">
      <w:bodyDiv w:val="1"/>
      <w:marLeft w:val="0"/>
      <w:marRight w:val="0"/>
      <w:marTop w:val="0"/>
      <w:marBottom w:val="0"/>
      <w:divBdr>
        <w:top w:val="none" w:sz="0" w:space="0" w:color="auto"/>
        <w:left w:val="none" w:sz="0" w:space="0" w:color="auto"/>
        <w:bottom w:val="none" w:sz="0" w:space="0" w:color="auto"/>
        <w:right w:val="none" w:sz="0" w:space="0" w:color="auto"/>
      </w:divBdr>
    </w:div>
    <w:div w:id="549923773">
      <w:bodyDiv w:val="1"/>
      <w:marLeft w:val="0"/>
      <w:marRight w:val="0"/>
      <w:marTop w:val="0"/>
      <w:marBottom w:val="0"/>
      <w:divBdr>
        <w:top w:val="none" w:sz="0" w:space="0" w:color="auto"/>
        <w:left w:val="none" w:sz="0" w:space="0" w:color="auto"/>
        <w:bottom w:val="none" w:sz="0" w:space="0" w:color="auto"/>
        <w:right w:val="none" w:sz="0" w:space="0" w:color="auto"/>
      </w:divBdr>
    </w:div>
    <w:div w:id="550963006">
      <w:bodyDiv w:val="1"/>
      <w:marLeft w:val="0"/>
      <w:marRight w:val="0"/>
      <w:marTop w:val="0"/>
      <w:marBottom w:val="0"/>
      <w:divBdr>
        <w:top w:val="none" w:sz="0" w:space="0" w:color="auto"/>
        <w:left w:val="none" w:sz="0" w:space="0" w:color="auto"/>
        <w:bottom w:val="none" w:sz="0" w:space="0" w:color="auto"/>
        <w:right w:val="none" w:sz="0" w:space="0" w:color="auto"/>
      </w:divBdr>
    </w:div>
    <w:div w:id="555823878">
      <w:bodyDiv w:val="1"/>
      <w:marLeft w:val="0"/>
      <w:marRight w:val="0"/>
      <w:marTop w:val="0"/>
      <w:marBottom w:val="0"/>
      <w:divBdr>
        <w:top w:val="none" w:sz="0" w:space="0" w:color="auto"/>
        <w:left w:val="none" w:sz="0" w:space="0" w:color="auto"/>
        <w:bottom w:val="none" w:sz="0" w:space="0" w:color="auto"/>
        <w:right w:val="none" w:sz="0" w:space="0" w:color="auto"/>
      </w:divBdr>
    </w:div>
    <w:div w:id="556479697">
      <w:bodyDiv w:val="1"/>
      <w:marLeft w:val="0"/>
      <w:marRight w:val="0"/>
      <w:marTop w:val="0"/>
      <w:marBottom w:val="0"/>
      <w:divBdr>
        <w:top w:val="none" w:sz="0" w:space="0" w:color="auto"/>
        <w:left w:val="none" w:sz="0" w:space="0" w:color="auto"/>
        <w:bottom w:val="none" w:sz="0" w:space="0" w:color="auto"/>
        <w:right w:val="none" w:sz="0" w:space="0" w:color="auto"/>
      </w:divBdr>
    </w:div>
    <w:div w:id="556555782">
      <w:bodyDiv w:val="1"/>
      <w:marLeft w:val="0"/>
      <w:marRight w:val="0"/>
      <w:marTop w:val="0"/>
      <w:marBottom w:val="0"/>
      <w:divBdr>
        <w:top w:val="none" w:sz="0" w:space="0" w:color="auto"/>
        <w:left w:val="none" w:sz="0" w:space="0" w:color="auto"/>
        <w:bottom w:val="none" w:sz="0" w:space="0" w:color="auto"/>
        <w:right w:val="none" w:sz="0" w:space="0" w:color="auto"/>
      </w:divBdr>
    </w:div>
    <w:div w:id="564877966">
      <w:bodyDiv w:val="1"/>
      <w:marLeft w:val="0"/>
      <w:marRight w:val="0"/>
      <w:marTop w:val="0"/>
      <w:marBottom w:val="0"/>
      <w:divBdr>
        <w:top w:val="none" w:sz="0" w:space="0" w:color="auto"/>
        <w:left w:val="none" w:sz="0" w:space="0" w:color="auto"/>
        <w:bottom w:val="none" w:sz="0" w:space="0" w:color="auto"/>
        <w:right w:val="none" w:sz="0" w:space="0" w:color="auto"/>
      </w:divBdr>
    </w:div>
    <w:div w:id="568272515">
      <w:bodyDiv w:val="1"/>
      <w:marLeft w:val="0"/>
      <w:marRight w:val="0"/>
      <w:marTop w:val="0"/>
      <w:marBottom w:val="0"/>
      <w:divBdr>
        <w:top w:val="none" w:sz="0" w:space="0" w:color="auto"/>
        <w:left w:val="none" w:sz="0" w:space="0" w:color="auto"/>
        <w:bottom w:val="none" w:sz="0" w:space="0" w:color="auto"/>
        <w:right w:val="none" w:sz="0" w:space="0" w:color="auto"/>
      </w:divBdr>
    </w:div>
    <w:div w:id="570776764">
      <w:bodyDiv w:val="1"/>
      <w:marLeft w:val="0"/>
      <w:marRight w:val="0"/>
      <w:marTop w:val="0"/>
      <w:marBottom w:val="0"/>
      <w:divBdr>
        <w:top w:val="none" w:sz="0" w:space="0" w:color="auto"/>
        <w:left w:val="none" w:sz="0" w:space="0" w:color="auto"/>
        <w:bottom w:val="none" w:sz="0" w:space="0" w:color="auto"/>
        <w:right w:val="none" w:sz="0" w:space="0" w:color="auto"/>
      </w:divBdr>
    </w:div>
    <w:div w:id="575281251">
      <w:bodyDiv w:val="1"/>
      <w:marLeft w:val="0"/>
      <w:marRight w:val="0"/>
      <w:marTop w:val="0"/>
      <w:marBottom w:val="0"/>
      <w:divBdr>
        <w:top w:val="none" w:sz="0" w:space="0" w:color="auto"/>
        <w:left w:val="none" w:sz="0" w:space="0" w:color="auto"/>
        <w:bottom w:val="none" w:sz="0" w:space="0" w:color="auto"/>
        <w:right w:val="none" w:sz="0" w:space="0" w:color="auto"/>
      </w:divBdr>
    </w:div>
    <w:div w:id="581179828">
      <w:bodyDiv w:val="1"/>
      <w:marLeft w:val="0"/>
      <w:marRight w:val="0"/>
      <w:marTop w:val="0"/>
      <w:marBottom w:val="0"/>
      <w:divBdr>
        <w:top w:val="none" w:sz="0" w:space="0" w:color="auto"/>
        <w:left w:val="none" w:sz="0" w:space="0" w:color="auto"/>
        <w:bottom w:val="none" w:sz="0" w:space="0" w:color="auto"/>
        <w:right w:val="none" w:sz="0" w:space="0" w:color="auto"/>
      </w:divBdr>
    </w:div>
    <w:div w:id="582108092">
      <w:bodyDiv w:val="1"/>
      <w:marLeft w:val="0"/>
      <w:marRight w:val="0"/>
      <w:marTop w:val="0"/>
      <w:marBottom w:val="0"/>
      <w:divBdr>
        <w:top w:val="none" w:sz="0" w:space="0" w:color="auto"/>
        <w:left w:val="none" w:sz="0" w:space="0" w:color="auto"/>
        <w:bottom w:val="none" w:sz="0" w:space="0" w:color="auto"/>
        <w:right w:val="none" w:sz="0" w:space="0" w:color="auto"/>
      </w:divBdr>
    </w:div>
    <w:div w:id="588581351">
      <w:bodyDiv w:val="1"/>
      <w:marLeft w:val="0"/>
      <w:marRight w:val="0"/>
      <w:marTop w:val="0"/>
      <w:marBottom w:val="0"/>
      <w:divBdr>
        <w:top w:val="none" w:sz="0" w:space="0" w:color="auto"/>
        <w:left w:val="none" w:sz="0" w:space="0" w:color="auto"/>
        <w:bottom w:val="none" w:sz="0" w:space="0" w:color="auto"/>
        <w:right w:val="none" w:sz="0" w:space="0" w:color="auto"/>
      </w:divBdr>
      <w:divsChild>
        <w:div w:id="1413505105">
          <w:marLeft w:val="547"/>
          <w:marRight w:val="0"/>
          <w:marTop w:val="0"/>
          <w:marBottom w:val="0"/>
          <w:divBdr>
            <w:top w:val="none" w:sz="0" w:space="0" w:color="auto"/>
            <w:left w:val="none" w:sz="0" w:space="0" w:color="auto"/>
            <w:bottom w:val="none" w:sz="0" w:space="0" w:color="auto"/>
            <w:right w:val="none" w:sz="0" w:space="0" w:color="auto"/>
          </w:divBdr>
        </w:div>
      </w:divsChild>
    </w:div>
    <w:div w:id="589658687">
      <w:bodyDiv w:val="1"/>
      <w:marLeft w:val="0"/>
      <w:marRight w:val="0"/>
      <w:marTop w:val="0"/>
      <w:marBottom w:val="0"/>
      <w:divBdr>
        <w:top w:val="none" w:sz="0" w:space="0" w:color="auto"/>
        <w:left w:val="none" w:sz="0" w:space="0" w:color="auto"/>
        <w:bottom w:val="none" w:sz="0" w:space="0" w:color="auto"/>
        <w:right w:val="none" w:sz="0" w:space="0" w:color="auto"/>
      </w:divBdr>
    </w:div>
    <w:div w:id="595746483">
      <w:bodyDiv w:val="1"/>
      <w:marLeft w:val="0"/>
      <w:marRight w:val="0"/>
      <w:marTop w:val="0"/>
      <w:marBottom w:val="0"/>
      <w:divBdr>
        <w:top w:val="none" w:sz="0" w:space="0" w:color="auto"/>
        <w:left w:val="none" w:sz="0" w:space="0" w:color="auto"/>
        <w:bottom w:val="none" w:sz="0" w:space="0" w:color="auto"/>
        <w:right w:val="none" w:sz="0" w:space="0" w:color="auto"/>
      </w:divBdr>
    </w:div>
    <w:div w:id="602541079">
      <w:bodyDiv w:val="1"/>
      <w:marLeft w:val="0"/>
      <w:marRight w:val="0"/>
      <w:marTop w:val="0"/>
      <w:marBottom w:val="0"/>
      <w:divBdr>
        <w:top w:val="none" w:sz="0" w:space="0" w:color="auto"/>
        <w:left w:val="none" w:sz="0" w:space="0" w:color="auto"/>
        <w:bottom w:val="none" w:sz="0" w:space="0" w:color="auto"/>
        <w:right w:val="none" w:sz="0" w:space="0" w:color="auto"/>
      </w:divBdr>
    </w:div>
    <w:div w:id="604659259">
      <w:bodyDiv w:val="1"/>
      <w:marLeft w:val="0"/>
      <w:marRight w:val="0"/>
      <w:marTop w:val="0"/>
      <w:marBottom w:val="0"/>
      <w:divBdr>
        <w:top w:val="none" w:sz="0" w:space="0" w:color="auto"/>
        <w:left w:val="none" w:sz="0" w:space="0" w:color="auto"/>
        <w:bottom w:val="none" w:sz="0" w:space="0" w:color="auto"/>
        <w:right w:val="none" w:sz="0" w:space="0" w:color="auto"/>
      </w:divBdr>
    </w:div>
    <w:div w:id="629557395">
      <w:bodyDiv w:val="1"/>
      <w:marLeft w:val="0"/>
      <w:marRight w:val="0"/>
      <w:marTop w:val="0"/>
      <w:marBottom w:val="0"/>
      <w:divBdr>
        <w:top w:val="none" w:sz="0" w:space="0" w:color="auto"/>
        <w:left w:val="none" w:sz="0" w:space="0" w:color="auto"/>
        <w:bottom w:val="none" w:sz="0" w:space="0" w:color="auto"/>
        <w:right w:val="none" w:sz="0" w:space="0" w:color="auto"/>
      </w:divBdr>
    </w:div>
    <w:div w:id="631714457">
      <w:bodyDiv w:val="1"/>
      <w:marLeft w:val="0"/>
      <w:marRight w:val="0"/>
      <w:marTop w:val="0"/>
      <w:marBottom w:val="0"/>
      <w:divBdr>
        <w:top w:val="none" w:sz="0" w:space="0" w:color="auto"/>
        <w:left w:val="none" w:sz="0" w:space="0" w:color="auto"/>
        <w:bottom w:val="none" w:sz="0" w:space="0" w:color="auto"/>
        <w:right w:val="none" w:sz="0" w:space="0" w:color="auto"/>
      </w:divBdr>
    </w:div>
    <w:div w:id="634989975">
      <w:bodyDiv w:val="1"/>
      <w:marLeft w:val="0"/>
      <w:marRight w:val="0"/>
      <w:marTop w:val="0"/>
      <w:marBottom w:val="0"/>
      <w:divBdr>
        <w:top w:val="none" w:sz="0" w:space="0" w:color="auto"/>
        <w:left w:val="none" w:sz="0" w:space="0" w:color="auto"/>
        <w:bottom w:val="none" w:sz="0" w:space="0" w:color="auto"/>
        <w:right w:val="none" w:sz="0" w:space="0" w:color="auto"/>
      </w:divBdr>
    </w:div>
    <w:div w:id="635260964">
      <w:bodyDiv w:val="1"/>
      <w:marLeft w:val="0"/>
      <w:marRight w:val="0"/>
      <w:marTop w:val="0"/>
      <w:marBottom w:val="0"/>
      <w:divBdr>
        <w:top w:val="none" w:sz="0" w:space="0" w:color="auto"/>
        <w:left w:val="none" w:sz="0" w:space="0" w:color="auto"/>
        <w:bottom w:val="none" w:sz="0" w:space="0" w:color="auto"/>
        <w:right w:val="none" w:sz="0" w:space="0" w:color="auto"/>
      </w:divBdr>
      <w:divsChild>
        <w:div w:id="38484100">
          <w:marLeft w:val="480"/>
          <w:marRight w:val="0"/>
          <w:marTop w:val="0"/>
          <w:marBottom w:val="0"/>
          <w:divBdr>
            <w:top w:val="none" w:sz="0" w:space="0" w:color="auto"/>
            <w:left w:val="none" w:sz="0" w:space="0" w:color="auto"/>
            <w:bottom w:val="none" w:sz="0" w:space="0" w:color="auto"/>
            <w:right w:val="none" w:sz="0" w:space="0" w:color="auto"/>
          </w:divBdr>
        </w:div>
        <w:div w:id="78450206">
          <w:marLeft w:val="480"/>
          <w:marRight w:val="0"/>
          <w:marTop w:val="0"/>
          <w:marBottom w:val="0"/>
          <w:divBdr>
            <w:top w:val="none" w:sz="0" w:space="0" w:color="auto"/>
            <w:left w:val="none" w:sz="0" w:space="0" w:color="auto"/>
            <w:bottom w:val="none" w:sz="0" w:space="0" w:color="auto"/>
            <w:right w:val="none" w:sz="0" w:space="0" w:color="auto"/>
          </w:divBdr>
        </w:div>
        <w:div w:id="87122705">
          <w:marLeft w:val="480"/>
          <w:marRight w:val="0"/>
          <w:marTop w:val="0"/>
          <w:marBottom w:val="0"/>
          <w:divBdr>
            <w:top w:val="none" w:sz="0" w:space="0" w:color="auto"/>
            <w:left w:val="none" w:sz="0" w:space="0" w:color="auto"/>
            <w:bottom w:val="none" w:sz="0" w:space="0" w:color="auto"/>
            <w:right w:val="none" w:sz="0" w:space="0" w:color="auto"/>
          </w:divBdr>
        </w:div>
        <w:div w:id="115683515">
          <w:marLeft w:val="480"/>
          <w:marRight w:val="0"/>
          <w:marTop w:val="0"/>
          <w:marBottom w:val="0"/>
          <w:divBdr>
            <w:top w:val="none" w:sz="0" w:space="0" w:color="auto"/>
            <w:left w:val="none" w:sz="0" w:space="0" w:color="auto"/>
            <w:bottom w:val="none" w:sz="0" w:space="0" w:color="auto"/>
            <w:right w:val="none" w:sz="0" w:space="0" w:color="auto"/>
          </w:divBdr>
        </w:div>
        <w:div w:id="139814870">
          <w:marLeft w:val="480"/>
          <w:marRight w:val="0"/>
          <w:marTop w:val="0"/>
          <w:marBottom w:val="0"/>
          <w:divBdr>
            <w:top w:val="none" w:sz="0" w:space="0" w:color="auto"/>
            <w:left w:val="none" w:sz="0" w:space="0" w:color="auto"/>
            <w:bottom w:val="none" w:sz="0" w:space="0" w:color="auto"/>
            <w:right w:val="none" w:sz="0" w:space="0" w:color="auto"/>
          </w:divBdr>
        </w:div>
        <w:div w:id="175582036">
          <w:marLeft w:val="480"/>
          <w:marRight w:val="0"/>
          <w:marTop w:val="0"/>
          <w:marBottom w:val="0"/>
          <w:divBdr>
            <w:top w:val="none" w:sz="0" w:space="0" w:color="auto"/>
            <w:left w:val="none" w:sz="0" w:space="0" w:color="auto"/>
            <w:bottom w:val="none" w:sz="0" w:space="0" w:color="auto"/>
            <w:right w:val="none" w:sz="0" w:space="0" w:color="auto"/>
          </w:divBdr>
        </w:div>
        <w:div w:id="278142905">
          <w:marLeft w:val="480"/>
          <w:marRight w:val="0"/>
          <w:marTop w:val="0"/>
          <w:marBottom w:val="0"/>
          <w:divBdr>
            <w:top w:val="none" w:sz="0" w:space="0" w:color="auto"/>
            <w:left w:val="none" w:sz="0" w:space="0" w:color="auto"/>
            <w:bottom w:val="none" w:sz="0" w:space="0" w:color="auto"/>
            <w:right w:val="none" w:sz="0" w:space="0" w:color="auto"/>
          </w:divBdr>
        </w:div>
        <w:div w:id="369765208">
          <w:marLeft w:val="480"/>
          <w:marRight w:val="0"/>
          <w:marTop w:val="0"/>
          <w:marBottom w:val="0"/>
          <w:divBdr>
            <w:top w:val="none" w:sz="0" w:space="0" w:color="auto"/>
            <w:left w:val="none" w:sz="0" w:space="0" w:color="auto"/>
            <w:bottom w:val="none" w:sz="0" w:space="0" w:color="auto"/>
            <w:right w:val="none" w:sz="0" w:space="0" w:color="auto"/>
          </w:divBdr>
        </w:div>
        <w:div w:id="375356325">
          <w:marLeft w:val="480"/>
          <w:marRight w:val="0"/>
          <w:marTop w:val="0"/>
          <w:marBottom w:val="0"/>
          <w:divBdr>
            <w:top w:val="none" w:sz="0" w:space="0" w:color="auto"/>
            <w:left w:val="none" w:sz="0" w:space="0" w:color="auto"/>
            <w:bottom w:val="none" w:sz="0" w:space="0" w:color="auto"/>
            <w:right w:val="none" w:sz="0" w:space="0" w:color="auto"/>
          </w:divBdr>
        </w:div>
        <w:div w:id="391004009">
          <w:marLeft w:val="480"/>
          <w:marRight w:val="0"/>
          <w:marTop w:val="0"/>
          <w:marBottom w:val="0"/>
          <w:divBdr>
            <w:top w:val="none" w:sz="0" w:space="0" w:color="auto"/>
            <w:left w:val="none" w:sz="0" w:space="0" w:color="auto"/>
            <w:bottom w:val="none" w:sz="0" w:space="0" w:color="auto"/>
            <w:right w:val="none" w:sz="0" w:space="0" w:color="auto"/>
          </w:divBdr>
        </w:div>
        <w:div w:id="450978069">
          <w:marLeft w:val="480"/>
          <w:marRight w:val="0"/>
          <w:marTop w:val="0"/>
          <w:marBottom w:val="0"/>
          <w:divBdr>
            <w:top w:val="none" w:sz="0" w:space="0" w:color="auto"/>
            <w:left w:val="none" w:sz="0" w:space="0" w:color="auto"/>
            <w:bottom w:val="none" w:sz="0" w:space="0" w:color="auto"/>
            <w:right w:val="none" w:sz="0" w:space="0" w:color="auto"/>
          </w:divBdr>
        </w:div>
        <w:div w:id="477303205">
          <w:marLeft w:val="480"/>
          <w:marRight w:val="0"/>
          <w:marTop w:val="0"/>
          <w:marBottom w:val="0"/>
          <w:divBdr>
            <w:top w:val="none" w:sz="0" w:space="0" w:color="auto"/>
            <w:left w:val="none" w:sz="0" w:space="0" w:color="auto"/>
            <w:bottom w:val="none" w:sz="0" w:space="0" w:color="auto"/>
            <w:right w:val="none" w:sz="0" w:space="0" w:color="auto"/>
          </w:divBdr>
        </w:div>
        <w:div w:id="484855970">
          <w:marLeft w:val="480"/>
          <w:marRight w:val="0"/>
          <w:marTop w:val="0"/>
          <w:marBottom w:val="0"/>
          <w:divBdr>
            <w:top w:val="none" w:sz="0" w:space="0" w:color="auto"/>
            <w:left w:val="none" w:sz="0" w:space="0" w:color="auto"/>
            <w:bottom w:val="none" w:sz="0" w:space="0" w:color="auto"/>
            <w:right w:val="none" w:sz="0" w:space="0" w:color="auto"/>
          </w:divBdr>
        </w:div>
        <w:div w:id="542521950">
          <w:marLeft w:val="480"/>
          <w:marRight w:val="0"/>
          <w:marTop w:val="0"/>
          <w:marBottom w:val="0"/>
          <w:divBdr>
            <w:top w:val="none" w:sz="0" w:space="0" w:color="auto"/>
            <w:left w:val="none" w:sz="0" w:space="0" w:color="auto"/>
            <w:bottom w:val="none" w:sz="0" w:space="0" w:color="auto"/>
            <w:right w:val="none" w:sz="0" w:space="0" w:color="auto"/>
          </w:divBdr>
        </w:div>
        <w:div w:id="570046365">
          <w:marLeft w:val="480"/>
          <w:marRight w:val="0"/>
          <w:marTop w:val="0"/>
          <w:marBottom w:val="0"/>
          <w:divBdr>
            <w:top w:val="none" w:sz="0" w:space="0" w:color="auto"/>
            <w:left w:val="none" w:sz="0" w:space="0" w:color="auto"/>
            <w:bottom w:val="none" w:sz="0" w:space="0" w:color="auto"/>
            <w:right w:val="none" w:sz="0" w:space="0" w:color="auto"/>
          </w:divBdr>
        </w:div>
        <w:div w:id="632445263">
          <w:marLeft w:val="480"/>
          <w:marRight w:val="0"/>
          <w:marTop w:val="0"/>
          <w:marBottom w:val="0"/>
          <w:divBdr>
            <w:top w:val="none" w:sz="0" w:space="0" w:color="auto"/>
            <w:left w:val="none" w:sz="0" w:space="0" w:color="auto"/>
            <w:bottom w:val="none" w:sz="0" w:space="0" w:color="auto"/>
            <w:right w:val="none" w:sz="0" w:space="0" w:color="auto"/>
          </w:divBdr>
        </w:div>
        <w:div w:id="645092483">
          <w:marLeft w:val="480"/>
          <w:marRight w:val="0"/>
          <w:marTop w:val="0"/>
          <w:marBottom w:val="0"/>
          <w:divBdr>
            <w:top w:val="none" w:sz="0" w:space="0" w:color="auto"/>
            <w:left w:val="none" w:sz="0" w:space="0" w:color="auto"/>
            <w:bottom w:val="none" w:sz="0" w:space="0" w:color="auto"/>
            <w:right w:val="none" w:sz="0" w:space="0" w:color="auto"/>
          </w:divBdr>
        </w:div>
        <w:div w:id="660041238">
          <w:marLeft w:val="480"/>
          <w:marRight w:val="0"/>
          <w:marTop w:val="0"/>
          <w:marBottom w:val="0"/>
          <w:divBdr>
            <w:top w:val="none" w:sz="0" w:space="0" w:color="auto"/>
            <w:left w:val="none" w:sz="0" w:space="0" w:color="auto"/>
            <w:bottom w:val="none" w:sz="0" w:space="0" w:color="auto"/>
            <w:right w:val="none" w:sz="0" w:space="0" w:color="auto"/>
          </w:divBdr>
        </w:div>
        <w:div w:id="687022321">
          <w:marLeft w:val="480"/>
          <w:marRight w:val="0"/>
          <w:marTop w:val="0"/>
          <w:marBottom w:val="0"/>
          <w:divBdr>
            <w:top w:val="none" w:sz="0" w:space="0" w:color="auto"/>
            <w:left w:val="none" w:sz="0" w:space="0" w:color="auto"/>
            <w:bottom w:val="none" w:sz="0" w:space="0" w:color="auto"/>
            <w:right w:val="none" w:sz="0" w:space="0" w:color="auto"/>
          </w:divBdr>
        </w:div>
        <w:div w:id="712998744">
          <w:marLeft w:val="480"/>
          <w:marRight w:val="0"/>
          <w:marTop w:val="0"/>
          <w:marBottom w:val="0"/>
          <w:divBdr>
            <w:top w:val="none" w:sz="0" w:space="0" w:color="auto"/>
            <w:left w:val="none" w:sz="0" w:space="0" w:color="auto"/>
            <w:bottom w:val="none" w:sz="0" w:space="0" w:color="auto"/>
            <w:right w:val="none" w:sz="0" w:space="0" w:color="auto"/>
          </w:divBdr>
        </w:div>
        <w:div w:id="792214980">
          <w:marLeft w:val="480"/>
          <w:marRight w:val="0"/>
          <w:marTop w:val="0"/>
          <w:marBottom w:val="0"/>
          <w:divBdr>
            <w:top w:val="none" w:sz="0" w:space="0" w:color="auto"/>
            <w:left w:val="none" w:sz="0" w:space="0" w:color="auto"/>
            <w:bottom w:val="none" w:sz="0" w:space="0" w:color="auto"/>
            <w:right w:val="none" w:sz="0" w:space="0" w:color="auto"/>
          </w:divBdr>
        </w:div>
        <w:div w:id="817767610">
          <w:marLeft w:val="480"/>
          <w:marRight w:val="0"/>
          <w:marTop w:val="0"/>
          <w:marBottom w:val="0"/>
          <w:divBdr>
            <w:top w:val="none" w:sz="0" w:space="0" w:color="auto"/>
            <w:left w:val="none" w:sz="0" w:space="0" w:color="auto"/>
            <w:bottom w:val="none" w:sz="0" w:space="0" w:color="auto"/>
            <w:right w:val="none" w:sz="0" w:space="0" w:color="auto"/>
          </w:divBdr>
        </w:div>
        <w:div w:id="901448567">
          <w:marLeft w:val="480"/>
          <w:marRight w:val="0"/>
          <w:marTop w:val="0"/>
          <w:marBottom w:val="0"/>
          <w:divBdr>
            <w:top w:val="none" w:sz="0" w:space="0" w:color="auto"/>
            <w:left w:val="none" w:sz="0" w:space="0" w:color="auto"/>
            <w:bottom w:val="none" w:sz="0" w:space="0" w:color="auto"/>
            <w:right w:val="none" w:sz="0" w:space="0" w:color="auto"/>
          </w:divBdr>
        </w:div>
        <w:div w:id="909658074">
          <w:marLeft w:val="480"/>
          <w:marRight w:val="0"/>
          <w:marTop w:val="0"/>
          <w:marBottom w:val="0"/>
          <w:divBdr>
            <w:top w:val="none" w:sz="0" w:space="0" w:color="auto"/>
            <w:left w:val="none" w:sz="0" w:space="0" w:color="auto"/>
            <w:bottom w:val="none" w:sz="0" w:space="0" w:color="auto"/>
            <w:right w:val="none" w:sz="0" w:space="0" w:color="auto"/>
          </w:divBdr>
        </w:div>
        <w:div w:id="948203078">
          <w:marLeft w:val="480"/>
          <w:marRight w:val="0"/>
          <w:marTop w:val="0"/>
          <w:marBottom w:val="0"/>
          <w:divBdr>
            <w:top w:val="none" w:sz="0" w:space="0" w:color="auto"/>
            <w:left w:val="none" w:sz="0" w:space="0" w:color="auto"/>
            <w:bottom w:val="none" w:sz="0" w:space="0" w:color="auto"/>
            <w:right w:val="none" w:sz="0" w:space="0" w:color="auto"/>
          </w:divBdr>
        </w:div>
        <w:div w:id="1003050161">
          <w:marLeft w:val="480"/>
          <w:marRight w:val="0"/>
          <w:marTop w:val="0"/>
          <w:marBottom w:val="0"/>
          <w:divBdr>
            <w:top w:val="none" w:sz="0" w:space="0" w:color="auto"/>
            <w:left w:val="none" w:sz="0" w:space="0" w:color="auto"/>
            <w:bottom w:val="none" w:sz="0" w:space="0" w:color="auto"/>
            <w:right w:val="none" w:sz="0" w:space="0" w:color="auto"/>
          </w:divBdr>
        </w:div>
        <w:div w:id="1005090212">
          <w:marLeft w:val="480"/>
          <w:marRight w:val="0"/>
          <w:marTop w:val="0"/>
          <w:marBottom w:val="0"/>
          <w:divBdr>
            <w:top w:val="none" w:sz="0" w:space="0" w:color="auto"/>
            <w:left w:val="none" w:sz="0" w:space="0" w:color="auto"/>
            <w:bottom w:val="none" w:sz="0" w:space="0" w:color="auto"/>
            <w:right w:val="none" w:sz="0" w:space="0" w:color="auto"/>
          </w:divBdr>
        </w:div>
        <w:div w:id="1036857670">
          <w:marLeft w:val="480"/>
          <w:marRight w:val="0"/>
          <w:marTop w:val="0"/>
          <w:marBottom w:val="0"/>
          <w:divBdr>
            <w:top w:val="none" w:sz="0" w:space="0" w:color="auto"/>
            <w:left w:val="none" w:sz="0" w:space="0" w:color="auto"/>
            <w:bottom w:val="none" w:sz="0" w:space="0" w:color="auto"/>
            <w:right w:val="none" w:sz="0" w:space="0" w:color="auto"/>
          </w:divBdr>
        </w:div>
        <w:div w:id="1070688604">
          <w:marLeft w:val="480"/>
          <w:marRight w:val="0"/>
          <w:marTop w:val="0"/>
          <w:marBottom w:val="0"/>
          <w:divBdr>
            <w:top w:val="none" w:sz="0" w:space="0" w:color="auto"/>
            <w:left w:val="none" w:sz="0" w:space="0" w:color="auto"/>
            <w:bottom w:val="none" w:sz="0" w:space="0" w:color="auto"/>
            <w:right w:val="none" w:sz="0" w:space="0" w:color="auto"/>
          </w:divBdr>
        </w:div>
        <w:div w:id="1083993399">
          <w:marLeft w:val="480"/>
          <w:marRight w:val="0"/>
          <w:marTop w:val="0"/>
          <w:marBottom w:val="0"/>
          <w:divBdr>
            <w:top w:val="none" w:sz="0" w:space="0" w:color="auto"/>
            <w:left w:val="none" w:sz="0" w:space="0" w:color="auto"/>
            <w:bottom w:val="none" w:sz="0" w:space="0" w:color="auto"/>
            <w:right w:val="none" w:sz="0" w:space="0" w:color="auto"/>
          </w:divBdr>
        </w:div>
        <w:div w:id="1231429932">
          <w:marLeft w:val="480"/>
          <w:marRight w:val="0"/>
          <w:marTop w:val="0"/>
          <w:marBottom w:val="0"/>
          <w:divBdr>
            <w:top w:val="none" w:sz="0" w:space="0" w:color="auto"/>
            <w:left w:val="none" w:sz="0" w:space="0" w:color="auto"/>
            <w:bottom w:val="none" w:sz="0" w:space="0" w:color="auto"/>
            <w:right w:val="none" w:sz="0" w:space="0" w:color="auto"/>
          </w:divBdr>
        </w:div>
        <w:div w:id="1293437040">
          <w:marLeft w:val="480"/>
          <w:marRight w:val="0"/>
          <w:marTop w:val="0"/>
          <w:marBottom w:val="0"/>
          <w:divBdr>
            <w:top w:val="none" w:sz="0" w:space="0" w:color="auto"/>
            <w:left w:val="none" w:sz="0" w:space="0" w:color="auto"/>
            <w:bottom w:val="none" w:sz="0" w:space="0" w:color="auto"/>
            <w:right w:val="none" w:sz="0" w:space="0" w:color="auto"/>
          </w:divBdr>
        </w:div>
        <w:div w:id="1306623764">
          <w:marLeft w:val="480"/>
          <w:marRight w:val="0"/>
          <w:marTop w:val="0"/>
          <w:marBottom w:val="0"/>
          <w:divBdr>
            <w:top w:val="none" w:sz="0" w:space="0" w:color="auto"/>
            <w:left w:val="none" w:sz="0" w:space="0" w:color="auto"/>
            <w:bottom w:val="none" w:sz="0" w:space="0" w:color="auto"/>
            <w:right w:val="none" w:sz="0" w:space="0" w:color="auto"/>
          </w:divBdr>
        </w:div>
        <w:div w:id="1410424142">
          <w:marLeft w:val="480"/>
          <w:marRight w:val="0"/>
          <w:marTop w:val="0"/>
          <w:marBottom w:val="0"/>
          <w:divBdr>
            <w:top w:val="none" w:sz="0" w:space="0" w:color="auto"/>
            <w:left w:val="none" w:sz="0" w:space="0" w:color="auto"/>
            <w:bottom w:val="none" w:sz="0" w:space="0" w:color="auto"/>
            <w:right w:val="none" w:sz="0" w:space="0" w:color="auto"/>
          </w:divBdr>
        </w:div>
        <w:div w:id="1412046470">
          <w:marLeft w:val="480"/>
          <w:marRight w:val="0"/>
          <w:marTop w:val="0"/>
          <w:marBottom w:val="0"/>
          <w:divBdr>
            <w:top w:val="none" w:sz="0" w:space="0" w:color="auto"/>
            <w:left w:val="none" w:sz="0" w:space="0" w:color="auto"/>
            <w:bottom w:val="none" w:sz="0" w:space="0" w:color="auto"/>
            <w:right w:val="none" w:sz="0" w:space="0" w:color="auto"/>
          </w:divBdr>
        </w:div>
        <w:div w:id="1446656915">
          <w:marLeft w:val="480"/>
          <w:marRight w:val="0"/>
          <w:marTop w:val="0"/>
          <w:marBottom w:val="0"/>
          <w:divBdr>
            <w:top w:val="none" w:sz="0" w:space="0" w:color="auto"/>
            <w:left w:val="none" w:sz="0" w:space="0" w:color="auto"/>
            <w:bottom w:val="none" w:sz="0" w:space="0" w:color="auto"/>
            <w:right w:val="none" w:sz="0" w:space="0" w:color="auto"/>
          </w:divBdr>
        </w:div>
        <w:div w:id="1463115531">
          <w:marLeft w:val="480"/>
          <w:marRight w:val="0"/>
          <w:marTop w:val="0"/>
          <w:marBottom w:val="0"/>
          <w:divBdr>
            <w:top w:val="none" w:sz="0" w:space="0" w:color="auto"/>
            <w:left w:val="none" w:sz="0" w:space="0" w:color="auto"/>
            <w:bottom w:val="none" w:sz="0" w:space="0" w:color="auto"/>
            <w:right w:val="none" w:sz="0" w:space="0" w:color="auto"/>
          </w:divBdr>
        </w:div>
        <w:div w:id="1504129281">
          <w:marLeft w:val="480"/>
          <w:marRight w:val="0"/>
          <w:marTop w:val="0"/>
          <w:marBottom w:val="0"/>
          <w:divBdr>
            <w:top w:val="none" w:sz="0" w:space="0" w:color="auto"/>
            <w:left w:val="none" w:sz="0" w:space="0" w:color="auto"/>
            <w:bottom w:val="none" w:sz="0" w:space="0" w:color="auto"/>
            <w:right w:val="none" w:sz="0" w:space="0" w:color="auto"/>
          </w:divBdr>
        </w:div>
        <w:div w:id="1518733067">
          <w:marLeft w:val="480"/>
          <w:marRight w:val="0"/>
          <w:marTop w:val="0"/>
          <w:marBottom w:val="0"/>
          <w:divBdr>
            <w:top w:val="none" w:sz="0" w:space="0" w:color="auto"/>
            <w:left w:val="none" w:sz="0" w:space="0" w:color="auto"/>
            <w:bottom w:val="none" w:sz="0" w:space="0" w:color="auto"/>
            <w:right w:val="none" w:sz="0" w:space="0" w:color="auto"/>
          </w:divBdr>
        </w:div>
        <w:div w:id="1569656611">
          <w:marLeft w:val="480"/>
          <w:marRight w:val="0"/>
          <w:marTop w:val="0"/>
          <w:marBottom w:val="0"/>
          <w:divBdr>
            <w:top w:val="none" w:sz="0" w:space="0" w:color="auto"/>
            <w:left w:val="none" w:sz="0" w:space="0" w:color="auto"/>
            <w:bottom w:val="none" w:sz="0" w:space="0" w:color="auto"/>
            <w:right w:val="none" w:sz="0" w:space="0" w:color="auto"/>
          </w:divBdr>
        </w:div>
        <w:div w:id="1772622424">
          <w:marLeft w:val="480"/>
          <w:marRight w:val="0"/>
          <w:marTop w:val="0"/>
          <w:marBottom w:val="0"/>
          <w:divBdr>
            <w:top w:val="none" w:sz="0" w:space="0" w:color="auto"/>
            <w:left w:val="none" w:sz="0" w:space="0" w:color="auto"/>
            <w:bottom w:val="none" w:sz="0" w:space="0" w:color="auto"/>
            <w:right w:val="none" w:sz="0" w:space="0" w:color="auto"/>
          </w:divBdr>
        </w:div>
        <w:div w:id="1867671524">
          <w:marLeft w:val="480"/>
          <w:marRight w:val="0"/>
          <w:marTop w:val="0"/>
          <w:marBottom w:val="0"/>
          <w:divBdr>
            <w:top w:val="none" w:sz="0" w:space="0" w:color="auto"/>
            <w:left w:val="none" w:sz="0" w:space="0" w:color="auto"/>
            <w:bottom w:val="none" w:sz="0" w:space="0" w:color="auto"/>
            <w:right w:val="none" w:sz="0" w:space="0" w:color="auto"/>
          </w:divBdr>
        </w:div>
        <w:div w:id="1899974543">
          <w:marLeft w:val="480"/>
          <w:marRight w:val="0"/>
          <w:marTop w:val="0"/>
          <w:marBottom w:val="0"/>
          <w:divBdr>
            <w:top w:val="none" w:sz="0" w:space="0" w:color="auto"/>
            <w:left w:val="none" w:sz="0" w:space="0" w:color="auto"/>
            <w:bottom w:val="none" w:sz="0" w:space="0" w:color="auto"/>
            <w:right w:val="none" w:sz="0" w:space="0" w:color="auto"/>
          </w:divBdr>
        </w:div>
        <w:div w:id="1998335240">
          <w:marLeft w:val="480"/>
          <w:marRight w:val="0"/>
          <w:marTop w:val="0"/>
          <w:marBottom w:val="0"/>
          <w:divBdr>
            <w:top w:val="none" w:sz="0" w:space="0" w:color="auto"/>
            <w:left w:val="none" w:sz="0" w:space="0" w:color="auto"/>
            <w:bottom w:val="none" w:sz="0" w:space="0" w:color="auto"/>
            <w:right w:val="none" w:sz="0" w:space="0" w:color="auto"/>
          </w:divBdr>
        </w:div>
        <w:div w:id="2046444676">
          <w:marLeft w:val="480"/>
          <w:marRight w:val="0"/>
          <w:marTop w:val="0"/>
          <w:marBottom w:val="0"/>
          <w:divBdr>
            <w:top w:val="none" w:sz="0" w:space="0" w:color="auto"/>
            <w:left w:val="none" w:sz="0" w:space="0" w:color="auto"/>
            <w:bottom w:val="none" w:sz="0" w:space="0" w:color="auto"/>
            <w:right w:val="none" w:sz="0" w:space="0" w:color="auto"/>
          </w:divBdr>
        </w:div>
        <w:div w:id="2143309224">
          <w:marLeft w:val="480"/>
          <w:marRight w:val="0"/>
          <w:marTop w:val="0"/>
          <w:marBottom w:val="0"/>
          <w:divBdr>
            <w:top w:val="none" w:sz="0" w:space="0" w:color="auto"/>
            <w:left w:val="none" w:sz="0" w:space="0" w:color="auto"/>
            <w:bottom w:val="none" w:sz="0" w:space="0" w:color="auto"/>
            <w:right w:val="none" w:sz="0" w:space="0" w:color="auto"/>
          </w:divBdr>
        </w:div>
      </w:divsChild>
    </w:div>
    <w:div w:id="640812887">
      <w:bodyDiv w:val="1"/>
      <w:marLeft w:val="0"/>
      <w:marRight w:val="0"/>
      <w:marTop w:val="0"/>
      <w:marBottom w:val="0"/>
      <w:divBdr>
        <w:top w:val="none" w:sz="0" w:space="0" w:color="auto"/>
        <w:left w:val="none" w:sz="0" w:space="0" w:color="auto"/>
        <w:bottom w:val="none" w:sz="0" w:space="0" w:color="auto"/>
        <w:right w:val="none" w:sz="0" w:space="0" w:color="auto"/>
      </w:divBdr>
    </w:div>
    <w:div w:id="641926641">
      <w:bodyDiv w:val="1"/>
      <w:marLeft w:val="0"/>
      <w:marRight w:val="0"/>
      <w:marTop w:val="0"/>
      <w:marBottom w:val="0"/>
      <w:divBdr>
        <w:top w:val="none" w:sz="0" w:space="0" w:color="auto"/>
        <w:left w:val="none" w:sz="0" w:space="0" w:color="auto"/>
        <w:bottom w:val="none" w:sz="0" w:space="0" w:color="auto"/>
        <w:right w:val="none" w:sz="0" w:space="0" w:color="auto"/>
      </w:divBdr>
    </w:div>
    <w:div w:id="642850572">
      <w:bodyDiv w:val="1"/>
      <w:marLeft w:val="0"/>
      <w:marRight w:val="0"/>
      <w:marTop w:val="0"/>
      <w:marBottom w:val="0"/>
      <w:divBdr>
        <w:top w:val="none" w:sz="0" w:space="0" w:color="auto"/>
        <w:left w:val="none" w:sz="0" w:space="0" w:color="auto"/>
        <w:bottom w:val="none" w:sz="0" w:space="0" w:color="auto"/>
        <w:right w:val="none" w:sz="0" w:space="0" w:color="auto"/>
      </w:divBdr>
    </w:div>
    <w:div w:id="642856897">
      <w:bodyDiv w:val="1"/>
      <w:marLeft w:val="0"/>
      <w:marRight w:val="0"/>
      <w:marTop w:val="0"/>
      <w:marBottom w:val="0"/>
      <w:divBdr>
        <w:top w:val="none" w:sz="0" w:space="0" w:color="auto"/>
        <w:left w:val="none" w:sz="0" w:space="0" w:color="auto"/>
        <w:bottom w:val="none" w:sz="0" w:space="0" w:color="auto"/>
        <w:right w:val="none" w:sz="0" w:space="0" w:color="auto"/>
      </w:divBdr>
    </w:div>
    <w:div w:id="662125450">
      <w:bodyDiv w:val="1"/>
      <w:marLeft w:val="0"/>
      <w:marRight w:val="0"/>
      <w:marTop w:val="0"/>
      <w:marBottom w:val="0"/>
      <w:divBdr>
        <w:top w:val="none" w:sz="0" w:space="0" w:color="auto"/>
        <w:left w:val="none" w:sz="0" w:space="0" w:color="auto"/>
        <w:bottom w:val="none" w:sz="0" w:space="0" w:color="auto"/>
        <w:right w:val="none" w:sz="0" w:space="0" w:color="auto"/>
      </w:divBdr>
    </w:div>
    <w:div w:id="662197630">
      <w:bodyDiv w:val="1"/>
      <w:marLeft w:val="0"/>
      <w:marRight w:val="0"/>
      <w:marTop w:val="0"/>
      <w:marBottom w:val="0"/>
      <w:divBdr>
        <w:top w:val="none" w:sz="0" w:space="0" w:color="auto"/>
        <w:left w:val="none" w:sz="0" w:space="0" w:color="auto"/>
        <w:bottom w:val="none" w:sz="0" w:space="0" w:color="auto"/>
        <w:right w:val="none" w:sz="0" w:space="0" w:color="auto"/>
      </w:divBdr>
    </w:div>
    <w:div w:id="666254657">
      <w:bodyDiv w:val="1"/>
      <w:marLeft w:val="0"/>
      <w:marRight w:val="0"/>
      <w:marTop w:val="0"/>
      <w:marBottom w:val="0"/>
      <w:divBdr>
        <w:top w:val="none" w:sz="0" w:space="0" w:color="auto"/>
        <w:left w:val="none" w:sz="0" w:space="0" w:color="auto"/>
        <w:bottom w:val="none" w:sz="0" w:space="0" w:color="auto"/>
        <w:right w:val="none" w:sz="0" w:space="0" w:color="auto"/>
      </w:divBdr>
    </w:div>
    <w:div w:id="674310928">
      <w:bodyDiv w:val="1"/>
      <w:marLeft w:val="0"/>
      <w:marRight w:val="0"/>
      <w:marTop w:val="0"/>
      <w:marBottom w:val="0"/>
      <w:divBdr>
        <w:top w:val="none" w:sz="0" w:space="0" w:color="auto"/>
        <w:left w:val="none" w:sz="0" w:space="0" w:color="auto"/>
        <w:bottom w:val="none" w:sz="0" w:space="0" w:color="auto"/>
        <w:right w:val="none" w:sz="0" w:space="0" w:color="auto"/>
      </w:divBdr>
    </w:div>
    <w:div w:id="679744613">
      <w:bodyDiv w:val="1"/>
      <w:marLeft w:val="0"/>
      <w:marRight w:val="0"/>
      <w:marTop w:val="0"/>
      <w:marBottom w:val="0"/>
      <w:divBdr>
        <w:top w:val="none" w:sz="0" w:space="0" w:color="auto"/>
        <w:left w:val="none" w:sz="0" w:space="0" w:color="auto"/>
        <w:bottom w:val="none" w:sz="0" w:space="0" w:color="auto"/>
        <w:right w:val="none" w:sz="0" w:space="0" w:color="auto"/>
      </w:divBdr>
    </w:div>
    <w:div w:id="688678730">
      <w:bodyDiv w:val="1"/>
      <w:marLeft w:val="0"/>
      <w:marRight w:val="0"/>
      <w:marTop w:val="0"/>
      <w:marBottom w:val="0"/>
      <w:divBdr>
        <w:top w:val="none" w:sz="0" w:space="0" w:color="auto"/>
        <w:left w:val="none" w:sz="0" w:space="0" w:color="auto"/>
        <w:bottom w:val="none" w:sz="0" w:space="0" w:color="auto"/>
        <w:right w:val="none" w:sz="0" w:space="0" w:color="auto"/>
      </w:divBdr>
    </w:div>
    <w:div w:id="688795397">
      <w:bodyDiv w:val="1"/>
      <w:marLeft w:val="0"/>
      <w:marRight w:val="0"/>
      <w:marTop w:val="0"/>
      <w:marBottom w:val="0"/>
      <w:divBdr>
        <w:top w:val="none" w:sz="0" w:space="0" w:color="auto"/>
        <w:left w:val="none" w:sz="0" w:space="0" w:color="auto"/>
        <w:bottom w:val="none" w:sz="0" w:space="0" w:color="auto"/>
        <w:right w:val="none" w:sz="0" w:space="0" w:color="auto"/>
      </w:divBdr>
    </w:div>
    <w:div w:id="700936134">
      <w:bodyDiv w:val="1"/>
      <w:marLeft w:val="0"/>
      <w:marRight w:val="0"/>
      <w:marTop w:val="0"/>
      <w:marBottom w:val="0"/>
      <w:divBdr>
        <w:top w:val="none" w:sz="0" w:space="0" w:color="auto"/>
        <w:left w:val="none" w:sz="0" w:space="0" w:color="auto"/>
        <w:bottom w:val="none" w:sz="0" w:space="0" w:color="auto"/>
        <w:right w:val="none" w:sz="0" w:space="0" w:color="auto"/>
      </w:divBdr>
    </w:div>
    <w:div w:id="701588472">
      <w:bodyDiv w:val="1"/>
      <w:marLeft w:val="0"/>
      <w:marRight w:val="0"/>
      <w:marTop w:val="0"/>
      <w:marBottom w:val="0"/>
      <w:divBdr>
        <w:top w:val="none" w:sz="0" w:space="0" w:color="auto"/>
        <w:left w:val="none" w:sz="0" w:space="0" w:color="auto"/>
        <w:bottom w:val="none" w:sz="0" w:space="0" w:color="auto"/>
        <w:right w:val="none" w:sz="0" w:space="0" w:color="auto"/>
      </w:divBdr>
    </w:div>
    <w:div w:id="711073009">
      <w:bodyDiv w:val="1"/>
      <w:marLeft w:val="0"/>
      <w:marRight w:val="0"/>
      <w:marTop w:val="0"/>
      <w:marBottom w:val="0"/>
      <w:divBdr>
        <w:top w:val="none" w:sz="0" w:space="0" w:color="auto"/>
        <w:left w:val="none" w:sz="0" w:space="0" w:color="auto"/>
        <w:bottom w:val="none" w:sz="0" w:space="0" w:color="auto"/>
        <w:right w:val="none" w:sz="0" w:space="0" w:color="auto"/>
      </w:divBdr>
    </w:div>
    <w:div w:id="717822028">
      <w:bodyDiv w:val="1"/>
      <w:marLeft w:val="0"/>
      <w:marRight w:val="0"/>
      <w:marTop w:val="0"/>
      <w:marBottom w:val="0"/>
      <w:divBdr>
        <w:top w:val="none" w:sz="0" w:space="0" w:color="auto"/>
        <w:left w:val="none" w:sz="0" w:space="0" w:color="auto"/>
        <w:bottom w:val="none" w:sz="0" w:space="0" w:color="auto"/>
        <w:right w:val="none" w:sz="0" w:space="0" w:color="auto"/>
      </w:divBdr>
    </w:div>
    <w:div w:id="719281683">
      <w:bodyDiv w:val="1"/>
      <w:marLeft w:val="0"/>
      <w:marRight w:val="0"/>
      <w:marTop w:val="0"/>
      <w:marBottom w:val="0"/>
      <w:divBdr>
        <w:top w:val="none" w:sz="0" w:space="0" w:color="auto"/>
        <w:left w:val="none" w:sz="0" w:space="0" w:color="auto"/>
        <w:bottom w:val="none" w:sz="0" w:space="0" w:color="auto"/>
        <w:right w:val="none" w:sz="0" w:space="0" w:color="auto"/>
      </w:divBdr>
    </w:div>
    <w:div w:id="725615631">
      <w:bodyDiv w:val="1"/>
      <w:marLeft w:val="0"/>
      <w:marRight w:val="0"/>
      <w:marTop w:val="0"/>
      <w:marBottom w:val="0"/>
      <w:divBdr>
        <w:top w:val="none" w:sz="0" w:space="0" w:color="auto"/>
        <w:left w:val="none" w:sz="0" w:space="0" w:color="auto"/>
        <w:bottom w:val="none" w:sz="0" w:space="0" w:color="auto"/>
        <w:right w:val="none" w:sz="0" w:space="0" w:color="auto"/>
      </w:divBdr>
    </w:div>
    <w:div w:id="742416226">
      <w:bodyDiv w:val="1"/>
      <w:marLeft w:val="0"/>
      <w:marRight w:val="0"/>
      <w:marTop w:val="0"/>
      <w:marBottom w:val="0"/>
      <w:divBdr>
        <w:top w:val="none" w:sz="0" w:space="0" w:color="auto"/>
        <w:left w:val="none" w:sz="0" w:space="0" w:color="auto"/>
        <w:bottom w:val="none" w:sz="0" w:space="0" w:color="auto"/>
        <w:right w:val="none" w:sz="0" w:space="0" w:color="auto"/>
      </w:divBdr>
      <w:divsChild>
        <w:div w:id="916786403">
          <w:marLeft w:val="480"/>
          <w:marRight w:val="0"/>
          <w:marTop w:val="0"/>
          <w:marBottom w:val="0"/>
          <w:divBdr>
            <w:top w:val="none" w:sz="0" w:space="0" w:color="auto"/>
            <w:left w:val="none" w:sz="0" w:space="0" w:color="auto"/>
            <w:bottom w:val="none" w:sz="0" w:space="0" w:color="auto"/>
            <w:right w:val="none" w:sz="0" w:space="0" w:color="auto"/>
          </w:divBdr>
        </w:div>
        <w:div w:id="1646013095">
          <w:marLeft w:val="480"/>
          <w:marRight w:val="0"/>
          <w:marTop w:val="0"/>
          <w:marBottom w:val="0"/>
          <w:divBdr>
            <w:top w:val="none" w:sz="0" w:space="0" w:color="auto"/>
            <w:left w:val="none" w:sz="0" w:space="0" w:color="auto"/>
            <w:bottom w:val="none" w:sz="0" w:space="0" w:color="auto"/>
            <w:right w:val="none" w:sz="0" w:space="0" w:color="auto"/>
          </w:divBdr>
        </w:div>
        <w:div w:id="1803382597">
          <w:marLeft w:val="480"/>
          <w:marRight w:val="0"/>
          <w:marTop w:val="0"/>
          <w:marBottom w:val="0"/>
          <w:divBdr>
            <w:top w:val="none" w:sz="0" w:space="0" w:color="auto"/>
            <w:left w:val="none" w:sz="0" w:space="0" w:color="auto"/>
            <w:bottom w:val="none" w:sz="0" w:space="0" w:color="auto"/>
            <w:right w:val="none" w:sz="0" w:space="0" w:color="auto"/>
          </w:divBdr>
        </w:div>
        <w:div w:id="1486044001">
          <w:marLeft w:val="480"/>
          <w:marRight w:val="0"/>
          <w:marTop w:val="0"/>
          <w:marBottom w:val="0"/>
          <w:divBdr>
            <w:top w:val="none" w:sz="0" w:space="0" w:color="auto"/>
            <w:left w:val="none" w:sz="0" w:space="0" w:color="auto"/>
            <w:bottom w:val="none" w:sz="0" w:space="0" w:color="auto"/>
            <w:right w:val="none" w:sz="0" w:space="0" w:color="auto"/>
          </w:divBdr>
        </w:div>
        <w:div w:id="290867571">
          <w:marLeft w:val="480"/>
          <w:marRight w:val="0"/>
          <w:marTop w:val="0"/>
          <w:marBottom w:val="0"/>
          <w:divBdr>
            <w:top w:val="none" w:sz="0" w:space="0" w:color="auto"/>
            <w:left w:val="none" w:sz="0" w:space="0" w:color="auto"/>
            <w:bottom w:val="none" w:sz="0" w:space="0" w:color="auto"/>
            <w:right w:val="none" w:sz="0" w:space="0" w:color="auto"/>
          </w:divBdr>
        </w:div>
        <w:div w:id="1784304707">
          <w:marLeft w:val="480"/>
          <w:marRight w:val="0"/>
          <w:marTop w:val="0"/>
          <w:marBottom w:val="0"/>
          <w:divBdr>
            <w:top w:val="none" w:sz="0" w:space="0" w:color="auto"/>
            <w:left w:val="none" w:sz="0" w:space="0" w:color="auto"/>
            <w:bottom w:val="none" w:sz="0" w:space="0" w:color="auto"/>
            <w:right w:val="none" w:sz="0" w:space="0" w:color="auto"/>
          </w:divBdr>
        </w:div>
        <w:div w:id="1083454798">
          <w:marLeft w:val="480"/>
          <w:marRight w:val="0"/>
          <w:marTop w:val="0"/>
          <w:marBottom w:val="0"/>
          <w:divBdr>
            <w:top w:val="none" w:sz="0" w:space="0" w:color="auto"/>
            <w:left w:val="none" w:sz="0" w:space="0" w:color="auto"/>
            <w:bottom w:val="none" w:sz="0" w:space="0" w:color="auto"/>
            <w:right w:val="none" w:sz="0" w:space="0" w:color="auto"/>
          </w:divBdr>
        </w:div>
        <w:div w:id="32850212">
          <w:marLeft w:val="480"/>
          <w:marRight w:val="0"/>
          <w:marTop w:val="0"/>
          <w:marBottom w:val="0"/>
          <w:divBdr>
            <w:top w:val="none" w:sz="0" w:space="0" w:color="auto"/>
            <w:left w:val="none" w:sz="0" w:space="0" w:color="auto"/>
            <w:bottom w:val="none" w:sz="0" w:space="0" w:color="auto"/>
            <w:right w:val="none" w:sz="0" w:space="0" w:color="auto"/>
          </w:divBdr>
        </w:div>
        <w:div w:id="219483126">
          <w:marLeft w:val="480"/>
          <w:marRight w:val="0"/>
          <w:marTop w:val="0"/>
          <w:marBottom w:val="0"/>
          <w:divBdr>
            <w:top w:val="none" w:sz="0" w:space="0" w:color="auto"/>
            <w:left w:val="none" w:sz="0" w:space="0" w:color="auto"/>
            <w:bottom w:val="none" w:sz="0" w:space="0" w:color="auto"/>
            <w:right w:val="none" w:sz="0" w:space="0" w:color="auto"/>
          </w:divBdr>
        </w:div>
        <w:div w:id="1613509792">
          <w:marLeft w:val="480"/>
          <w:marRight w:val="0"/>
          <w:marTop w:val="0"/>
          <w:marBottom w:val="0"/>
          <w:divBdr>
            <w:top w:val="none" w:sz="0" w:space="0" w:color="auto"/>
            <w:left w:val="none" w:sz="0" w:space="0" w:color="auto"/>
            <w:bottom w:val="none" w:sz="0" w:space="0" w:color="auto"/>
            <w:right w:val="none" w:sz="0" w:space="0" w:color="auto"/>
          </w:divBdr>
        </w:div>
        <w:div w:id="1711030328">
          <w:marLeft w:val="480"/>
          <w:marRight w:val="0"/>
          <w:marTop w:val="0"/>
          <w:marBottom w:val="0"/>
          <w:divBdr>
            <w:top w:val="none" w:sz="0" w:space="0" w:color="auto"/>
            <w:left w:val="none" w:sz="0" w:space="0" w:color="auto"/>
            <w:bottom w:val="none" w:sz="0" w:space="0" w:color="auto"/>
            <w:right w:val="none" w:sz="0" w:space="0" w:color="auto"/>
          </w:divBdr>
        </w:div>
        <w:div w:id="1057388794">
          <w:marLeft w:val="480"/>
          <w:marRight w:val="0"/>
          <w:marTop w:val="0"/>
          <w:marBottom w:val="0"/>
          <w:divBdr>
            <w:top w:val="none" w:sz="0" w:space="0" w:color="auto"/>
            <w:left w:val="none" w:sz="0" w:space="0" w:color="auto"/>
            <w:bottom w:val="none" w:sz="0" w:space="0" w:color="auto"/>
            <w:right w:val="none" w:sz="0" w:space="0" w:color="auto"/>
          </w:divBdr>
        </w:div>
        <w:div w:id="798376997">
          <w:marLeft w:val="480"/>
          <w:marRight w:val="0"/>
          <w:marTop w:val="0"/>
          <w:marBottom w:val="0"/>
          <w:divBdr>
            <w:top w:val="none" w:sz="0" w:space="0" w:color="auto"/>
            <w:left w:val="none" w:sz="0" w:space="0" w:color="auto"/>
            <w:bottom w:val="none" w:sz="0" w:space="0" w:color="auto"/>
            <w:right w:val="none" w:sz="0" w:space="0" w:color="auto"/>
          </w:divBdr>
        </w:div>
        <w:div w:id="1833568671">
          <w:marLeft w:val="480"/>
          <w:marRight w:val="0"/>
          <w:marTop w:val="0"/>
          <w:marBottom w:val="0"/>
          <w:divBdr>
            <w:top w:val="none" w:sz="0" w:space="0" w:color="auto"/>
            <w:left w:val="none" w:sz="0" w:space="0" w:color="auto"/>
            <w:bottom w:val="none" w:sz="0" w:space="0" w:color="auto"/>
            <w:right w:val="none" w:sz="0" w:space="0" w:color="auto"/>
          </w:divBdr>
        </w:div>
        <w:div w:id="662050634">
          <w:marLeft w:val="480"/>
          <w:marRight w:val="0"/>
          <w:marTop w:val="0"/>
          <w:marBottom w:val="0"/>
          <w:divBdr>
            <w:top w:val="none" w:sz="0" w:space="0" w:color="auto"/>
            <w:left w:val="none" w:sz="0" w:space="0" w:color="auto"/>
            <w:bottom w:val="none" w:sz="0" w:space="0" w:color="auto"/>
            <w:right w:val="none" w:sz="0" w:space="0" w:color="auto"/>
          </w:divBdr>
        </w:div>
        <w:div w:id="551959">
          <w:marLeft w:val="480"/>
          <w:marRight w:val="0"/>
          <w:marTop w:val="0"/>
          <w:marBottom w:val="0"/>
          <w:divBdr>
            <w:top w:val="none" w:sz="0" w:space="0" w:color="auto"/>
            <w:left w:val="none" w:sz="0" w:space="0" w:color="auto"/>
            <w:bottom w:val="none" w:sz="0" w:space="0" w:color="auto"/>
            <w:right w:val="none" w:sz="0" w:space="0" w:color="auto"/>
          </w:divBdr>
        </w:div>
        <w:div w:id="1212033254">
          <w:marLeft w:val="480"/>
          <w:marRight w:val="0"/>
          <w:marTop w:val="0"/>
          <w:marBottom w:val="0"/>
          <w:divBdr>
            <w:top w:val="none" w:sz="0" w:space="0" w:color="auto"/>
            <w:left w:val="none" w:sz="0" w:space="0" w:color="auto"/>
            <w:bottom w:val="none" w:sz="0" w:space="0" w:color="auto"/>
            <w:right w:val="none" w:sz="0" w:space="0" w:color="auto"/>
          </w:divBdr>
        </w:div>
        <w:div w:id="628902104">
          <w:marLeft w:val="480"/>
          <w:marRight w:val="0"/>
          <w:marTop w:val="0"/>
          <w:marBottom w:val="0"/>
          <w:divBdr>
            <w:top w:val="none" w:sz="0" w:space="0" w:color="auto"/>
            <w:left w:val="none" w:sz="0" w:space="0" w:color="auto"/>
            <w:bottom w:val="none" w:sz="0" w:space="0" w:color="auto"/>
            <w:right w:val="none" w:sz="0" w:space="0" w:color="auto"/>
          </w:divBdr>
        </w:div>
        <w:div w:id="435371728">
          <w:marLeft w:val="480"/>
          <w:marRight w:val="0"/>
          <w:marTop w:val="0"/>
          <w:marBottom w:val="0"/>
          <w:divBdr>
            <w:top w:val="none" w:sz="0" w:space="0" w:color="auto"/>
            <w:left w:val="none" w:sz="0" w:space="0" w:color="auto"/>
            <w:bottom w:val="none" w:sz="0" w:space="0" w:color="auto"/>
            <w:right w:val="none" w:sz="0" w:space="0" w:color="auto"/>
          </w:divBdr>
        </w:div>
        <w:div w:id="1012032177">
          <w:marLeft w:val="480"/>
          <w:marRight w:val="0"/>
          <w:marTop w:val="0"/>
          <w:marBottom w:val="0"/>
          <w:divBdr>
            <w:top w:val="none" w:sz="0" w:space="0" w:color="auto"/>
            <w:left w:val="none" w:sz="0" w:space="0" w:color="auto"/>
            <w:bottom w:val="none" w:sz="0" w:space="0" w:color="auto"/>
            <w:right w:val="none" w:sz="0" w:space="0" w:color="auto"/>
          </w:divBdr>
        </w:div>
        <w:div w:id="913010504">
          <w:marLeft w:val="480"/>
          <w:marRight w:val="0"/>
          <w:marTop w:val="0"/>
          <w:marBottom w:val="0"/>
          <w:divBdr>
            <w:top w:val="none" w:sz="0" w:space="0" w:color="auto"/>
            <w:left w:val="none" w:sz="0" w:space="0" w:color="auto"/>
            <w:bottom w:val="none" w:sz="0" w:space="0" w:color="auto"/>
            <w:right w:val="none" w:sz="0" w:space="0" w:color="auto"/>
          </w:divBdr>
        </w:div>
        <w:div w:id="1347831957">
          <w:marLeft w:val="480"/>
          <w:marRight w:val="0"/>
          <w:marTop w:val="0"/>
          <w:marBottom w:val="0"/>
          <w:divBdr>
            <w:top w:val="none" w:sz="0" w:space="0" w:color="auto"/>
            <w:left w:val="none" w:sz="0" w:space="0" w:color="auto"/>
            <w:bottom w:val="none" w:sz="0" w:space="0" w:color="auto"/>
            <w:right w:val="none" w:sz="0" w:space="0" w:color="auto"/>
          </w:divBdr>
        </w:div>
        <w:div w:id="641348207">
          <w:marLeft w:val="480"/>
          <w:marRight w:val="0"/>
          <w:marTop w:val="0"/>
          <w:marBottom w:val="0"/>
          <w:divBdr>
            <w:top w:val="none" w:sz="0" w:space="0" w:color="auto"/>
            <w:left w:val="none" w:sz="0" w:space="0" w:color="auto"/>
            <w:bottom w:val="none" w:sz="0" w:space="0" w:color="auto"/>
            <w:right w:val="none" w:sz="0" w:space="0" w:color="auto"/>
          </w:divBdr>
        </w:div>
        <w:div w:id="1483353302">
          <w:marLeft w:val="480"/>
          <w:marRight w:val="0"/>
          <w:marTop w:val="0"/>
          <w:marBottom w:val="0"/>
          <w:divBdr>
            <w:top w:val="none" w:sz="0" w:space="0" w:color="auto"/>
            <w:left w:val="none" w:sz="0" w:space="0" w:color="auto"/>
            <w:bottom w:val="none" w:sz="0" w:space="0" w:color="auto"/>
            <w:right w:val="none" w:sz="0" w:space="0" w:color="auto"/>
          </w:divBdr>
        </w:div>
        <w:div w:id="724909147">
          <w:marLeft w:val="480"/>
          <w:marRight w:val="0"/>
          <w:marTop w:val="0"/>
          <w:marBottom w:val="0"/>
          <w:divBdr>
            <w:top w:val="none" w:sz="0" w:space="0" w:color="auto"/>
            <w:left w:val="none" w:sz="0" w:space="0" w:color="auto"/>
            <w:bottom w:val="none" w:sz="0" w:space="0" w:color="auto"/>
            <w:right w:val="none" w:sz="0" w:space="0" w:color="auto"/>
          </w:divBdr>
        </w:div>
        <w:div w:id="366294391">
          <w:marLeft w:val="480"/>
          <w:marRight w:val="0"/>
          <w:marTop w:val="0"/>
          <w:marBottom w:val="0"/>
          <w:divBdr>
            <w:top w:val="none" w:sz="0" w:space="0" w:color="auto"/>
            <w:left w:val="none" w:sz="0" w:space="0" w:color="auto"/>
            <w:bottom w:val="none" w:sz="0" w:space="0" w:color="auto"/>
            <w:right w:val="none" w:sz="0" w:space="0" w:color="auto"/>
          </w:divBdr>
        </w:div>
        <w:div w:id="919753324">
          <w:marLeft w:val="480"/>
          <w:marRight w:val="0"/>
          <w:marTop w:val="0"/>
          <w:marBottom w:val="0"/>
          <w:divBdr>
            <w:top w:val="none" w:sz="0" w:space="0" w:color="auto"/>
            <w:left w:val="none" w:sz="0" w:space="0" w:color="auto"/>
            <w:bottom w:val="none" w:sz="0" w:space="0" w:color="auto"/>
            <w:right w:val="none" w:sz="0" w:space="0" w:color="auto"/>
          </w:divBdr>
        </w:div>
        <w:div w:id="525750546">
          <w:marLeft w:val="480"/>
          <w:marRight w:val="0"/>
          <w:marTop w:val="0"/>
          <w:marBottom w:val="0"/>
          <w:divBdr>
            <w:top w:val="none" w:sz="0" w:space="0" w:color="auto"/>
            <w:left w:val="none" w:sz="0" w:space="0" w:color="auto"/>
            <w:bottom w:val="none" w:sz="0" w:space="0" w:color="auto"/>
            <w:right w:val="none" w:sz="0" w:space="0" w:color="auto"/>
          </w:divBdr>
        </w:div>
        <w:div w:id="1264340034">
          <w:marLeft w:val="480"/>
          <w:marRight w:val="0"/>
          <w:marTop w:val="0"/>
          <w:marBottom w:val="0"/>
          <w:divBdr>
            <w:top w:val="none" w:sz="0" w:space="0" w:color="auto"/>
            <w:left w:val="none" w:sz="0" w:space="0" w:color="auto"/>
            <w:bottom w:val="none" w:sz="0" w:space="0" w:color="auto"/>
            <w:right w:val="none" w:sz="0" w:space="0" w:color="auto"/>
          </w:divBdr>
        </w:div>
        <w:div w:id="585379563">
          <w:marLeft w:val="480"/>
          <w:marRight w:val="0"/>
          <w:marTop w:val="0"/>
          <w:marBottom w:val="0"/>
          <w:divBdr>
            <w:top w:val="none" w:sz="0" w:space="0" w:color="auto"/>
            <w:left w:val="none" w:sz="0" w:space="0" w:color="auto"/>
            <w:bottom w:val="none" w:sz="0" w:space="0" w:color="auto"/>
            <w:right w:val="none" w:sz="0" w:space="0" w:color="auto"/>
          </w:divBdr>
        </w:div>
        <w:div w:id="1891457778">
          <w:marLeft w:val="480"/>
          <w:marRight w:val="0"/>
          <w:marTop w:val="0"/>
          <w:marBottom w:val="0"/>
          <w:divBdr>
            <w:top w:val="none" w:sz="0" w:space="0" w:color="auto"/>
            <w:left w:val="none" w:sz="0" w:space="0" w:color="auto"/>
            <w:bottom w:val="none" w:sz="0" w:space="0" w:color="auto"/>
            <w:right w:val="none" w:sz="0" w:space="0" w:color="auto"/>
          </w:divBdr>
        </w:div>
        <w:div w:id="408499707">
          <w:marLeft w:val="480"/>
          <w:marRight w:val="0"/>
          <w:marTop w:val="0"/>
          <w:marBottom w:val="0"/>
          <w:divBdr>
            <w:top w:val="none" w:sz="0" w:space="0" w:color="auto"/>
            <w:left w:val="none" w:sz="0" w:space="0" w:color="auto"/>
            <w:bottom w:val="none" w:sz="0" w:space="0" w:color="auto"/>
            <w:right w:val="none" w:sz="0" w:space="0" w:color="auto"/>
          </w:divBdr>
        </w:div>
        <w:div w:id="2140032336">
          <w:marLeft w:val="480"/>
          <w:marRight w:val="0"/>
          <w:marTop w:val="0"/>
          <w:marBottom w:val="0"/>
          <w:divBdr>
            <w:top w:val="none" w:sz="0" w:space="0" w:color="auto"/>
            <w:left w:val="none" w:sz="0" w:space="0" w:color="auto"/>
            <w:bottom w:val="none" w:sz="0" w:space="0" w:color="auto"/>
            <w:right w:val="none" w:sz="0" w:space="0" w:color="auto"/>
          </w:divBdr>
        </w:div>
        <w:div w:id="111901003">
          <w:marLeft w:val="480"/>
          <w:marRight w:val="0"/>
          <w:marTop w:val="0"/>
          <w:marBottom w:val="0"/>
          <w:divBdr>
            <w:top w:val="none" w:sz="0" w:space="0" w:color="auto"/>
            <w:left w:val="none" w:sz="0" w:space="0" w:color="auto"/>
            <w:bottom w:val="none" w:sz="0" w:space="0" w:color="auto"/>
            <w:right w:val="none" w:sz="0" w:space="0" w:color="auto"/>
          </w:divBdr>
        </w:div>
        <w:div w:id="1746608795">
          <w:marLeft w:val="480"/>
          <w:marRight w:val="0"/>
          <w:marTop w:val="0"/>
          <w:marBottom w:val="0"/>
          <w:divBdr>
            <w:top w:val="none" w:sz="0" w:space="0" w:color="auto"/>
            <w:left w:val="none" w:sz="0" w:space="0" w:color="auto"/>
            <w:bottom w:val="none" w:sz="0" w:space="0" w:color="auto"/>
            <w:right w:val="none" w:sz="0" w:space="0" w:color="auto"/>
          </w:divBdr>
        </w:div>
        <w:div w:id="813333439">
          <w:marLeft w:val="480"/>
          <w:marRight w:val="0"/>
          <w:marTop w:val="0"/>
          <w:marBottom w:val="0"/>
          <w:divBdr>
            <w:top w:val="none" w:sz="0" w:space="0" w:color="auto"/>
            <w:left w:val="none" w:sz="0" w:space="0" w:color="auto"/>
            <w:bottom w:val="none" w:sz="0" w:space="0" w:color="auto"/>
            <w:right w:val="none" w:sz="0" w:space="0" w:color="auto"/>
          </w:divBdr>
        </w:div>
        <w:div w:id="2114278068">
          <w:marLeft w:val="480"/>
          <w:marRight w:val="0"/>
          <w:marTop w:val="0"/>
          <w:marBottom w:val="0"/>
          <w:divBdr>
            <w:top w:val="none" w:sz="0" w:space="0" w:color="auto"/>
            <w:left w:val="none" w:sz="0" w:space="0" w:color="auto"/>
            <w:bottom w:val="none" w:sz="0" w:space="0" w:color="auto"/>
            <w:right w:val="none" w:sz="0" w:space="0" w:color="auto"/>
          </w:divBdr>
        </w:div>
        <w:div w:id="1730492116">
          <w:marLeft w:val="480"/>
          <w:marRight w:val="0"/>
          <w:marTop w:val="0"/>
          <w:marBottom w:val="0"/>
          <w:divBdr>
            <w:top w:val="none" w:sz="0" w:space="0" w:color="auto"/>
            <w:left w:val="none" w:sz="0" w:space="0" w:color="auto"/>
            <w:bottom w:val="none" w:sz="0" w:space="0" w:color="auto"/>
            <w:right w:val="none" w:sz="0" w:space="0" w:color="auto"/>
          </w:divBdr>
        </w:div>
        <w:div w:id="2060593965">
          <w:marLeft w:val="480"/>
          <w:marRight w:val="0"/>
          <w:marTop w:val="0"/>
          <w:marBottom w:val="0"/>
          <w:divBdr>
            <w:top w:val="none" w:sz="0" w:space="0" w:color="auto"/>
            <w:left w:val="none" w:sz="0" w:space="0" w:color="auto"/>
            <w:bottom w:val="none" w:sz="0" w:space="0" w:color="auto"/>
            <w:right w:val="none" w:sz="0" w:space="0" w:color="auto"/>
          </w:divBdr>
        </w:div>
        <w:div w:id="2034720305">
          <w:marLeft w:val="480"/>
          <w:marRight w:val="0"/>
          <w:marTop w:val="0"/>
          <w:marBottom w:val="0"/>
          <w:divBdr>
            <w:top w:val="none" w:sz="0" w:space="0" w:color="auto"/>
            <w:left w:val="none" w:sz="0" w:space="0" w:color="auto"/>
            <w:bottom w:val="none" w:sz="0" w:space="0" w:color="auto"/>
            <w:right w:val="none" w:sz="0" w:space="0" w:color="auto"/>
          </w:divBdr>
        </w:div>
        <w:div w:id="647712185">
          <w:marLeft w:val="480"/>
          <w:marRight w:val="0"/>
          <w:marTop w:val="0"/>
          <w:marBottom w:val="0"/>
          <w:divBdr>
            <w:top w:val="none" w:sz="0" w:space="0" w:color="auto"/>
            <w:left w:val="none" w:sz="0" w:space="0" w:color="auto"/>
            <w:bottom w:val="none" w:sz="0" w:space="0" w:color="auto"/>
            <w:right w:val="none" w:sz="0" w:space="0" w:color="auto"/>
          </w:divBdr>
        </w:div>
        <w:div w:id="1281573145">
          <w:marLeft w:val="480"/>
          <w:marRight w:val="0"/>
          <w:marTop w:val="0"/>
          <w:marBottom w:val="0"/>
          <w:divBdr>
            <w:top w:val="none" w:sz="0" w:space="0" w:color="auto"/>
            <w:left w:val="none" w:sz="0" w:space="0" w:color="auto"/>
            <w:bottom w:val="none" w:sz="0" w:space="0" w:color="auto"/>
            <w:right w:val="none" w:sz="0" w:space="0" w:color="auto"/>
          </w:divBdr>
        </w:div>
        <w:div w:id="119341415">
          <w:marLeft w:val="480"/>
          <w:marRight w:val="0"/>
          <w:marTop w:val="0"/>
          <w:marBottom w:val="0"/>
          <w:divBdr>
            <w:top w:val="none" w:sz="0" w:space="0" w:color="auto"/>
            <w:left w:val="none" w:sz="0" w:space="0" w:color="auto"/>
            <w:bottom w:val="none" w:sz="0" w:space="0" w:color="auto"/>
            <w:right w:val="none" w:sz="0" w:space="0" w:color="auto"/>
          </w:divBdr>
        </w:div>
        <w:div w:id="1375077039">
          <w:marLeft w:val="480"/>
          <w:marRight w:val="0"/>
          <w:marTop w:val="0"/>
          <w:marBottom w:val="0"/>
          <w:divBdr>
            <w:top w:val="none" w:sz="0" w:space="0" w:color="auto"/>
            <w:left w:val="none" w:sz="0" w:space="0" w:color="auto"/>
            <w:bottom w:val="none" w:sz="0" w:space="0" w:color="auto"/>
            <w:right w:val="none" w:sz="0" w:space="0" w:color="auto"/>
          </w:divBdr>
        </w:div>
        <w:div w:id="1991513846">
          <w:marLeft w:val="480"/>
          <w:marRight w:val="0"/>
          <w:marTop w:val="0"/>
          <w:marBottom w:val="0"/>
          <w:divBdr>
            <w:top w:val="none" w:sz="0" w:space="0" w:color="auto"/>
            <w:left w:val="none" w:sz="0" w:space="0" w:color="auto"/>
            <w:bottom w:val="none" w:sz="0" w:space="0" w:color="auto"/>
            <w:right w:val="none" w:sz="0" w:space="0" w:color="auto"/>
          </w:divBdr>
        </w:div>
        <w:div w:id="1562056359">
          <w:marLeft w:val="480"/>
          <w:marRight w:val="0"/>
          <w:marTop w:val="0"/>
          <w:marBottom w:val="0"/>
          <w:divBdr>
            <w:top w:val="none" w:sz="0" w:space="0" w:color="auto"/>
            <w:left w:val="none" w:sz="0" w:space="0" w:color="auto"/>
            <w:bottom w:val="none" w:sz="0" w:space="0" w:color="auto"/>
            <w:right w:val="none" w:sz="0" w:space="0" w:color="auto"/>
          </w:divBdr>
        </w:div>
        <w:div w:id="575363363">
          <w:marLeft w:val="480"/>
          <w:marRight w:val="0"/>
          <w:marTop w:val="0"/>
          <w:marBottom w:val="0"/>
          <w:divBdr>
            <w:top w:val="none" w:sz="0" w:space="0" w:color="auto"/>
            <w:left w:val="none" w:sz="0" w:space="0" w:color="auto"/>
            <w:bottom w:val="none" w:sz="0" w:space="0" w:color="auto"/>
            <w:right w:val="none" w:sz="0" w:space="0" w:color="auto"/>
          </w:divBdr>
        </w:div>
      </w:divsChild>
    </w:div>
    <w:div w:id="743449757">
      <w:bodyDiv w:val="1"/>
      <w:marLeft w:val="0"/>
      <w:marRight w:val="0"/>
      <w:marTop w:val="0"/>
      <w:marBottom w:val="0"/>
      <w:divBdr>
        <w:top w:val="none" w:sz="0" w:space="0" w:color="auto"/>
        <w:left w:val="none" w:sz="0" w:space="0" w:color="auto"/>
        <w:bottom w:val="none" w:sz="0" w:space="0" w:color="auto"/>
        <w:right w:val="none" w:sz="0" w:space="0" w:color="auto"/>
      </w:divBdr>
    </w:div>
    <w:div w:id="752046460">
      <w:bodyDiv w:val="1"/>
      <w:marLeft w:val="0"/>
      <w:marRight w:val="0"/>
      <w:marTop w:val="0"/>
      <w:marBottom w:val="0"/>
      <w:divBdr>
        <w:top w:val="none" w:sz="0" w:space="0" w:color="auto"/>
        <w:left w:val="none" w:sz="0" w:space="0" w:color="auto"/>
        <w:bottom w:val="none" w:sz="0" w:space="0" w:color="auto"/>
        <w:right w:val="none" w:sz="0" w:space="0" w:color="auto"/>
      </w:divBdr>
    </w:div>
    <w:div w:id="760877334">
      <w:bodyDiv w:val="1"/>
      <w:marLeft w:val="0"/>
      <w:marRight w:val="0"/>
      <w:marTop w:val="0"/>
      <w:marBottom w:val="0"/>
      <w:divBdr>
        <w:top w:val="none" w:sz="0" w:space="0" w:color="auto"/>
        <w:left w:val="none" w:sz="0" w:space="0" w:color="auto"/>
        <w:bottom w:val="none" w:sz="0" w:space="0" w:color="auto"/>
        <w:right w:val="none" w:sz="0" w:space="0" w:color="auto"/>
      </w:divBdr>
    </w:div>
    <w:div w:id="762916381">
      <w:bodyDiv w:val="1"/>
      <w:marLeft w:val="0"/>
      <w:marRight w:val="0"/>
      <w:marTop w:val="0"/>
      <w:marBottom w:val="0"/>
      <w:divBdr>
        <w:top w:val="none" w:sz="0" w:space="0" w:color="auto"/>
        <w:left w:val="none" w:sz="0" w:space="0" w:color="auto"/>
        <w:bottom w:val="none" w:sz="0" w:space="0" w:color="auto"/>
        <w:right w:val="none" w:sz="0" w:space="0" w:color="auto"/>
      </w:divBdr>
    </w:div>
    <w:div w:id="769400467">
      <w:bodyDiv w:val="1"/>
      <w:marLeft w:val="0"/>
      <w:marRight w:val="0"/>
      <w:marTop w:val="0"/>
      <w:marBottom w:val="0"/>
      <w:divBdr>
        <w:top w:val="none" w:sz="0" w:space="0" w:color="auto"/>
        <w:left w:val="none" w:sz="0" w:space="0" w:color="auto"/>
        <w:bottom w:val="none" w:sz="0" w:space="0" w:color="auto"/>
        <w:right w:val="none" w:sz="0" w:space="0" w:color="auto"/>
      </w:divBdr>
    </w:div>
    <w:div w:id="774132446">
      <w:bodyDiv w:val="1"/>
      <w:marLeft w:val="0"/>
      <w:marRight w:val="0"/>
      <w:marTop w:val="0"/>
      <w:marBottom w:val="0"/>
      <w:divBdr>
        <w:top w:val="none" w:sz="0" w:space="0" w:color="auto"/>
        <w:left w:val="none" w:sz="0" w:space="0" w:color="auto"/>
        <w:bottom w:val="none" w:sz="0" w:space="0" w:color="auto"/>
        <w:right w:val="none" w:sz="0" w:space="0" w:color="auto"/>
      </w:divBdr>
    </w:div>
    <w:div w:id="785931363">
      <w:bodyDiv w:val="1"/>
      <w:marLeft w:val="0"/>
      <w:marRight w:val="0"/>
      <w:marTop w:val="0"/>
      <w:marBottom w:val="0"/>
      <w:divBdr>
        <w:top w:val="none" w:sz="0" w:space="0" w:color="auto"/>
        <w:left w:val="none" w:sz="0" w:space="0" w:color="auto"/>
        <w:bottom w:val="none" w:sz="0" w:space="0" w:color="auto"/>
        <w:right w:val="none" w:sz="0" w:space="0" w:color="auto"/>
      </w:divBdr>
      <w:divsChild>
        <w:div w:id="43724509">
          <w:marLeft w:val="480"/>
          <w:marRight w:val="0"/>
          <w:marTop w:val="0"/>
          <w:marBottom w:val="0"/>
          <w:divBdr>
            <w:top w:val="none" w:sz="0" w:space="0" w:color="auto"/>
            <w:left w:val="none" w:sz="0" w:space="0" w:color="auto"/>
            <w:bottom w:val="none" w:sz="0" w:space="0" w:color="auto"/>
            <w:right w:val="none" w:sz="0" w:space="0" w:color="auto"/>
          </w:divBdr>
        </w:div>
        <w:div w:id="68962943">
          <w:marLeft w:val="480"/>
          <w:marRight w:val="0"/>
          <w:marTop w:val="0"/>
          <w:marBottom w:val="0"/>
          <w:divBdr>
            <w:top w:val="none" w:sz="0" w:space="0" w:color="auto"/>
            <w:left w:val="none" w:sz="0" w:space="0" w:color="auto"/>
            <w:bottom w:val="none" w:sz="0" w:space="0" w:color="auto"/>
            <w:right w:val="none" w:sz="0" w:space="0" w:color="auto"/>
          </w:divBdr>
        </w:div>
        <w:div w:id="137191844">
          <w:marLeft w:val="480"/>
          <w:marRight w:val="0"/>
          <w:marTop w:val="0"/>
          <w:marBottom w:val="0"/>
          <w:divBdr>
            <w:top w:val="none" w:sz="0" w:space="0" w:color="auto"/>
            <w:left w:val="none" w:sz="0" w:space="0" w:color="auto"/>
            <w:bottom w:val="none" w:sz="0" w:space="0" w:color="auto"/>
            <w:right w:val="none" w:sz="0" w:space="0" w:color="auto"/>
          </w:divBdr>
        </w:div>
        <w:div w:id="140271407">
          <w:marLeft w:val="480"/>
          <w:marRight w:val="0"/>
          <w:marTop w:val="0"/>
          <w:marBottom w:val="0"/>
          <w:divBdr>
            <w:top w:val="none" w:sz="0" w:space="0" w:color="auto"/>
            <w:left w:val="none" w:sz="0" w:space="0" w:color="auto"/>
            <w:bottom w:val="none" w:sz="0" w:space="0" w:color="auto"/>
            <w:right w:val="none" w:sz="0" w:space="0" w:color="auto"/>
          </w:divBdr>
        </w:div>
        <w:div w:id="191236955">
          <w:marLeft w:val="480"/>
          <w:marRight w:val="0"/>
          <w:marTop w:val="0"/>
          <w:marBottom w:val="0"/>
          <w:divBdr>
            <w:top w:val="none" w:sz="0" w:space="0" w:color="auto"/>
            <w:left w:val="none" w:sz="0" w:space="0" w:color="auto"/>
            <w:bottom w:val="none" w:sz="0" w:space="0" w:color="auto"/>
            <w:right w:val="none" w:sz="0" w:space="0" w:color="auto"/>
          </w:divBdr>
        </w:div>
        <w:div w:id="212468920">
          <w:marLeft w:val="480"/>
          <w:marRight w:val="0"/>
          <w:marTop w:val="0"/>
          <w:marBottom w:val="0"/>
          <w:divBdr>
            <w:top w:val="none" w:sz="0" w:space="0" w:color="auto"/>
            <w:left w:val="none" w:sz="0" w:space="0" w:color="auto"/>
            <w:bottom w:val="none" w:sz="0" w:space="0" w:color="auto"/>
            <w:right w:val="none" w:sz="0" w:space="0" w:color="auto"/>
          </w:divBdr>
        </w:div>
        <w:div w:id="235477872">
          <w:marLeft w:val="480"/>
          <w:marRight w:val="0"/>
          <w:marTop w:val="0"/>
          <w:marBottom w:val="0"/>
          <w:divBdr>
            <w:top w:val="none" w:sz="0" w:space="0" w:color="auto"/>
            <w:left w:val="none" w:sz="0" w:space="0" w:color="auto"/>
            <w:bottom w:val="none" w:sz="0" w:space="0" w:color="auto"/>
            <w:right w:val="none" w:sz="0" w:space="0" w:color="auto"/>
          </w:divBdr>
        </w:div>
        <w:div w:id="338236011">
          <w:marLeft w:val="480"/>
          <w:marRight w:val="0"/>
          <w:marTop w:val="0"/>
          <w:marBottom w:val="0"/>
          <w:divBdr>
            <w:top w:val="none" w:sz="0" w:space="0" w:color="auto"/>
            <w:left w:val="none" w:sz="0" w:space="0" w:color="auto"/>
            <w:bottom w:val="none" w:sz="0" w:space="0" w:color="auto"/>
            <w:right w:val="none" w:sz="0" w:space="0" w:color="auto"/>
          </w:divBdr>
        </w:div>
        <w:div w:id="390227538">
          <w:marLeft w:val="480"/>
          <w:marRight w:val="0"/>
          <w:marTop w:val="0"/>
          <w:marBottom w:val="0"/>
          <w:divBdr>
            <w:top w:val="none" w:sz="0" w:space="0" w:color="auto"/>
            <w:left w:val="none" w:sz="0" w:space="0" w:color="auto"/>
            <w:bottom w:val="none" w:sz="0" w:space="0" w:color="auto"/>
            <w:right w:val="none" w:sz="0" w:space="0" w:color="auto"/>
          </w:divBdr>
        </w:div>
        <w:div w:id="471218300">
          <w:marLeft w:val="480"/>
          <w:marRight w:val="0"/>
          <w:marTop w:val="0"/>
          <w:marBottom w:val="0"/>
          <w:divBdr>
            <w:top w:val="none" w:sz="0" w:space="0" w:color="auto"/>
            <w:left w:val="none" w:sz="0" w:space="0" w:color="auto"/>
            <w:bottom w:val="none" w:sz="0" w:space="0" w:color="auto"/>
            <w:right w:val="none" w:sz="0" w:space="0" w:color="auto"/>
          </w:divBdr>
        </w:div>
        <w:div w:id="481313245">
          <w:marLeft w:val="480"/>
          <w:marRight w:val="0"/>
          <w:marTop w:val="0"/>
          <w:marBottom w:val="0"/>
          <w:divBdr>
            <w:top w:val="none" w:sz="0" w:space="0" w:color="auto"/>
            <w:left w:val="none" w:sz="0" w:space="0" w:color="auto"/>
            <w:bottom w:val="none" w:sz="0" w:space="0" w:color="auto"/>
            <w:right w:val="none" w:sz="0" w:space="0" w:color="auto"/>
          </w:divBdr>
        </w:div>
        <w:div w:id="517499839">
          <w:marLeft w:val="480"/>
          <w:marRight w:val="0"/>
          <w:marTop w:val="0"/>
          <w:marBottom w:val="0"/>
          <w:divBdr>
            <w:top w:val="none" w:sz="0" w:space="0" w:color="auto"/>
            <w:left w:val="none" w:sz="0" w:space="0" w:color="auto"/>
            <w:bottom w:val="none" w:sz="0" w:space="0" w:color="auto"/>
            <w:right w:val="none" w:sz="0" w:space="0" w:color="auto"/>
          </w:divBdr>
        </w:div>
        <w:div w:id="598023788">
          <w:marLeft w:val="480"/>
          <w:marRight w:val="0"/>
          <w:marTop w:val="0"/>
          <w:marBottom w:val="0"/>
          <w:divBdr>
            <w:top w:val="none" w:sz="0" w:space="0" w:color="auto"/>
            <w:left w:val="none" w:sz="0" w:space="0" w:color="auto"/>
            <w:bottom w:val="none" w:sz="0" w:space="0" w:color="auto"/>
            <w:right w:val="none" w:sz="0" w:space="0" w:color="auto"/>
          </w:divBdr>
        </w:div>
        <w:div w:id="610162481">
          <w:marLeft w:val="480"/>
          <w:marRight w:val="0"/>
          <w:marTop w:val="0"/>
          <w:marBottom w:val="0"/>
          <w:divBdr>
            <w:top w:val="none" w:sz="0" w:space="0" w:color="auto"/>
            <w:left w:val="none" w:sz="0" w:space="0" w:color="auto"/>
            <w:bottom w:val="none" w:sz="0" w:space="0" w:color="auto"/>
            <w:right w:val="none" w:sz="0" w:space="0" w:color="auto"/>
          </w:divBdr>
        </w:div>
        <w:div w:id="667908977">
          <w:marLeft w:val="480"/>
          <w:marRight w:val="0"/>
          <w:marTop w:val="0"/>
          <w:marBottom w:val="0"/>
          <w:divBdr>
            <w:top w:val="none" w:sz="0" w:space="0" w:color="auto"/>
            <w:left w:val="none" w:sz="0" w:space="0" w:color="auto"/>
            <w:bottom w:val="none" w:sz="0" w:space="0" w:color="auto"/>
            <w:right w:val="none" w:sz="0" w:space="0" w:color="auto"/>
          </w:divBdr>
        </w:div>
        <w:div w:id="675424748">
          <w:marLeft w:val="480"/>
          <w:marRight w:val="0"/>
          <w:marTop w:val="0"/>
          <w:marBottom w:val="0"/>
          <w:divBdr>
            <w:top w:val="none" w:sz="0" w:space="0" w:color="auto"/>
            <w:left w:val="none" w:sz="0" w:space="0" w:color="auto"/>
            <w:bottom w:val="none" w:sz="0" w:space="0" w:color="auto"/>
            <w:right w:val="none" w:sz="0" w:space="0" w:color="auto"/>
          </w:divBdr>
        </w:div>
        <w:div w:id="683702991">
          <w:marLeft w:val="480"/>
          <w:marRight w:val="0"/>
          <w:marTop w:val="0"/>
          <w:marBottom w:val="0"/>
          <w:divBdr>
            <w:top w:val="none" w:sz="0" w:space="0" w:color="auto"/>
            <w:left w:val="none" w:sz="0" w:space="0" w:color="auto"/>
            <w:bottom w:val="none" w:sz="0" w:space="0" w:color="auto"/>
            <w:right w:val="none" w:sz="0" w:space="0" w:color="auto"/>
          </w:divBdr>
        </w:div>
        <w:div w:id="721945745">
          <w:marLeft w:val="480"/>
          <w:marRight w:val="0"/>
          <w:marTop w:val="0"/>
          <w:marBottom w:val="0"/>
          <w:divBdr>
            <w:top w:val="none" w:sz="0" w:space="0" w:color="auto"/>
            <w:left w:val="none" w:sz="0" w:space="0" w:color="auto"/>
            <w:bottom w:val="none" w:sz="0" w:space="0" w:color="auto"/>
            <w:right w:val="none" w:sz="0" w:space="0" w:color="auto"/>
          </w:divBdr>
        </w:div>
        <w:div w:id="722217978">
          <w:marLeft w:val="480"/>
          <w:marRight w:val="0"/>
          <w:marTop w:val="0"/>
          <w:marBottom w:val="0"/>
          <w:divBdr>
            <w:top w:val="none" w:sz="0" w:space="0" w:color="auto"/>
            <w:left w:val="none" w:sz="0" w:space="0" w:color="auto"/>
            <w:bottom w:val="none" w:sz="0" w:space="0" w:color="auto"/>
            <w:right w:val="none" w:sz="0" w:space="0" w:color="auto"/>
          </w:divBdr>
        </w:div>
        <w:div w:id="732504964">
          <w:marLeft w:val="480"/>
          <w:marRight w:val="0"/>
          <w:marTop w:val="0"/>
          <w:marBottom w:val="0"/>
          <w:divBdr>
            <w:top w:val="none" w:sz="0" w:space="0" w:color="auto"/>
            <w:left w:val="none" w:sz="0" w:space="0" w:color="auto"/>
            <w:bottom w:val="none" w:sz="0" w:space="0" w:color="auto"/>
            <w:right w:val="none" w:sz="0" w:space="0" w:color="auto"/>
          </w:divBdr>
        </w:div>
        <w:div w:id="836579913">
          <w:marLeft w:val="480"/>
          <w:marRight w:val="0"/>
          <w:marTop w:val="0"/>
          <w:marBottom w:val="0"/>
          <w:divBdr>
            <w:top w:val="none" w:sz="0" w:space="0" w:color="auto"/>
            <w:left w:val="none" w:sz="0" w:space="0" w:color="auto"/>
            <w:bottom w:val="none" w:sz="0" w:space="0" w:color="auto"/>
            <w:right w:val="none" w:sz="0" w:space="0" w:color="auto"/>
          </w:divBdr>
        </w:div>
        <w:div w:id="876891667">
          <w:marLeft w:val="480"/>
          <w:marRight w:val="0"/>
          <w:marTop w:val="0"/>
          <w:marBottom w:val="0"/>
          <w:divBdr>
            <w:top w:val="none" w:sz="0" w:space="0" w:color="auto"/>
            <w:left w:val="none" w:sz="0" w:space="0" w:color="auto"/>
            <w:bottom w:val="none" w:sz="0" w:space="0" w:color="auto"/>
            <w:right w:val="none" w:sz="0" w:space="0" w:color="auto"/>
          </w:divBdr>
        </w:div>
        <w:div w:id="909509751">
          <w:marLeft w:val="480"/>
          <w:marRight w:val="0"/>
          <w:marTop w:val="0"/>
          <w:marBottom w:val="0"/>
          <w:divBdr>
            <w:top w:val="none" w:sz="0" w:space="0" w:color="auto"/>
            <w:left w:val="none" w:sz="0" w:space="0" w:color="auto"/>
            <w:bottom w:val="none" w:sz="0" w:space="0" w:color="auto"/>
            <w:right w:val="none" w:sz="0" w:space="0" w:color="auto"/>
          </w:divBdr>
        </w:div>
        <w:div w:id="948775150">
          <w:marLeft w:val="480"/>
          <w:marRight w:val="0"/>
          <w:marTop w:val="0"/>
          <w:marBottom w:val="0"/>
          <w:divBdr>
            <w:top w:val="none" w:sz="0" w:space="0" w:color="auto"/>
            <w:left w:val="none" w:sz="0" w:space="0" w:color="auto"/>
            <w:bottom w:val="none" w:sz="0" w:space="0" w:color="auto"/>
            <w:right w:val="none" w:sz="0" w:space="0" w:color="auto"/>
          </w:divBdr>
        </w:div>
        <w:div w:id="960964695">
          <w:marLeft w:val="480"/>
          <w:marRight w:val="0"/>
          <w:marTop w:val="0"/>
          <w:marBottom w:val="0"/>
          <w:divBdr>
            <w:top w:val="none" w:sz="0" w:space="0" w:color="auto"/>
            <w:left w:val="none" w:sz="0" w:space="0" w:color="auto"/>
            <w:bottom w:val="none" w:sz="0" w:space="0" w:color="auto"/>
            <w:right w:val="none" w:sz="0" w:space="0" w:color="auto"/>
          </w:divBdr>
        </w:div>
        <w:div w:id="988288189">
          <w:marLeft w:val="480"/>
          <w:marRight w:val="0"/>
          <w:marTop w:val="0"/>
          <w:marBottom w:val="0"/>
          <w:divBdr>
            <w:top w:val="none" w:sz="0" w:space="0" w:color="auto"/>
            <w:left w:val="none" w:sz="0" w:space="0" w:color="auto"/>
            <w:bottom w:val="none" w:sz="0" w:space="0" w:color="auto"/>
            <w:right w:val="none" w:sz="0" w:space="0" w:color="auto"/>
          </w:divBdr>
        </w:div>
        <w:div w:id="1053774418">
          <w:marLeft w:val="480"/>
          <w:marRight w:val="0"/>
          <w:marTop w:val="0"/>
          <w:marBottom w:val="0"/>
          <w:divBdr>
            <w:top w:val="none" w:sz="0" w:space="0" w:color="auto"/>
            <w:left w:val="none" w:sz="0" w:space="0" w:color="auto"/>
            <w:bottom w:val="none" w:sz="0" w:space="0" w:color="auto"/>
            <w:right w:val="none" w:sz="0" w:space="0" w:color="auto"/>
          </w:divBdr>
        </w:div>
        <w:div w:id="1056321560">
          <w:marLeft w:val="480"/>
          <w:marRight w:val="0"/>
          <w:marTop w:val="0"/>
          <w:marBottom w:val="0"/>
          <w:divBdr>
            <w:top w:val="none" w:sz="0" w:space="0" w:color="auto"/>
            <w:left w:val="none" w:sz="0" w:space="0" w:color="auto"/>
            <w:bottom w:val="none" w:sz="0" w:space="0" w:color="auto"/>
            <w:right w:val="none" w:sz="0" w:space="0" w:color="auto"/>
          </w:divBdr>
        </w:div>
        <w:div w:id="1204905721">
          <w:marLeft w:val="480"/>
          <w:marRight w:val="0"/>
          <w:marTop w:val="0"/>
          <w:marBottom w:val="0"/>
          <w:divBdr>
            <w:top w:val="none" w:sz="0" w:space="0" w:color="auto"/>
            <w:left w:val="none" w:sz="0" w:space="0" w:color="auto"/>
            <w:bottom w:val="none" w:sz="0" w:space="0" w:color="auto"/>
            <w:right w:val="none" w:sz="0" w:space="0" w:color="auto"/>
          </w:divBdr>
        </w:div>
        <w:div w:id="1257322778">
          <w:marLeft w:val="480"/>
          <w:marRight w:val="0"/>
          <w:marTop w:val="0"/>
          <w:marBottom w:val="0"/>
          <w:divBdr>
            <w:top w:val="none" w:sz="0" w:space="0" w:color="auto"/>
            <w:left w:val="none" w:sz="0" w:space="0" w:color="auto"/>
            <w:bottom w:val="none" w:sz="0" w:space="0" w:color="auto"/>
            <w:right w:val="none" w:sz="0" w:space="0" w:color="auto"/>
          </w:divBdr>
        </w:div>
        <w:div w:id="1263340483">
          <w:marLeft w:val="480"/>
          <w:marRight w:val="0"/>
          <w:marTop w:val="0"/>
          <w:marBottom w:val="0"/>
          <w:divBdr>
            <w:top w:val="none" w:sz="0" w:space="0" w:color="auto"/>
            <w:left w:val="none" w:sz="0" w:space="0" w:color="auto"/>
            <w:bottom w:val="none" w:sz="0" w:space="0" w:color="auto"/>
            <w:right w:val="none" w:sz="0" w:space="0" w:color="auto"/>
          </w:divBdr>
        </w:div>
        <w:div w:id="1284384786">
          <w:marLeft w:val="480"/>
          <w:marRight w:val="0"/>
          <w:marTop w:val="0"/>
          <w:marBottom w:val="0"/>
          <w:divBdr>
            <w:top w:val="none" w:sz="0" w:space="0" w:color="auto"/>
            <w:left w:val="none" w:sz="0" w:space="0" w:color="auto"/>
            <w:bottom w:val="none" w:sz="0" w:space="0" w:color="auto"/>
            <w:right w:val="none" w:sz="0" w:space="0" w:color="auto"/>
          </w:divBdr>
        </w:div>
        <w:div w:id="1305818502">
          <w:marLeft w:val="480"/>
          <w:marRight w:val="0"/>
          <w:marTop w:val="0"/>
          <w:marBottom w:val="0"/>
          <w:divBdr>
            <w:top w:val="none" w:sz="0" w:space="0" w:color="auto"/>
            <w:left w:val="none" w:sz="0" w:space="0" w:color="auto"/>
            <w:bottom w:val="none" w:sz="0" w:space="0" w:color="auto"/>
            <w:right w:val="none" w:sz="0" w:space="0" w:color="auto"/>
          </w:divBdr>
        </w:div>
        <w:div w:id="1412384879">
          <w:marLeft w:val="480"/>
          <w:marRight w:val="0"/>
          <w:marTop w:val="0"/>
          <w:marBottom w:val="0"/>
          <w:divBdr>
            <w:top w:val="none" w:sz="0" w:space="0" w:color="auto"/>
            <w:left w:val="none" w:sz="0" w:space="0" w:color="auto"/>
            <w:bottom w:val="none" w:sz="0" w:space="0" w:color="auto"/>
            <w:right w:val="none" w:sz="0" w:space="0" w:color="auto"/>
          </w:divBdr>
        </w:div>
        <w:div w:id="1501771667">
          <w:marLeft w:val="480"/>
          <w:marRight w:val="0"/>
          <w:marTop w:val="0"/>
          <w:marBottom w:val="0"/>
          <w:divBdr>
            <w:top w:val="none" w:sz="0" w:space="0" w:color="auto"/>
            <w:left w:val="none" w:sz="0" w:space="0" w:color="auto"/>
            <w:bottom w:val="none" w:sz="0" w:space="0" w:color="auto"/>
            <w:right w:val="none" w:sz="0" w:space="0" w:color="auto"/>
          </w:divBdr>
        </w:div>
        <w:div w:id="1554655955">
          <w:marLeft w:val="480"/>
          <w:marRight w:val="0"/>
          <w:marTop w:val="0"/>
          <w:marBottom w:val="0"/>
          <w:divBdr>
            <w:top w:val="none" w:sz="0" w:space="0" w:color="auto"/>
            <w:left w:val="none" w:sz="0" w:space="0" w:color="auto"/>
            <w:bottom w:val="none" w:sz="0" w:space="0" w:color="auto"/>
            <w:right w:val="none" w:sz="0" w:space="0" w:color="auto"/>
          </w:divBdr>
        </w:div>
        <w:div w:id="1568224475">
          <w:marLeft w:val="480"/>
          <w:marRight w:val="0"/>
          <w:marTop w:val="0"/>
          <w:marBottom w:val="0"/>
          <w:divBdr>
            <w:top w:val="none" w:sz="0" w:space="0" w:color="auto"/>
            <w:left w:val="none" w:sz="0" w:space="0" w:color="auto"/>
            <w:bottom w:val="none" w:sz="0" w:space="0" w:color="auto"/>
            <w:right w:val="none" w:sz="0" w:space="0" w:color="auto"/>
          </w:divBdr>
        </w:div>
        <w:div w:id="1661423336">
          <w:marLeft w:val="480"/>
          <w:marRight w:val="0"/>
          <w:marTop w:val="0"/>
          <w:marBottom w:val="0"/>
          <w:divBdr>
            <w:top w:val="none" w:sz="0" w:space="0" w:color="auto"/>
            <w:left w:val="none" w:sz="0" w:space="0" w:color="auto"/>
            <w:bottom w:val="none" w:sz="0" w:space="0" w:color="auto"/>
            <w:right w:val="none" w:sz="0" w:space="0" w:color="auto"/>
          </w:divBdr>
        </w:div>
        <w:div w:id="1664431042">
          <w:marLeft w:val="480"/>
          <w:marRight w:val="0"/>
          <w:marTop w:val="0"/>
          <w:marBottom w:val="0"/>
          <w:divBdr>
            <w:top w:val="none" w:sz="0" w:space="0" w:color="auto"/>
            <w:left w:val="none" w:sz="0" w:space="0" w:color="auto"/>
            <w:bottom w:val="none" w:sz="0" w:space="0" w:color="auto"/>
            <w:right w:val="none" w:sz="0" w:space="0" w:color="auto"/>
          </w:divBdr>
        </w:div>
        <w:div w:id="1757434936">
          <w:marLeft w:val="480"/>
          <w:marRight w:val="0"/>
          <w:marTop w:val="0"/>
          <w:marBottom w:val="0"/>
          <w:divBdr>
            <w:top w:val="none" w:sz="0" w:space="0" w:color="auto"/>
            <w:left w:val="none" w:sz="0" w:space="0" w:color="auto"/>
            <w:bottom w:val="none" w:sz="0" w:space="0" w:color="auto"/>
            <w:right w:val="none" w:sz="0" w:space="0" w:color="auto"/>
          </w:divBdr>
        </w:div>
        <w:div w:id="2008290275">
          <w:marLeft w:val="480"/>
          <w:marRight w:val="0"/>
          <w:marTop w:val="0"/>
          <w:marBottom w:val="0"/>
          <w:divBdr>
            <w:top w:val="none" w:sz="0" w:space="0" w:color="auto"/>
            <w:left w:val="none" w:sz="0" w:space="0" w:color="auto"/>
            <w:bottom w:val="none" w:sz="0" w:space="0" w:color="auto"/>
            <w:right w:val="none" w:sz="0" w:space="0" w:color="auto"/>
          </w:divBdr>
        </w:div>
        <w:div w:id="2054228194">
          <w:marLeft w:val="480"/>
          <w:marRight w:val="0"/>
          <w:marTop w:val="0"/>
          <w:marBottom w:val="0"/>
          <w:divBdr>
            <w:top w:val="none" w:sz="0" w:space="0" w:color="auto"/>
            <w:left w:val="none" w:sz="0" w:space="0" w:color="auto"/>
            <w:bottom w:val="none" w:sz="0" w:space="0" w:color="auto"/>
            <w:right w:val="none" w:sz="0" w:space="0" w:color="auto"/>
          </w:divBdr>
        </w:div>
        <w:div w:id="2068599738">
          <w:marLeft w:val="480"/>
          <w:marRight w:val="0"/>
          <w:marTop w:val="0"/>
          <w:marBottom w:val="0"/>
          <w:divBdr>
            <w:top w:val="none" w:sz="0" w:space="0" w:color="auto"/>
            <w:left w:val="none" w:sz="0" w:space="0" w:color="auto"/>
            <w:bottom w:val="none" w:sz="0" w:space="0" w:color="auto"/>
            <w:right w:val="none" w:sz="0" w:space="0" w:color="auto"/>
          </w:divBdr>
        </w:div>
        <w:div w:id="2107994587">
          <w:marLeft w:val="480"/>
          <w:marRight w:val="0"/>
          <w:marTop w:val="0"/>
          <w:marBottom w:val="0"/>
          <w:divBdr>
            <w:top w:val="none" w:sz="0" w:space="0" w:color="auto"/>
            <w:left w:val="none" w:sz="0" w:space="0" w:color="auto"/>
            <w:bottom w:val="none" w:sz="0" w:space="0" w:color="auto"/>
            <w:right w:val="none" w:sz="0" w:space="0" w:color="auto"/>
          </w:divBdr>
        </w:div>
        <w:div w:id="2117484156">
          <w:marLeft w:val="480"/>
          <w:marRight w:val="0"/>
          <w:marTop w:val="0"/>
          <w:marBottom w:val="0"/>
          <w:divBdr>
            <w:top w:val="none" w:sz="0" w:space="0" w:color="auto"/>
            <w:left w:val="none" w:sz="0" w:space="0" w:color="auto"/>
            <w:bottom w:val="none" w:sz="0" w:space="0" w:color="auto"/>
            <w:right w:val="none" w:sz="0" w:space="0" w:color="auto"/>
          </w:divBdr>
        </w:div>
        <w:div w:id="2140566379">
          <w:marLeft w:val="480"/>
          <w:marRight w:val="0"/>
          <w:marTop w:val="0"/>
          <w:marBottom w:val="0"/>
          <w:divBdr>
            <w:top w:val="none" w:sz="0" w:space="0" w:color="auto"/>
            <w:left w:val="none" w:sz="0" w:space="0" w:color="auto"/>
            <w:bottom w:val="none" w:sz="0" w:space="0" w:color="auto"/>
            <w:right w:val="none" w:sz="0" w:space="0" w:color="auto"/>
          </w:divBdr>
        </w:div>
      </w:divsChild>
    </w:div>
    <w:div w:id="794522683">
      <w:bodyDiv w:val="1"/>
      <w:marLeft w:val="0"/>
      <w:marRight w:val="0"/>
      <w:marTop w:val="0"/>
      <w:marBottom w:val="0"/>
      <w:divBdr>
        <w:top w:val="none" w:sz="0" w:space="0" w:color="auto"/>
        <w:left w:val="none" w:sz="0" w:space="0" w:color="auto"/>
        <w:bottom w:val="none" w:sz="0" w:space="0" w:color="auto"/>
        <w:right w:val="none" w:sz="0" w:space="0" w:color="auto"/>
      </w:divBdr>
    </w:div>
    <w:div w:id="795172873">
      <w:bodyDiv w:val="1"/>
      <w:marLeft w:val="0"/>
      <w:marRight w:val="0"/>
      <w:marTop w:val="0"/>
      <w:marBottom w:val="0"/>
      <w:divBdr>
        <w:top w:val="none" w:sz="0" w:space="0" w:color="auto"/>
        <w:left w:val="none" w:sz="0" w:space="0" w:color="auto"/>
        <w:bottom w:val="none" w:sz="0" w:space="0" w:color="auto"/>
        <w:right w:val="none" w:sz="0" w:space="0" w:color="auto"/>
      </w:divBdr>
    </w:div>
    <w:div w:id="798425100">
      <w:bodyDiv w:val="1"/>
      <w:marLeft w:val="0"/>
      <w:marRight w:val="0"/>
      <w:marTop w:val="0"/>
      <w:marBottom w:val="0"/>
      <w:divBdr>
        <w:top w:val="none" w:sz="0" w:space="0" w:color="auto"/>
        <w:left w:val="none" w:sz="0" w:space="0" w:color="auto"/>
        <w:bottom w:val="none" w:sz="0" w:space="0" w:color="auto"/>
        <w:right w:val="none" w:sz="0" w:space="0" w:color="auto"/>
      </w:divBdr>
    </w:div>
    <w:div w:id="813765726">
      <w:bodyDiv w:val="1"/>
      <w:marLeft w:val="0"/>
      <w:marRight w:val="0"/>
      <w:marTop w:val="0"/>
      <w:marBottom w:val="0"/>
      <w:divBdr>
        <w:top w:val="none" w:sz="0" w:space="0" w:color="auto"/>
        <w:left w:val="none" w:sz="0" w:space="0" w:color="auto"/>
        <w:bottom w:val="none" w:sz="0" w:space="0" w:color="auto"/>
        <w:right w:val="none" w:sz="0" w:space="0" w:color="auto"/>
      </w:divBdr>
    </w:div>
    <w:div w:id="817310050">
      <w:bodyDiv w:val="1"/>
      <w:marLeft w:val="0"/>
      <w:marRight w:val="0"/>
      <w:marTop w:val="0"/>
      <w:marBottom w:val="0"/>
      <w:divBdr>
        <w:top w:val="none" w:sz="0" w:space="0" w:color="auto"/>
        <w:left w:val="none" w:sz="0" w:space="0" w:color="auto"/>
        <w:bottom w:val="none" w:sz="0" w:space="0" w:color="auto"/>
        <w:right w:val="none" w:sz="0" w:space="0" w:color="auto"/>
      </w:divBdr>
    </w:div>
    <w:div w:id="820118331">
      <w:bodyDiv w:val="1"/>
      <w:marLeft w:val="0"/>
      <w:marRight w:val="0"/>
      <w:marTop w:val="0"/>
      <w:marBottom w:val="0"/>
      <w:divBdr>
        <w:top w:val="none" w:sz="0" w:space="0" w:color="auto"/>
        <w:left w:val="none" w:sz="0" w:space="0" w:color="auto"/>
        <w:bottom w:val="none" w:sz="0" w:space="0" w:color="auto"/>
        <w:right w:val="none" w:sz="0" w:space="0" w:color="auto"/>
      </w:divBdr>
    </w:div>
    <w:div w:id="825895815">
      <w:bodyDiv w:val="1"/>
      <w:marLeft w:val="0"/>
      <w:marRight w:val="0"/>
      <w:marTop w:val="0"/>
      <w:marBottom w:val="0"/>
      <w:divBdr>
        <w:top w:val="none" w:sz="0" w:space="0" w:color="auto"/>
        <w:left w:val="none" w:sz="0" w:space="0" w:color="auto"/>
        <w:bottom w:val="none" w:sz="0" w:space="0" w:color="auto"/>
        <w:right w:val="none" w:sz="0" w:space="0" w:color="auto"/>
      </w:divBdr>
    </w:div>
    <w:div w:id="831260317">
      <w:bodyDiv w:val="1"/>
      <w:marLeft w:val="0"/>
      <w:marRight w:val="0"/>
      <w:marTop w:val="0"/>
      <w:marBottom w:val="0"/>
      <w:divBdr>
        <w:top w:val="none" w:sz="0" w:space="0" w:color="auto"/>
        <w:left w:val="none" w:sz="0" w:space="0" w:color="auto"/>
        <w:bottom w:val="none" w:sz="0" w:space="0" w:color="auto"/>
        <w:right w:val="none" w:sz="0" w:space="0" w:color="auto"/>
      </w:divBdr>
    </w:div>
    <w:div w:id="834495581">
      <w:bodyDiv w:val="1"/>
      <w:marLeft w:val="0"/>
      <w:marRight w:val="0"/>
      <w:marTop w:val="0"/>
      <w:marBottom w:val="0"/>
      <w:divBdr>
        <w:top w:val="none" w:sz="0" w:space="0" w:color="auto"/>
        <w:left w:val="none" w:sz="0" w:space="0" w:color="auto"/>
        <w:bottom w:val="none" w:sz="0" w:space="0" w:color="auto"/>
        <w:right w:val="none" w:sz="0" w:space="0" w:color="auto"/>
      </w:divBdr>
    </w:div>
    <w:div w:id="838036108">
      <w:bodyDiv w:val="1"/>
      <w:marLeft w:val="0"/>
      <w:marRight w:val="0"/>
      <w:marTop w:val="0"/>
      <w:marBottom w:val="0"/>
      <w:divBdr>
        <w:top w:val="none" w:sz="0" w:space="0" w:color="auto"/>
        <w:left w:val="none" w:sz="0" w:space="0" w:color="auto"/>
        <w:bottom w:val="none" w:sz="0" w:space="0" w:color="auto"/>
        <w:right w:val="none" w:sz="0" w:space="0" w:color="auto"/>
      </w:divBdr>
    </w:div>
    <w:div w:id="846287765">
      <w:bodyDiv w:val="1"/>
      <w:marLeft w:val="0"/>
      <w:marRight w:val="0"/>
      <w:marTop w:val="0"/>
      <w:marBottom w:val="0"/>
      <w:divBdr>
        <w:top w:val="none" w:sz="0" w:space="0" w:color="auto"/>
        <w:left w:val="none" w:sz="0" w:space="0" w:color="auto"/>
        <w:bottom w:val="none" w:sz="0" w:space="0" w:color="auto"/>
        <w:right w:val="none" w:sz="0" w:space="0" w:color="auto"/>
      </w:divBdr>
    </w:div>
    <w:div w:id="848711967">
      <w:bodyDiv w:val="1"/>
      <w:marLeft w:val="0"/>
      <w:marRight w:val="0"/>
      <w:marTop w:val="0"/>
      <w:marBottom w:val="0"/>
      <w:divBdr>
        <w:top w:val="none" w:sz="0" w:space="0" w:color="auto"/>
        <w:left w:val="none" w:sz="0" w:space="0" w:color="auto"/>
        <w:bottom w:val="none" w:sz="0" w:space="0" w:color="auto"/>
        <w:right w:val="none" w:sz="0" w:space="0" w:color="auto"/>
      </w:divBdr>
    </w:div>
    <w:div w:id="858852621">
      <w:bodyDiv w:val="1"/>
      <w:marLeft w:val="0"/>
      <w:marRight w:val="0"/>
      <w:marTop w:val="0"/>
      <w:marBottom w:val="0"/>
      <w:divBdr>
        <w:top w:val="none" w:sz="0" w:space="0" w:color="auto"/>
        <w:left w:val="none" w:sz="0" w:space="0" w:color="auto"/>
        <w:bottom w:val="none" w:sz="0" w:space="0" w:color="auto"/>
        <w:right w:val="none" w:sz="0" w:space="0" w:color="auto"/>
      </w:divBdr>
    </w:div>
    <w:div w:id="861935401">
      <w:bodyDiv w:val="1"/>
      <w:marLeft w:val="0"/>
      <w:marRight w:val="0"/>
      <w:marTop w:val="0"/>
      <w:marBottom w:val="0"/>
      <w:divBdr>
        <w:top w:val="none" w:sz="0" w:space="0" w:color="auto"/>
        <w:left w:val="none" w:sz="0" w:space="0" w:color="auto"/>
        <w:bottom w:val="none" w:sz="0" w:space="0" w:color="auto"/>
        <w:right w:val="none" w:sz="0" w:space="0" w:color="auto"/>
      </w:divBdr>
    </w:div>
    <w:div w:id="862329435">
      <w:bodyDiv w:val="1"/>
      <w:marLeft w:val="0"/>
      <w:marRight w:val="0"/>
      <w:marTop w:val="0"/>
      <w:marBottom w:val="0"/>
      <w:divBdr>
        <w:top w:val="none" w:sz="0" w:space="0" w:color="auto"/>
        <w:left w:val="none" w:sz="0" w:space="0" w:color="auto"/>
        <w:bottom w:val="none" w:sz="0" w:space="0" w:color="auto"/>
        <w:right w:val="none" w:sz="0" w:space="0" w:color="auto"/>
      </w:divBdr>
    </w:div>
    <w:div w:id="876088024">
      <w:bodyDiv w:val="1"/>
      <w:marLeft w:val="0"/>
      <w:marRight w:val="0"/>
      <w:marTop w:val="0"/>
      <w:marBottom w:val="0"/>
      <w:divBdr>
        <w:top w:val="none" w:sz="0" w:space="0" w:color="auto"/>
        <w:left w:val="none" w:sz="0" w:space="0" w:color="auto"/>
        <w:bottom w:val="none" w:sz="0" w:space="0" w:color="auto"/>
        <w:right w:val="none" w:sz="0" w:space="0" w:color="auto"/>
      </w:divBdr>
    </w:div>
    <w:div w:id="886719659">
      <w:bodyDiv w:val="1"/>
      <w:marLeft w:val="0"/>
      <w:marRight w:val="0"/>
      <w:marTop w:val="0"/>
      <w:marBottom w:val="0"/>
      <w:divBdr>
        <w:top w:val="none" w:sz="0" w:space="0" w:color="auto"/>
        <w:left w:val="none" w:sz="0" w:space="0" w:color="auto"/>
        <w:bottom w:val="none" w:sz="0" w:space="0" w:color="auto"/>
        <w:right w:val="none" w:sz="0" w:space="0" w:color="auto"/>
      </w:divBdr>
    </w:div>
    <w:div w:id="890732057">
      <w:bodyDiv w:val="1"/>
      <w:marLeft w:val="0"/>
      <w:marRight w:val="0"/>
      <w:marTop w:val="0"/>
      <w:marBottom w:val="0"/>
      <w:divBdr>
        <w:top w:val="none" w:sz="0" w:space="0" w:color="auto"/>
        <w:left w:val="none" w:sz="0" w:space="0" w:color="auto"/>
        <w:bottom w:val="none" w:sz="0" w:space="0" w:color="auto"/>
        <w:right w:val="none" w:sz="0" w:space="0" w:color="auto"/>
      </w:divBdr>
    </w:div>
    <w:div w:id="899093802">
      <w:bodyDiv w:val="1"/>
      <w:marLeft w:val="0"/>
      <w:marRight w:val="0"/>
      <w:marTop w:val="0"/>
      <w:marBottom w:val="0"/>
      <w:divBdr>
        <w:top w:val="none" w:sz="0" w:space="0" w:color="auto"/>
        <w:left w:val="none" w:sz="0" w:space="0" w:color="auto"/>
        <w:bottom w:val="none" w:sz="0" w:space="0" w:color="auto"/>
        <w:right w:val="none" w:sz="0" w:space="0" w:color="auto"/>
      </w:divBdr>
    </w:div>
    <w:div w:id="901983361">
      <w:bodyDiv w:val="1"/>
      <w:marLeft w:val="0"/>
      <w:marRight w:val="0"/>
      <w:marTop w:val="0"/>
      <w:marBottom w:val="0"/>
      <w:divBdr>
        <w:top w:val="none" w:sz="0" w:space="0" w:color="auto"/>
        <w:left w:val="none" w:sz="0" w:space="0" w:color="auto"/>
        <w:bottom w:val="none" w:sz="0" w:space="0" w:color="auto"/>
        <w:right w:val="none" w:sz="0" w:space="0" w:color="auto"/>
      </w:divBdr>
    </w:div>
    <w:div w:id="907229281">
      <w:bodyDiv w:val="1"/>
      <w:marLeft w:val="0"/>
      <w:marRight w:val="0"/>
      <w:marTop w:val="0"/>
      <w:marBottom w:val="0"/>
      <w:divBdr>
        <w:top w:val="none" w:sz="0" w:space="0" w:color="auto"/>
        <w:left w:val="none" w:sz="0" w:space="0" w:color="auto"/>
        <w:bottom w:val="none" w:sz="0" w:space="0" w:color="auto"/>
        <w:right w:val="none" w:sz="0" w:space="0" w:color="auto"/>
      </w:divBdr>
    </w:div>
    <w:div w:id="921063531">
      <w:bodyDiv w:val="1"/>
      <w:marLeft w:val="0"/>
      <w:marRight w:val="0"/>
      <w:marTop w:val="0"/>
      <w:marBottom w:val="0"/>
      <w:divBdr>
        <w:top w:val="none" w:sz="0" w:space="0" w:color="auto"/>
        <w:left w:val="none" w:sz="0" w:space="0" w:color="auto"/>
        <w:bottom w:val="none" w:sz="0" w:space="0" w:color="auto"/>
        <w:right w:val="none" w:sz="0" w:space="0" w:color="auto"/>
      </w:divBdr>
    </w:div>
    <w:div w:id="928778011">
      <w:bodyDiv w:val="1"/>
      <w:marLeft w:val="0"/>
      <w:marRight w:val="0"/>
      <w:marTop w:val="0"/>
      <w:marBottom w:val="0"/>
      <w:divBdr>
        <w:top w:val="none" w:sz="0" w:space="0" w:color="auto"/>
        <w:left w:val="none" w:sz="0" w:space="0" w:color="auto"/>
        <w:bottom w:val="none" w:sz="0" w:space="0" w:color="auto"/>
        <w:right w:val="none" w:sz="0" w:space="0" w:color="auto"/>
      </w:divBdr>
    </w:div>
    <w:div w:id="930165454">
      <w:bodyDiv w:val="1"/>
      <w:marLeft w:val="0"/>
      <w:marRight w:val="0"/>
      <w:marTop w:val="0"/>
      <w:marBottom w:val="0"/>
      <w:divBdr>
        <w:top w:val="none" w:sz="0" w:space="0" w:color="auto"/>
        <w:left w:val="none" w:sz="0" w:space="0" w:color="auto"/>
        <w:bottom w:val="none" w:sz="0" w:space="0" w:color="auto"/>
        <w:right w:val="none" w:sz="0" w:space="0" w:color="auto"/>
      </w:divBdr>
    </w:div>
    <w:div w:id="953025487">
      <w:bodyDiv w:val="1"/>
      <w:marLeft w:val="0"/>
      <w:marRight w:val="0"/>
      <w:marTop w:val="0"/>
      <w:marBottom w:val="0"/>
      <w:divBdr>
        <w:top w:val="none" w:sz="0" w:space="0" w:color="auto"/>
        <w:left w:val="none" w:sz="0" w:space="0" w:color="auto"/>
        <w:bottom w:val="none" w:sz="0" w:space="0" w:color="auto"/>
        <w:right w:val="none" w:sz="0" w:space="0" w:color="auto"/>
      </w:divBdr>
      <w:divsChild>
        <w:div w:id="12730454">
          <w:marLeft w:val="480"/>
          <w:marRight w:val="0"/>
          <w:marTop w:val="0"/>
          <w:marBottom w:val="0"/>
          <w:divBdr>
            <w:top w:val="none" w:sz="0" w:space="0" w:color="auto"/>
            <w:left w:val="none" w:sz="0" w:space="0" w:color="auto"/>
            <w:bottom w:val="none" w:sz="0" w:space="0" w:color="auto"/>
            <w:right w:val="none" w:sz="0" w:space="0" w:color="auto"/>
          </w:divBdr>
        </w:div>
        <w:div w:id="78334492">
          <w:marLeft w:val="480"/>
          <w:marRight w:val="0"/>
          <w:marTop w:val="0"/>
          <w:marBottom w:val="0"/>
          <w:divBdr>
            <w:top w:val="none" w:sz="0" w:space="0" w:color="auto"/>
            <w:left w:val="none" w:sz="0" w:space="0" w:color="auto"/>
            <w:bottom w:val="none" w:sz="0" w:space="0" w:color="auto"/>
            <w:right w:val="none" w:sz="0" w:space="0" w:color="auto"/>
          </w:divBdr>
        </w:div>
        <w:div w:id="95486428">
          <w:marLeft w:val="480"/>
          <w:marRight w:val="0"/>
          <w:marTop w:val="0"/>
          <w:marBottom w:val="0"/>
          <w:divBdr>
            <w:top w:val="none" w:sz="0" w:space="0" w:color="auto"/>
            <w:left w:val="none" w:sz="0" w:space="0" w:color="auto"/>
            <w:bottom w:val="none" w:sz="0" w:space="0" w:color="auto"/>
            <w:right w:val="none" w:sz="0" w:space="0" w:color="auto"/>
          </w:divBdr>
        </w:div>
        <w:div w:id="149370820">
          <w:marLeft w:val="480"/>
          <w:marRight w:val="0"/>
          <w:marTop w:val="0"/>
          <w:marBottom w:val="0"/>
          <w:divBdr>
            <w:top w:val="none" w:sz="0" w:space="0" w:color="auto"/>
            <w:left w:val="none" w:sz="0" w:space="0" w:color="auto"/>
            <w:bottom w:val="none" w:sz="0" w:space="0" w:color="auto"/>
            <w:right w:val="none" w:sz="0" w:space="0" w:color="auto"/>
          </w:divBdr>
        </w:div>
        <w:div w:id="178667827">
          <w:marLeft w:val="480"/>
          <w:marRight w:val="0"/>
          <w:marTop w:val="0"/>
          <w:marBottom w:val="0"/>
          <w:divBdr>
            <w:top w:val="none" w:sz="0" w:space="0" w:color="auto"/>
            <w:left w:val="none" w:sz="0" w:space="0" w:color="auto"/>
            <w:bottom w:val="none" w:sz="0" w:space="0" w:color="auto"/>
            <w:right w:val="none" w:sz="0" w:space="0" w:color="auto"/>
          </w:divBdr>
        </w:div>
        <w:div w:id="183859385">
          <w:marLeft w:val="480"/>
          <w:marRight w:val="0"/>
          <w:marTop w:val="0"/>
          <w:marBottom w:val="0"/>
          <w:divBdr>
            <w:top w:val="none" w:sz="0" w:space="0" w:color="auto"/>
            <w:left w:val="none" w:sz="0" w:space="0" w:color="auto"/>
            <w:bottom w:val="none" w:sz="0" w:space="0" w:color="auto"/>
            <w:right w:val="none" w:sz="0" w:space="0" w:color="auto"/>
          </w:divBdr>
        </w:div>
        <w:div w:id="216824354">
          <w:marLeft w:val="480"/>
          <w:marRight w:val="0"/>
          <w:marTop w:val="0"/>
          <w:marBottom w:val="0"/>
          <w:divBdr>
            <w:top w:val="none" w:sz="0" w:space="0" w:color="auto"/>
            <w:left w:val="none" w:sz="0" w:space="0" w:color="auto"/>
            <w:bottom w:val="none" w:sz="0" w:space="0" w:color="auto"/>
            <w:right w:val="none" w:sz="0" w:space="0" w:color="auto"/>
          </w:divBdr>
        </w:div>
        <w:div w:id="232275798">
          <w:marLeft w:val="480"/>
          <w:marRight w:val="0"/>
          <w:marTop w:val="0"/>
          <w:marBottom w:val="0"/>
          <w:divBdr>
            <w:top w:val="none" w:sz="0" w:space="0" w:color="auto"/>
            <w:left w:val="none" w:sz="0" w:space="0" w:color="auto"/>
            <w:bottom w:val="none" w:sz="0" w:space="0" w:color="auto"/>
            <w:right w:val="none" w:sz="0" w:space="0" w:color="auto"/>
          </w:divBdr>
        </w:div>
        <w:div w:id="260995479">
          <w:marLeft w:val="480"/>
          <w:marRight w:val="0"/>
          <w:marTop w:val="0"/>
          <w:marBottom w:val="0"/>
          <w:divBdr>
            <w:top w:val="none" w:sz="0" w:space="0" w:color="auto"/>
            <w:left w:val="none" w:sz="0" w:space="0" w:color="auto"/>
            <w:bottom w:val="none" w:sz="0" w:space="0" w:color="auto"/>
            <w:right w:val="none" w:sz="0" w:space="0" w:color="auto"/>
          </w:divBdr>
        </w:div>
        <w:div w:id="275329895">
          <w:marLeft w:val="480"/>
          <w:marRight w:val="0"/>
          <w:marTop w:val="0"/>
          <w:marBottom w:val="0"/>
          <w:divBdr>
            <w:top w:val="none" w:sz="0" w:space="0" w:color="auto"/>
            <w:left w:val="none" w:sz="0" w:space="0" w:color="auto"/>
            <w:bottom w:val="none" w:sz="0" w:space="0" w:color="auto"/>
            <w:right w:val="none" w:sz="0" w:space="0" w:color="auto"/>
          </w:divBdr>
        </w:div>
        <w:div w:id="299963668">
          <w:marLeft w:val="480"/>
          <w:marRight w:val="0"/>
          <w:marTop w:val="0"/>
          <w:marBottom w:val="0"/>
          <w:divBdr>
            <w:top w:val="none" w:sz="0" w:space="0" w:color="auto"/>
            <w:left w:val="none" w:sz="0" w:space="0" w:color="auto"/>
            <w:bottom w:val="none" w:sz="0" w:space="0" w:color="auto"/>
            <w:right w:val="none" w:sz="0" w:space="0" w:color="auto"/>
          </w:divBdr>
        </w:div>
        <w:div w:id="318311415">
          <w:marLeft w:val="480"/>
          <w:marRight w:val="0"/>
          <w:marTop w:val="0"/>
          <w:marBottom w:val="0"/>
          <w:divBdr>
            <w:top w:val="none" w:sz="0" w:space="0" w:color="auto"/>
            <w:left w:val="none" w:sz="0" w:space="0" w:color="auto"/>
            <w:bottom w:val="none" w:sz="0" w:space="0" w:color="auto"/>
            <w:right w:val="none" w:sz="0" w:space="0" w:color="auto"/>
          </w:divBdr>
        </w:div>
        <w:div w:id="437716881">
          <w:marLeft w:val="480"/>
          <w:marRight w:val="0"/>
          <w:marTop w:val="0"/>
          <w:marBottom w:val="0"/>
          <w:divBdr>
            <w:top w:val="none" w:sz="0" w:space="0" w:color="auto"/>
            <w:left w:val="none" w:sz="0" w:space="0" w:color="auto"/>
            <w:bottom w:val="none" w:sz="0" w:space="0" w:color="auto"/>
            <w:right w:val="none" w:sz="0" w:space="0" w:color="auto"/>
          </w:divBdr>
        </w:div>
        <w:div w:id="497574529">
          <w:marLeft w:val="480"/>
          <w:marRight w:val="0"/>
          <w:marTop w:val="0"/>
          <w:marBottom w:val="0"/>
          <w:divBdr>
            <w:top w:val="none" w:sz="0" w:space="0" w:color="auto"/>
            <w:left w:val="none" w:sz="0" w:space="0" w:color="auto"/>
            <w:bottom w:val="none" w:sz="0" w:space="0" w:color="auto"/>
            <w:right w:val="none" w:sz="0" w:space="0" w:color="auto"/>
          </w:divBdr>
        </w:div>
        <w:div w:id="548617237">
          <w:marLeft w:val="480"/>
          <w:marRight w:val="0"/>
          <w:marTop w:val="0"/>
          <w:marBottom w:val="0"/>
          <w:divBdr>
            <w:top w:val="none" w:sz="0" w:space="0" w:color="auto"/>
            <w:left w:val="none" w:sz="0" w:space="0" w:color="auto"/>
            <w:bottom w:val="none" w:sz="0" w:space="0" w:color="auto"/>
            <w:right w:val="none" w:sz="0" w:space="0" w:color="auto"/>
          </w:divBdr>
        </w:div>
        <w:div w:id="627857380">
          <w:marLeft w:val="480"/>
          <w:marRight w:val="0"/>
          <w:marTop w:val="0"/>
          <w:marBottom w:val="0"/>
          <w:divBdr>
            <w:top w:val="none" w:sz="0" w:space="0" w:color="auto"/>
            <w:left w:val="none" w:sz="0" w:space="0" w:color="auto"/>
            <w:bottom w:val="none" w:sz="0" w:space="0" w:color="auto"/>
            <w:right w:val="none" w:sz="0" w:space="0" w:color="auto"/>
          </w:divBdr>
        </w:div>
        <w:div w:id="660811042">
          <w:marLeft w:val="480"/>
          <w:marRight w:val="0"/>
          <w:marTop w:val="0"/>
          <w:marBottom w:val="0"/>
          <w:divBdr>
            <w:top w:val="none" w:sz="0" w:space="0" w:color="auto"/>
            <w:left w:val="none" w:sz="0" w:space="0" w:color="auto"/>
            <w:bottom w:val="none" w:sz="0" w:space="0" w:color="auto"/>
            <w:right w:val="none" w:sz="0" w:space="0" w:color="auto"/>
          </w:divBdr>
        </w:div>
        <w:div w:id="670521141">
          <w:marLeft w:val="480"/>
          <w:marRight w:val="0"/>
          <w:marTop w:val="0"/>
          <w:marBottom w:val="0"/>
          <w:divBdr>
            <w:top w:val="none" w:sz="0" w:space="0" w:color="auto"/>
            <w:left w:val="none" w:sz="0" w:space="0" w:color="auto"/>
            <w:bottom w:val="none" w:sz="0" w:space="0" w:color="auto"/>
            <w:right w:val="none" w:sz="0" w:space="0" w:color="auto"/>
          </w:divBdr>
        </w:div>
        <w:div w:id="683092499">
          <w:marLeft w:val="480"/>
          <w:marRight w:val="0"/>
          <w:marTop w:val="0"/>
          <w:marBottom w:val="0"/>
          <w:divBdr>
            <w:top w:val="none" w:sz="0" w:space="0" w:color="auto"/>
            <w:left w:val="none" w:sz="0" w:space="0" w:color="auto"/>
            <w:bottom w:val="none" w:sz="0" w:space="0" w:color="auto"/>
            <w:right w:val="none" w:sz="0" w:space="0" w:color="auto"/>
          </w:divBdr>
        </w:div>
        <w:div w:id="777678098">
          <w:marLeft w:val="480"/>
          <w:marRight w:val="0"/>
          <w:marTop w:val="0"/>
          <w:marBottom w:val="0"/>
          <w:divBdr>
            <w:top w:val="none" w:sz="0" w:space="0" w:color="auto"/>
            <w:left w:val="none" w:sz="0" w:space="0" w:color="auto"/>
            <w:bottom w:val="none" w:sz="0" w:space="0" w:color="auto"/>
            <w:right w:val="none" w:sz="0" w:space="0" w:color="auto"/>
          </w:divBdr>
        </w:div>
        <w:div w:id="782650043">
          <w:marLeft w:val="480"/>
          <w:marRight w:val="0"/>
          <w:marTop w:val="0"/>
          <w:marBottom w:val="0"/>
          <w:divBdr>
            <w:top w:val="none" w:sz="0" w:space="0" w:color="auto"/>
            <w:left w:val="none" w:sz="0" w:space="0" w:color="auto"/>
            <w:bottom w:val="none" w:sz="0" w:space="0" w:color="auto"/>
            <w:right w:val="none" w:sz="0" w:space="0" w:color="auto"/>
          </w:divBdr>
        </w:div>
        <w:div w:id="911043412">
          <w:marLeft w:val="480"/>
          <w:marRight w:val="0"/>
          <w:marTop w:val="0"/>
          <w:marBottom w:val="0"/>
          <w:divBdr>
            <w:top w:val="none" w:sz="0" w:space="0" w:color="auto"/>
            <w:left w:val="none" w:sz="0" w:space="0" w:color="auto"/>
            <w:bottom w:val="none" w:sz="0" w:space="0" w:color="auto"/>
            <w:right w:val="none" w:sz="0" w:space="0" w:color="auto"/>
          </w:divBdr>
        </w:div>
        <w:div w:id="990446391">
          <w:marLeft w:val="480"/>
          <w:marRight w:val="0"/>
          <w:marTop w:val="0"/>
          <w:marBottom w:val="0"/>
          <w:divBdr>
            <w:top w:val="none" w:sz="0" w:space="0" w:color="auto"/>
            <w:left w:val="none" w:sz="0" w:space="0" w:color="auto"/>
            <w:bottom w:val="none" w:sz="0" w:space="0" w:color="auto"/>
            <w:right w:val="none" w:sz="0" w:space="0" w:color="auto"/>
          </w:divBdr>
        </w:div>
        <w:div w:id="1022246124">
          <w:marLeft w:val="480"/>
          <w:marRight w:val="0"/>
          <w:marTop w:val="0"/>
          <w:marBottom w:val="0"/>
          <w:divBdr>
            <w:top w:val="none" w:sz="0" w:space="0" w:color="auto"/>
            <w:left w:val="none" w:sz="0" w:space="0" w:color="auto"/>
            <w:bottom w:val="none" w:sz="0" w:space="0" w:color="auto"/>
            <w:right w:val="none" w:sz="0" w:space="0" w:color="auto"/>
          </w:divBdr>
        </w:div>
        <w:div w:id="1050149562">
          <w:marLeft w:val="480"/>
          <w:marRight w:val="0"/>
          <w:marTop w:val="0"/>
          <w:marBottom w:val="0"/>
          <w:divBdr>
            <w:top w:val="none" w:sz="0" w:space="0" w:color="auto"/>
            <w:left w:val="none" w:sz="0" w:space="0" w:color="auto"/>
            <w:bottom w:val="none" w:sz="0" w:space="0" w:color="auto"/>
            <w:right w:val="none" w:sz="0" w:space="0" w:color="auto"/>
          </w:divBdr>
        </w:div>
        <w:div w:id="1184324567">
          <w:marLeft w:val="480"/>
          <w:marRight w:val="0"/>
          <w:marTop w:val="0"/>
          <w:marBottom w:val="0"/>
          <w:divBdr>
            <w:top w:val="none" w:sz="0" w:space="0" w:color="auto"/>
            <w:left w:val="none" w:sz="0" w:space="0" w:color="auto"/>
            <w:bottom w:val="none" w:sz="0" w:space="0" w:color="auto"/>
            <w:right w:val="none" w:sz="0" w:space="0" w:color="auto"/>
          </w:divBdr>
        </w:div>
        <w:div w:id="1212113909">
          <w:marLeft w:val="480"/>
          <w:marRight w:val="0"/>
          <w:marTop w:val="0"/>
          <w:marBottom w:val="0"/>
          <w:divBdr>
            <w:top w:val="none" w:sz="0" w:space="0" w:color="auto"/>
            <w:left w:val="none" w:sz="0" w:space="0" w:color="auto"/>
            <w:bottom w:val="none" w:sz="0" w:space="0" w:color="auto"/>
            <w:right w:val="none" w:sz="0" w:space="0" w:color="auto"/>
          </w:divBdr>
        </w:div>
        <w:div w:id="1229077348">
          <w:marLeft w:val="480"/>
          <w:marRight w:val="0"/>
          <w:marTop w:val="0"/>
          <w:marBottom w:val="0"/>
          <w:divBdr>
            <w:top w:val="none" w:sz="0" w:space="0" w:color="auto"/>
            <w:left w:val="none" w:sz="0" w:space="0" w:color="auto"/>
            <w:bottom w:val="none" w:sz="0" w:space="0" w:color="auto"/>
            <w:right w:val="none" w:sz="0" w:space="0" w:color="auto"/>
          </w:divBdr>
        </w:div>
        <w:div w:id="1289894690">
          <w:marLeft w:val="480"/>
          <w:marRight w:val="0"/>
          <w:marTop w:val="0"/>
          <w:marBottom w:val="0"/>
          <w:divBdr>
            <w:top w:val="none" w:sz="0" w:space="0" w:color="auto"/>
            <w:left w:val="none" w:sz="0" w:space="0" w:color="auto"/>
            <w:bottom w:val="none" w:sz="0" w:space="0" w:color="auto"/>
            <w:right w:val="none" w:sz="0" w:space="0" w:color="auto"/>
          </w:divBdr>
        </w:div>
        <w:div w:id="1364399969">
          <w:marLeft w:val="480"/>
          <w:marRight w:val="0"/>
          <w:marTop w:val="0"/>
          <w:marBottom w:val="0"/>
          <w:divBdr>
            <w:top w:val="none" w:sz="0" w:space="0" w:color="auto"/>
            <w:left w:val="none" w:sz="0" w:space="0" w:color="auto"/>
            <w:bottom w:val="none" w:sz="0" w:space="0" w:color="auto"/>
            <w:right w:val="none" w:sz="0" w:space="0" w:color="auto"/>
          </w:divBdr>
        </w:div>
        <w:div w:id="1446995661">
          <w:marLeft w:val="480"/>
          <w:marRight w:val="0"/>
          <w:marTop w:val="0"/>
          <w:marBottom w:val="0"/>
          <w:divBdr>
            <w:top w:val="none" w:sz="0" w:space="0" w:color="auto"/>
            <w:left w:val="none" w:sz="0" w:space="0" w:color="auto"/>
            <w:bottom w:val="none" w:sz="0" w:space="0" w:color="auto"/>
            <w:right w:val="none" w:sz="0" w:space="0" w:color="auto"/>
          </w:divBdr>
        </w:div>
        <w:div w:id="1478112550">
          <w:marLeft w:val="480"/>
          <w:marRight w:val="0"/>
          <w:marTop w:val="0"/>
          <w:marBottom w:val="0"/>
          <w:divBdr>
            <w:top w:val="none" w:sz="0" w:space="0" w:color="auto"/>
            <w:left w:val="none" w:sz="0" w:space="0" w:color="auto"/>
            <w:bottom w:val="none" w:sz="0" w:space="0" w:color="auto"/>
            <w:right w:val="none" w:sz="0" w:space="0" w:color="auto"/>
          </w:divBdr>
        </w:div>
        <w:div w:id="1480420492">
          <w:marLeft w:val="480"/>
          <w:marRight w:val="0"/>
          <w:marTop w:val="0"/>
          <w:marBottom w:val="0"/>
          <w:divBdr>
            <w:top w:val="none" w:sz="0" w:space="0" w:color="auto"/>
            <w:left w:val="none" w:sz="0" w:space="0" w:color="auto"/>
            <w:bottom w:val="none" w:sz="0" w:space="0" w:color="auto"/>
            <w:right w:val="none" w:sz="0" w:space="0" w:color="auto"/>
          </w:divBdr>
        </w:div>
        <w:div w:id="1541093855">
          <w:marLeft w:val="480"/>
          <w:marRight w:val="0"/>
          <w:marTop w:val="0"/>
          <w:marBottom w:val="0"/>
          <w:divBdr>
            <w:top w:val="none" w:sz="0" w:space="0" w:color="auto"/>
            <w:left w:val="none" w:sz="0" w:space="0" w:color="auto"/>
            <w:bottom w:val="none" w:sz="0" w:space="0" w:color="auto"/>
            <w:right w:val="none" w:sz="0" w:space="0" w:color="auto"/>
          </w:divBdr>
        </w:div>
        <w:div w:id="1601060792">
          <w:marLeft w:val="480"/>
          <w:marRight w:val="0"/>
          <w:marTop w:val="0"/>
          <w:marBottom w:val="0"/>
          <w:divBdr>
            <w:top w:val="none" w:sz="0" w:space="0" w:color="auto"/>
            <w:left w:val="none" w:sz="0" w:space="0" w:color="auto"/>
            <w:bottom w:val="none" w:sz="0" w:space="0" w:color="auto"/>
            <w:right w:val="none" w:sz="0" w:space="0" w:color="auto"/>
          </w:divBdr>
        </w:div>
        <w:div w:id="1648389721">
          <w:marLeft w:val="480"/>
          <w:marRight w:val="0"/>
          <w:marTop w:val="0"/>
          <w:marBottom w:val="0"/>
          <w:divBdr>
            <w:top w:val="none" w:sz="0" w:space="0" w:color="auto"/>
            <w:left w:val="none" w:sz="0" w:space="0" w:color="auto"/>
            <w:bottom w:val="none" w:sz="0" w:space="0" w:color="auto"/>
            <w:right w:val="none" w:sz="0" w:space="0" w:color="auto"/>
          </w:divBdr>
        </w:div>
        <w:div w:id="1669743962">
          <w:marLeft w:val="480"/>
          <w:marRight w:val="0"/>
          <w:marTop w:val="0"/>
          <w:marBottom w:val="0"/>
          <w:divBdr>
            <w:top w:val="none" w:sz="0" w:space="0" w:color="auto"/>
            <w:left w:val="none" w:sz="0" w:space="0" w:color="auto"/>
            <w:bottom w:val="none" w:sz="0" w:space="0" w:color="auto"/>
            <w:right w:val="none" w:sz="0" w:space="0" w:color="auto"/>
          </w:divBdr>
        </w:div>
        <w:div w:id="1689677182">
          <w:marLeft w:val="480"/>
          <w:marRight w:val="0"/>
          <w:marTop w:val="0"/>
          <w:marBottom w:val="0"/>
          <w:divBdr>
            <w:top w:val="none" w:sz="0" w:space="0" w:color="auto"/>
            <w:left w:val="none" w:sz="0" w:space="0" w:color="auto"/>
            <w:bottom w:val="none" w:sz="0" w:space="0" w:color="auto"/>
            <w:right w:val="none" w:sz="0" w:space="0" w:color="auto"/>
          </w:divBdr>
        </w:div>
        <w:div w:id="1722629039">
          <w:marLeft w:val="480"/>
          <w:marRight w:val="0"/>
          <w:marTop w:val="0"/>
          <w:marBottom w:val="0"/>
          <w:divBdr>
            <w:top w:val="none" w:sz="0" w:space="0" w:color="auto"/>
            <w:left w:val="none" w:sz="0" w:space="0" w:color="auto"/>
            <w:bottom w:val="none" w:sz="0" w:space="0" w:color="auto"/>
            <w:right w:val="none" w:sz="0" w:space="0" w:color="auto"/>
          </w:divBdr>
        </w:div>
        <w:div w:id="1891259009">
          <w:marLeft w:val="480"/>
          <w:marRight w:val="0"/>
          <w:marTop w:val="0"/>
          <w:marBottom w:val="0"/>
          <w:divBdr>
            <w:top w:val="none" w:sz="0" w:space="0" w:color="auto"/>
            <w:left w:val="none" w:sz="0" w:space="0" w:color="auto"/>
            <w:bottom w:val="none" w:sz="0" w:space="0" w:color="auto"/>
            <w:right w:val="none" w:sz="0" w:space="0" w:color="auto"/>
          </w:divBdr>
        </w:div>
        <w:div w:id="1929652640">
          <w:marLeft w:val="480"/>
          <w:marRight w:val="0"/>
          <w:marTop w:val="0"/>
          <w:marBottom w:val="0"/>
          <w:divBdr>
            <w:top w:val="none" w:sz="0" w:space="0" w:color="auto"/>
            <w:left w:val="none" w:sz="0" w:space="0" w:color="auto"/>
            <w:bottom w:val="none" w:sz="0" w:space="0" w:color="auto"/>
            <w:right w:val="none" w:sz="0" w:space="0" w:color="auto"/>
          </w:divBdr>
        </w:div>
        <w:div w:id="2025128015">
          <w:marLeft w:val="480"/>
          <w:marRight w:val="0"/>
          <w:marTop w:val="0"/>
          <w:marBottom w:val="0"/>
          <w:divBdr>
            <w:top w:val="none" w:sz="0" w:space="0" w:color="auto"/>
            <w:left w:val="none" w:sz="0" w:space="0" w:color="auto"/>
            <w:bottom w:val="none" w:sz="0" w:space="0" w:color="auto"/>
            <w:right w:val="none" w:sz="0" w:space="0" w:color="auto"/>
          </w:divBdr>
        </w:div>
        <w:div w:id="2101682808">
          <w:marLeft w:val="480"/>
          <w:marRight w:val="0"/>
          <w:marTop w:val="0"/>
          <w:marBottom w:val="0"/>
          <w:divBdr>
            <w:top w:val="none" w:sz="0" w:space="0" w:color="auto"/>
            <w:left w:val="none" w:sz="0" w:space="0" w:color="auto"/>
            <w:bottom w:val="none" w:sz="0" w:space="0" w:color="auto"/>
            <w:right w:val="none" w:sz="0" w:space="0" w:color="auto"/>
          </w:divBdr>
        </w:div>
        <w:div w:id="2117170200">
          <w:marLeft w:val="480"/>
          <w:marRight w:val="0"/>
          <w:marTop w:val="0"/>
          <w:marBottom w:val="0"/>
          <w:divBdr>
            <w:top w:val="none" w:sz="0" w:space="0" w:color="auto"/>
            <w:left w:val="none" w:sz="0" w:space="0" w:color="auto"/>
            <w:bottom w:val="none" w:sz="0" w:space="0" w:color="auto"/>
            <w:right w:val="none" w:sz="0" w:space="0" w:color="auto"/>
          </w:divBdr>
        </w:div>
        <w:div w:id="2131894625">
          <w:marLeft w:val="480"/>
          <w:marRight w:val="0"/>
          <w:marTop w:val="0"/>
          <w:marBottom w:val="0"/>
          <w:divBdr>
            <w:top w:val="none" w:sz="0" w:space="0" w:color="auto"/>
            <w:left w:val="none" w:sz="0" w:space="0" w:color="auto"/>
            <w:bottom w:val="none" w:sz="0" w:space="0" w:color="auto"/>
            <w:right w:val="none" w:sz="0" w:space="0" w:color="auto"/>
          </w:divBdr>
        </w:div>
      </w:divsChild>
    </w:div>
    <w:div w:id="960068323">
      <w:bodyDiv w:val="1"/>
      <w:marLeft w:val="0"/>
      <w:marRight w:val="0"/>
      <w:marTop w:val="0"/>
      <w:marBottom w:val="0"/>
      <w:divBdr>
        <w:top w:val="none" w:sz="0" w:space="0" w:color="auto"/>
        <w:left w:val="none" w:sz="0" w:space="0" w:color="auto"/>
        <w:bottom w:val="none" w:sz="0" w:space="0" w:color="auto"/>
        <w:right w:val="none" w:sz="0" w:space="0" w:color="auto"/>
      </w:divBdr>
    </w:div>
    <w:div w:id="960380467">
      <w:bodyDiv w:val="1"/>
      <w:marLeft w:val="0"/>
      <w:marRight w:val="0"/>
      <w:marTop w:val="0"/>
      <w:marBottom w:val="0"/>
      <w:divBdr>
        <w:top w:val="none" w:sz="0" w:space="0" w:color="auto"/>
        <w:left w:val="none" w:sz="0" w:space="0" w:color="auto"/>
        <w:bottom w:val="none" w:sz="0" w:space="0" w:color="auto"/>
        <w:right w:val="none" w:sz="0" w:space="0" w:color="auto"/>
      </w:divBdr>
    </w:div>
    <w:div w:id="966157826">
      <w:bodyDiv w:val="1"/>
      <w:marLeft w:val="0"/>
      <w:marRight w:val="0"/>
      <w:marTop w:val="0"/>
      <w:marBottom w:val="0"/>
      <w:divBdr>
        <w:top w:val="none" w:sz="0" w:space="0" w:color="auto"/>
        <w:left w:val="none" w:sz="0" w:space="0" w:color="auto"/>
        <w:bottom w:val="none" w:sz="0" w:space="0" w:color="auto"/>
        <w:right w:val="none" w:sz="0" w:space="0" w:color="auto"/>
      </w:divBdr>
    </w:div>
    <w:div w:id="967517795">
      <w:bodyDiv w:val="1"/>
      <w:marLeft w:val="0"/>
      <w:marRight w:val="0"/>
      <w:marTop w:val="0"/>
      <w:marBottom w:val="0"/>
      <w:divBdr>
        <w:top w:val="none" w:sz="0" w:space="0" w:color="auto"/>
        <w:left w:val="none" w:sz="0" w:space="0" w:color="auto"/>
        <w:bottom w:val="none" w:sz="0" w:space="0" w:color="auto"/>
        <w:right w:val="none" w:sz="0" w:space="0" w:color="auto"/>
      </w:divBdr>
    </w:div>
    <w:div w:id="967977505">
      <w:bodyDiv w:val="1"/>
      <w:marLeft w:val="0"/>
      <w:marRight w:val="0"/>
      <w:marTop w:val="0"/>
      <w:marBottom w:val="0"/>
      <w:divBdr>
        <w:top w:val="none" w:sz="0" w:space="0" w:color="auto"/>
        <w:left w:val="none" w:sz="0" w:space="0" w:color="auto"/>
        <w:bottom w:val="none" w:sz="0" w:space="0" w:color="auto"/>
        <w:right w:val="none" w:sz="0" w:space="0" w:color="auto"/>
      </w:divBdr>
    </w:div>
    <w:div w:id="976957721">
      <w:bodyDiv w:val="1"/>
      <w:marLeft w:val="0"/>
      <w:marRight w:val="0"/>
      <w:marTop w:val="0"/>
      <w:marBottom w:val="0"/>
      <w:divBdr>
        <w:top w:val="none" w:sz="0" w:space="0" w:color="auto"/>
        <w:left w:val="none" w:sz="0" w:space="0" w:color="auto"/>
        <w:bottom w:val="none" w:sz="0" w:space="0" w:color="auto"/>
        <w:right w:val="none" w:sz="0" w:space="0" w:color="auto"/>
      </w:divBdr>
      <w:divsChild>
        <w:div w:id="22439930">
          <w:marLeft w:val="480"/>
          <w:marRight w:val="0"/>
          <w:marTop w:val="0"/>
          <w:marBottom w:val="0"/>
          <w:divBdr>
            <w:top w:val="none" w:sz="0" w:space="0" w:color="auto"/>
            <w:left w:val="none" w:sz="0" w:space="0" w:color="auto"/>
            <w:bottom w:val="none" w:sz="0" w:space="0" w:color="auto"/>
            <w:right w:val="none" w:sz="0" w:space="0" w:color="auto"/>
          </w:divBdr>
        </w:div>
        <w:div w:id="171646645">
          <w:marLeft w:val="480"/>
          <w:marRight w:val="0"/>
          <w:marTop w:val="0"/>
          <w:marBottom w:val="0"/>
          <w:divBdr>
            <w:top w:val="none" w:sz="0" w:space="0" w:color="auto"/>
            <w:left w:val="none" w:sz="0" w:space="0" w:color="auto"/>
            <w:bottom w:val="none" w:sz="0" w:space="0" w:color="auto"/>
            <w:right w:val="none" w:sz="0" w:space="0" w:color="auto"/>
          </w:divBdr>
        </w:div>
        <w:div w:id="180241055">
          <w:marLeft w:val="480"/>
          <w:marRight w:val="0"/>
          <w:marTop w:val="0"/>
          <w:marBottom w:val="0"/>
          <w:divBdr>
            <w:top w:val="none" w:sz="0" w:space="0" w:color="auto"/>
            <w:left w:val="none" w:sz="0" w:space="0" w:color="auto"/>
            <w:bottom w:val="none" w:sz="0" w:space="0" w:color="auto"/>
            <w:right w:val="none" w:sz="0" w:space="0" w:color="auto"/>
          </w:divBdr>
        </w:div>
        <w:div w:id="259224133">
          <w:marLeft w:val="480"/>
          <w:marRight w:val="0"/>
          <w:marTop w:val="0"/>
          <w:marBottom w:val="0"/>
          <w:divBdr>
            <w:top w:val="none" w:sz="0" w:space="0" w:color="auto"/>
            <w:left w:val="none" w:sz="0" w:space="0" w:color="auto"/>
            <w:bottom w:val="none" w:sz="0" w:space="0" w:color="auto"/>
            <w:right w:val="none" w:sz="0" w:space="0" w:color="auto"/>
          </w:divBdr>
        </w:div>
        <w:div w:id="278147711">
          <w:marLeft w:val="480"/>
          <w:marRight w:val="0"/>
          <w:marTop w:val="0"/>
          <w:marBottom w:val="0"/>
          <w:divBdr>
            <w:top w:val="none" w:sz="0" w:space="0" w:color="auto"/>
            <w:left w:val="none" w:sz="0" w:space="0" w:color="auto"/>
            <w:bottom w:val="none" w:sz="0" w:space="0" w:color="auto"/>
            <w:right w:val="none" w:sz="0" w:space="0" w:color="auto"/>
          </w:divBdr>
        </w:div>
        <w:div w:id="292754747">
          <w:marLeft w:val="480"/>
          <w:marRight w:val="0"/>
          <w:marTop w:val="0"/>
          <w:marBottom w:val="0"/>
          <w:divBdr>
            <w:top w:val="none" w:sz="0" w:space="0" w:color="auto"/>
            <w:left w:val="none" w:sz="0" w:space="0" w:color="auto"/>
            <w:bottom w:val="none" w:sz="0" w:space="0" w:color="auto"/>
            <w:right w:val="none" w:sz="0" w:space="0" w:color="auto"/>
          </w:divBdr>
        </w:div>
        <w:div w:id="298154003">
          <w:marLeft w:val="480"/>
          <w:marRight w:val="0"/>
          <w:marTop w:val="0"/>
          <w:marBottom w:val="0"/>
          <w:divBdr>
            <w:top w:val="none" w:sz="0" w:space="0" w:color="auto"/>
            <w:left w:val="none" w:sz="0" w:space="0" w:color="auto"/>
            <w:bottom w:val="none" w:sz="0" w:space="0" w:color="auto"/>
            <w:right w:val="none" w:sz="0" w:space="0" w:color="auto"/>
          </w:divBdr>
        </w:div>
        <w:div w:id="354036315">
          <w:marLeft w:val="480"/>
          <w:marRight w:val="0"/>
          <w:marTop w:val="0"/>
          <w:marBottom w:val="0"/>
          <w:divBdr>
            <w:top w:val="none" w:sz="0" w:space="0" w:color="auto"/>
            <w:left w:val="none" w:sz="0" w:space="0" w:color="auto"/>
            <w:bottom w:val="none" w:sz="0" w:space="0" w:color="auto"/>
            <w:right w:val="none" w:sz="0" w:space="0" w:color="auto"/>
          </w:divBdr>
        </w:div>
        <w:div w:id="372771875">
          <w:marLeft w:val="480"/>
          <w:marRight w:val="0"/>
          <w:marTop w:val="0"/>
          <w:marBottom w:val="0"/>
          <w:divBdr>
            <w:top w:val="none" w:sz="0" w:space="0" w:color="auto"/>
            <w:left w:val="none" w:sz="0" w:space="0" w:color="auto"/>
            <w:bottom w:val="none" w:sz="0" w:space="0" w:color="auto"/>
            <w:right w:val="none" w:sz="0" w:space="0" w:color="auto"/>
          </w:divBdr>
        </w:div>
        <w:div w:id="372853924">
          <w:marLeft w:val="480"/>
          <w:marRight w:val="0"/>
          <w:marTop w:val="0"/>
          <w:marBottom w:val="0"/>
          <w:divBdr>
            <w:top w:val="none" w:sz="0" w:space="0" w:color="auto"/>
            <w:left w:val="none" w:sz="0" w:space="0" w:color="auto"/>
            <w:bottom w:val="none" w:sz="0" w:space="0" w:color="auto"/>
            <w:right w:val="none" w:sz="0" w:space="0" w:color="auto"/>
          </w:divBdr>
        </w:div>
        <w:div w:id="376471281">
          <w:marLeft w:val="480"/>
          <w:marRight w:val="0"/>
          <w:marTop w:val="0"/>
          <w:marBottom w:val="0"/>
          <w:divBdr>
            <w:top w:val="none" w:sz="0" w:space="0" w:color="auto"/>
            <w:left w:val="none" w:sz="0" w:space="0" w:color="auto"/>
            <w:bottom w:val="none" w:sz="0" w:space="0" w:color="auto"/>
            <w:right w:val="none" w:sz="0" w:space="0" w:color="auto"/>
          </w:divBdr>
        </w:div>
        <w:div w:id="425611627">
          <w:marLeft w:val="480"/>
          <w:marRight w:val="0"/>
          <w:marTop w:val="0"/>
          <w:marBottom w:val="0"/>
          <w:divBdr>
            <w:top w:val="none" w:sz="0" w:space="0" w:color="auto"/>
            <w:left w:val="none" w:sz="0" w:space="0" w:color="auto"/>
            <w:bottom w:val="none" w:sz="0" w:space="0" w:color="auto"/>
            <w:right w:val="none" w:sz="0" w:space="0" w:color="auto"/>
          </w:divBdr>
        </w:div>
        <w:div w:id="426468778">
          <w:marLeft w:val="480"/>
          <w:marRight w:val="0"/>
          <w:marTop w:val="0"/>
          <w:marBottom w:val="0"/>
          <w:divBdr>
            <w:top w:val="none" w:sz="0" w:space="0" w:color="auto"/>
            <w:left w:val="none" w:sz="0" w:space="0" w:color="auto"/>
            <w:bottom w:val="none" w:sz="0" w:space="0" w:color="auto"/>
            <w:right w:val="none" w:sz="0" w:space="0" w:color="auto"/>
          </w:divBdr>
        </w:div>
        <w:div w:id="466628957">
          <w:marLeft w:val="480"/>
          <w:marRight w:val="0"/>
          <w:marTop w:val="0"/>
          <w:marBottom w:val="0"/>
          <w:divBdr>
            <w:top w:val="none" w:sz="0" w:space="0" w:color="auto"/>
            <w:left w:val="none" w:sz="0" w:space="0" w:color="auto"/>
            <w:bottom w:val="none" w:sz="0" w:space="0" w:color="auto"/>
            <w:right w:val="none" w:sz="0" w:space="0" w:color="auto"/>
          </w:divBdr>
        </w:div>
        <w:div w:id="502742909">
          <w:marLeft w:val="480"/>
          <w:marRight w:val="0"/>
          <w:marTop w:val="0"/>
          <w:marBottom w:val="0"/>
          <w:divBdr>
            <w:top w:val="none" w:sz="0" w:space="0" w:color="auto"/>
            <w:left w:val="none" w:sz="0" w:space="0" w:color="auto"/>
            <w:bottom w:val="none" w:sz="0" w:space="0" w:color="auto"/>
            <w:right w:val="none" w:sz="0" w:space="0" w:color="auto"/>
          </w:divBdr>
        </w:div>
        <w:div w:id="554970177">
          <w:marLeft w:val="480"/>
          <w:marRight w:val="0"/>
          <w:marTop w:val="0"/>
          <w:marBottom w:val="0"/>
          <w:divBdr>
            <w:top w:val="none" w:sz="0" w:space="0" w:color="auto"/>
            <w:left w:val="none" w:sz="0" w:space="0" w:color="auto"/>
            <w:bottom w:val="none" w:sz="0" w:space="0" w:color="auto"/>
            <w:right w:val="none" w:sz="0" w:space="0" w:color="auto"/>
          </w:divBdr>
        </w:div>
        <w:div w:id="705567132">
          <w:marLeft w:val="480"/>
          <w:marRight w:val="0"/>
          <w:marTop w:val="0"/>
          <w:marBottom w:val="0"/>
          <w:divBdr>
            <w:top w:val="none" w:sz="0" w:space="0" w:color="auto"/>
            <w:left w:val="none" w:sz="0" w:space="0" w:color="auto"/>
            <w:bottom w:val="none" w:sz="0" w:space="0" w:color="auto"/>
            <w:right w:val="none" w:sz="0" w:space="0" w:color="auto"/>
          </w:divBdr>
        </w:div>
        <w:div w:id="740295225">
          <w:marLeft w:val="480"/>
          <w:marRight w:val="0"/>
          <w:marTop w:val="0"/>
          <w:marBottom w:val="0"/>
          <w:divBdr>
            <w:top w:val="none" w:sz="0" w:space="0" w:color="auto"/>
            <w:left w:val="none" w:sz="0" w:space="0" w:color="auto"/>
            <w:bottom w:val="none" w:sz="0" w:space="0" w:color="auto"/>
            <w:right w:val="none" w:sz="0" w:space="0" w:color="auto"/>
          </w:divBdr>
        </w:div>
        <w:div w:id="769816674">
          <w:marLeft w:val="480"/>
          <w:marRight w:val="0"/>
          <w:marTop w:val="0"/>
          <w:marBottom w:val="0"/>
          <w:divBdr>
            <w:top w:val="none" w:sz="0" w:space="0" w:color="auto"/>
            <w:left w:val="none" w:sz="0" w:space="0" w:color="auto"/>
            <w:bottom w:val="none" w:sz="0" w:space="0" w:color="auto"/>
            <w:right w:val="none" w:sz="0" w:space="0" w:color="auto"/>
          </w:divBdr>
        </w:div>
        <w:div w:id="869487056">
          <w:marLeft w:val="480"/>
          <w:marRight w:val="0"/>
          <w:marTop w:val="0"/>
          <w:marBottom w:val="0"/>
          <w:divBdr>
            <w:top w:val="none" w:sz="0" w:space="0" w:color="auto"/>
            <w:left w:val="none" w:sz="0" w:space="0" w:color="auto"/>
            <w:bottom w:val="none" w:sz="0" w:space="0" w:color="auto"/>
            <w:right w:val="none" w:sz="0" w:space="0" w:color="auto"/>
          </w:divBdr>
        </w:div>
        <w:div w:id="914705973">
          <w:marLeft w:val="480"/>
          <w:marRight w:val="0"/>
          <w:marTop w:val="0"/>
          <w:marBottom w:val="0"/>
          <w:divBdr>
            <w:top w:val="none" w:sz="0" w:space="0" w:color="auto"/>
            <w:left w:val="none" w:sz="0" w:space="0" w:color="auto"/>
            <w:bottom w:val="none" w:sz="0" w:space="0" w:color="auto"/>
            <w:right w:val="none" w:sz="0" w:space="0" w:color="auto"/>
          </w:divBdr>
        </w:div>
        <w:div w:id="954941461">
          <w:marLeft w:val="480"/>
          <w:marRight w:val="0"/>
          <w:marTop w:val="0"/>
          <w:marBottom w:val="0"/>
          <w:divBdr>
            <w:top w:val="none" w:sz="0" w:space="0" w:color="auto"/>
            <w:left w:val="none" w:sz="0" w:space="0" w:color="auto"/>
            <w:bottom w:val="none" w:sz="0" w:space="0" w:color="auto"/>
            <w:right w:val="none" w:sz="0" w:space="0" w:color="auto"/>
          </w:divBdr>
        </w:div>
        <w:div w:id="1046220530">
          <w:marLeft w:val="480"/>
          <w:marRight w:val="0"/>
          <w:marTop w:val="0"/>
          <w:marBottom w:val="0"/>
          <w:divBdr>
            <w:top w:val="none" w:sz="0" w:space="0" w:color="auto"/>
            <w:left w:val="none" w:sz="0" w:space="0" w:color="auto"/>
            <w:bottom w:val="none" w:sz="0" w:space="0" w:color="auto"/>
            <w:right w:val="none" w:sz="0" w:space="0" w:color="auto"/>
          </w:divBdr>
        </w:div>
        <w:div w:id="1059743812">
          <w:marLeft w:val="480"/>
          <w:marRight w:val="0"/>
          <w:marTop w:val="0"/>
          <w:marBottom w:val="0"/>
          <w:divBdr>
            <w:top w:val="none" w:sz="0" w:space="0" w:color="auto"/>
            <w:left w:val="none" w:sz="0" w:space="0" w:color="auto"/>
            <w:bottom w:val="none" w:sz="0" w:space="0" w:color="auto"/>
            <w:right w:val="none" w:sz="0" w:space="0" w:color="auto"/>
          </w:divBdr>
        </w:div>
        <w:div w:id="1063405172">
          <w:marLeft w:val="480"/>
          <w:marRight w:val="0"/>
          <w:marTop w:val="0"/>
          <w:marBottom w:val="0"/>
          <w:divBdr>
            <w:top w:val="none" w:sz="0" w:space="0" w:color="auto"/>
            <w:left w:val="none" w:sz="0" w:space="0" w:color="auto"/>
            <w:bottom w:val="none" w:sz="0" w:space="0" w:color="auto"/>
            <w:right w:val="none" w:sz="0" w:space="0" w:color="auto"/>
          </w:divBdr>
        </w:div>
        <w:div w:id="1089082817">
          <w:marLeft w:val="480"/>
          <w:marRight w:val="0"/>
          <w:marTop w:val="0"/>
          <w:marBottom w:val="0"/>
          <w:divBdr>
            <w:top w:val="none" w:sz="0" w:space="0" w:color="auto"/>
            <w:left w:val="none" w:sz="0" w:space="0" w:color="auto"/>
            <w:bottom w:val="none" w:sz="0" w:space="0" w:color="auto"/>
            <w:right w:val="none" w:sz="0" w:space="0" w:color="auto"/>
          </w:divBdr>
        </w:div>
        <w:div w:id="1111587347">
          <w:marLeft w:val="480"/>
          <w:marRight w:val="0"/>
          <w:marTop w:val="0"/>
          <w:marBottom w:val="0"/>
          <w:divBdr>
            <w:top w:val="none" w:sz="0" w:space="0" w:color="auto"/>
            <w:left w:val="none" w:sz="0" w:space="0" w:color="auto"/>
            <w:bottom w:val="none" w:sz="0" w:space="0" w:color="auto"/>
            <w:right w:val="none" w:sz="0" w:space="0" w:color="auto"/>
          </w:divBdr>
        </w:div>
        <w:div w:id="1121805218">
          <w:marLeft w:val="480"/>
          <w:marRight w:val="0"/>
          <w:marTop w:val="0"/>
          <w:marBottom w:val="0"/>
          <w:divBdr>
            <w:top w:val="none" w:sz="0" w:space="0" w:color="auto"/>
            <w:left w:val="none" w:sz="0" w:space="0" w:color="auto"/>
            <w:bottom w:val="none" w:sz="0" w:space="0" w:color="auto"/>
            <w:right w:val="none" w:sz="0" w:space="0" w:color="auto"/>
          </w:divBdr>
        </w:div>
        <w:div w:id="1187256536">
          <w:marLeft w:val="480"/>
          <w:marRight w:val="0"/>
          <w:marTop w:val="0"/>
          <w:marBottom w:val="0"/>
          <w:divBdr>
            <w:top w:val="none" w:sz="0" w:space="0" w:color="auto"/>
            <w:left w:val="none" w:sz="0" w:space="0" w:color="auto"/>
            <w:bottom w:val="none" w:sz="0" w:space="0" w:color="auto"/>
            <w:right w:val="none" w:sz="0" w:space="0" w:color="auto"/>
          </w:divBdr>
        </w:div>
        <w:div w:id="1234582730">
          <w:marLeft w:val="480"/>
          <w:marRight w:val="0"/>
          <w:marTop w:val="0"/>
          <w:marBottom w:val="0"/>
          <w:divBdr>
            <w:top w:val="none" w:sz="0" w:space="0" w:color="auto"/>
            <w:left w:val="none" w:sz="0" w:space="0" w:color="auto"/>
            <w:bottom w:val="none" w:sz="0" w:space="0" w:color="auto"/>
            <w:right w:val="none" w:sz="0" w:space="0" w:color="auto"/>
          </w:divBdr>
        </w:div>
        <w:div w:id="1317685727">
          <w:marLeft w:val="480"/>
          <w:marRight w:val="0"/>
          <w:marTop w:val="0"/>
          <w:marBottom w:val="0"/>
          <w:divBdr>
            <w:top w:val="none" w:sz="0" w:space="0" w:color="auto"/>
            <w:left w:val="none" w:sz="0" w:space="0" w:color="auto"/>
            <w:bottom w:val="none" w:sz="0" w:space="0" w:color="auto"/>
            <w:right w:val="none" w:sz="0" w:space="0" w:color="auto"/>
          </w:divBdr>
        </w:div>
        <w:div w:id="1324625455">
          <w:marLeft w:val="480"/>
          <w:marRight w:val="0"/>
          <w:marTop w:val="0"/>
          <w:marBottom w:val="0"/>
          <w:divBdr>
            <w:top w:val="none" w:sz="0" w:space="0" w:color="auto"/>
            <w:left w:val="none" w:sz="0" w:space="0" w:color="auto"/>
            <w:bottom w:val="none" w:sz="0" w:space="0" w:color="auto"/>
            <w:right w:val="none" w:sz="0" w:space="0" w:color="auto"/>
          </w:divBdr>
        </w:div>
        <w:div w:id="1326208201">
          <w:marLeft w:val="480"/>
          <w:marRight w:val="0"/>
          <w:marTop w:val="0"/>
          <w:marBottom w:val="0"/>
          <w:divBdr>
            <w:top w:val="none" w:sz="0" w:space="0" w:color="auto"/>
            <w:left w:val="none" w:sz="0" w:space="0" w:color="auto"/>
            <w:bottom w:val="none" w:sz="0" w:space="0" w:color="auto"/>
            <w:right w:val="none" w:sz="0" w:space="0" w:color="auto"/>
          </w:divBdr>
        </w:div>
        <w:div w:id="1395159712">
          <w:marLeft w:val="480"/>
          <w:marRight w:val="0"/>
          <w:marTop w:val="0"/>
          <w:marBottom w:val="0"/>
          <w:divBdr>
            <w:top w:val="none" w:sz="0" w:space="0" w:color="auto"/>
            <w:left w:val="none" w:sz="0" w:space="0" w:color="auto"/>
            <w:bottom w:val="none" w:sz="0" w:space="0" w:color="auto"/>
            <w:right w:val="none" w:sz="0" w:space="0" w:color="auto"/>
          </w:divBdr>
        </w:div>
        <w:div w:id="1571498632">
          <w:marLeft w:val="480"/>
          <w:marRight w:val="0"/>
          <w:marTop w:val="0"/>
          <w:marBottom w:val="0"/>
          <w:divBdr>
            <w:top w:val="none" w:sz="0" w:space="0" w:color="auto"/>
            <w:left w:val="none" w:sz="0" w:space="0" w:color="auto"/>
            <w:bottom w:val="none" w:sz="0" w:space="0" w:color="auto"/>
            <w:right w:val="none" w:sz="0" w:space="0" w:color="auto"/>
          </w:divBdr>
        </w:div>
        <w:div w:id="1576821909">
          <w:marLeft w:val="480"/>
          <w:marRight w:val="0"/>
          <w:marTop w:val="0"/>
          <w:marBottom w:val="0"/>
          <w:divBdr>
            <w:top w:val="none" w:sz="0" w:space="0" w:color="auto"/>
            <w:left w:val="none" w:sz="0" w:space="0" w:color="auto"/>
            <w:bottom w:val="none" w:sz="0" w:space="0" w:color="auto"/>
            <w:right w:val="none" w:sz="0" w:space="0" w:color="auto"/>
          </w:divBdr>
        </w:div>
        <w:div w:id="1643461670">
          <w:marLeft w:val="480"/>
          <w:marRight w:val="0"/>
          <w:marTop w:val="0"/>
          <w:marBottom w:val="0"/>
          <w:divBdr>
            <w:top w:val="none" w:sz="0" w:space="0" w:color="auto"/>
            <w:left w:val="none" w:sz="0" w:space="0" w:color="auto"/>
            <w:bottom w:val="none" w:sz="0" w:space="0" w:color="auto"/>
            <w:right w:val="none" w:sz="0" w:space="0" w:color="auto"/>
          </w:divBdr>
        </w:div>
        <w:div w:id="1649481258">
          <w:marLeft w:val="480"/>
          <w:marRight w:val="0"/>
          <w:marTop w:val="0"/>
          <w:marBottom w:val="0"/>
          <w:divBdr>
            <w:top w:val="none" w:sz="0" w:space="0" w:color="auto"/>
            <w:left w:val="none" w:sz="0" w:space="0" w:color="auto"/>
            <w:bottom w:val="none" w:sz="0" w:space="0" w:color="auto"/>
            <w:right w:val="none" w:sz="0" w:space="0" w:color="auto"/>
          </w:divBdr>
        </w:div>
        <w:div w:id="1661275699">
          <w:marLeft w:val="480"/>
          <w:marRight w:val="0"/>
          <w:marTop w:val="0"/>
          <w:marBottom w:val="0"/>
          <w:divBdr>
            <w:top w:val="none" w:sz="0" w:space="0" w:color="auto"/>
            <w:left w:val="none" w:sz="0" w:space="0" w:color="auto"/>
            <w:bottom w:val="none" w:sz="0" w:space="0" w:color="auto"/>
            <w:right w:val="none" w:sz="0" w:space="0" w:color="auto"/>
          </w:divBdr>
        </w:div>
        <w:div w:id="1694304984">
          <w:marLeft w:val="480"/>
          <w:marRight w:val="0"/>
          <w:marTop w:val="0"/>
          <w:marBottom w:val="0"/>
          <w:divBdr>
            <w:top w:val="none" w:sz="0" w:space="0" w:color="auto"/>
            <w:left w:val="none" w:sz="0" w:space="0" w:color="auto"/>
            <w:bottom w:val="none" w:sz="0" w:space="0" w:color="auto"/>
            <w:right w:val="none" w:sz="0" w:space="0" w:color="auto"/>
          </w:divBdr>
        </w:div>
        <w:div w:id="1709793814">
          <w:marLeft w:val="480"/>
          <w:marRight w:val="0"/>
          <w:marTop w:val="0"/>
          <w:marBottom w:val="0"/>
          <w:divBdr>
            <w:top w:val="none" w:sz="0" w:space="0" w:color="auto"/>
            <w:left w:val="none" w:sz="0" w:space="0" w:color="auto"/>
            <w:bottom w:val="none" w:sz="0" w:space="0" w:color="auto"/>
            <w:right w:val="none" w:sz="0" w:space="0" w:color="auto"/>
          </w:divBdr>
        </w:div>
        <w:div w:id="1927615055">
          <w:marLeft w:val="480"/>
          <w:marRight w:val="0"/>
          <w:marTop w:val="0"/>
          <w:marBottom w:val="0"/>
          <w:divBdr>
            <w:top w:val="none" w:sz="0" w:space="0" w:color="auto"/>
            <w:left w:val="none" w:sz="0" w:space="0" w:color="auto"/>
            <w:bottom w:val="none" w:sz="0" w:space="0" w:color="auto"/>
            <w:right w:val="none" w:sz="0" w:space="0" w:color="auto"/>
          </w:divBdr>
        </w:div>
        <w:div w:id="1928347587">
          <w:marLeft w:val="480"/>
          <w:marRight w:val="0"/>
          <w:marTop w:val="0"/>
          <w:marBottom w:val="0"/>
          <w:divBdr>
            <w:top w:val="none" w:sz="0" w:space="0" w:color="auto"/>
            <w:left w:val="none" w:sz="0" w:space="0" w:color="auto"/>
            <w:bottom w:val="none" w:sz="0" w:space="0" w:color="auto"/>
            <w:right w:val="none" w:sz="0" w:space="0" w:color="auto"/>
          </w:divBdr>
        </w:div>
        <w:div w:id="1961182438">
          <w:marLeft w:val="480"/>
          <w:marRight w:val="0"/>
          <w:marTop w:val="0"/>
          <w:marBottom w:val="0"/>
          <w:divBdr>
            <w:top w:val="none" w:sz="0" w:space="0" w:color="auto"/>
            <w:left w:val="none" w:sz="0" w:space="0" w:color="auto"/>
            <w:bottom w:val="none" w:sz="0" w:space="0" w:color="auto"/>
            <w:right w:val="none" w:sz="0" w:space="0" w:color="auto"/>
          </w:divBdr>
        </w:div>
        <w:div w:id="1977954365">
          <w:marLeft w:val="480"/>
          <w:marRight w:val="0"/>
          <w:marTop w:val="0"/>
          <w:marBottom w:val="0"/>
          <w:divBdr>
            <w:top w:val="none" w:sz="0" w:space="0" w:color="auto"/>
            <w:left w:val="none" w:sz="0" w:space="0" w:color="auto"/>
            <w:bottom w:val="none" w:sz="0" w:space="0" w:color="auto"/>
            <w:right w:val="none" w:sz="0" w:space="0" w:color="auto"/>
          </w:divBdr>
        </w:div>
        <w:div w:id="2136829780">
          <w:marLeft w:val="480"/>
          <w:marRight w:val="0"/>
          <w:marTop w:val="0"/>
          <w:marBottom w:val="0"/>
          <w:divBdr>
            <w:top w:val="none" w:sz="0" w:space="0" w:color="auto"/>
            <w:left w:val="none" w:sz="0" w:space="0" w:color="auto"/>
            <w:bottom w:val="none" w:sz="0" w:space="0" w:color="auto"/>
            <w:right w:val="none" w:sz="0" w:space="0" w:color="auto"/>
          </w:divBdr>
        </w:div>
      </w:divsChild>
    </w:div>
    <w:div w:id="981928426">
      <w:bodyDiv w:val="1"/>
      <w:marLeft w:val="0"/>
      <w:marRight w:val="0"/>
      <w:marTop w:val="0"/>
      <w:marBottom w:val="0"/>
      <w:divBdr>
        <w:top w:val="none" w:sz="0" w:space="0" w:color="auto"/>
        <w:left w:val="none" w:sz="0" w:space="0" w:color="auto"/>
        <w:bottom w:val="none" w:sz="0" w:space="0" w:color="auto"/>
        <w:right w:val="none" w:sz="0" w:space="0" w:color="auto"/>
      </w:divBdr>
    </w:div>
    <w:div w:id="987977381">
      <w:bodyDiv w:val="1"/>
      <w:marLeft w:val="0"/>
      <w:marRight w:val="0"/>
      <w:marTop w:val="0"/>
      <w:marBottom w:val="0"/>
      <w:divBdr>
        <w:top w:val="none" w:sz="0" w:space="0" w:color="auto"/>
        <w:left w:val="none" w:sz="0" w:space="0" w:color="auto"/>
        <w:bottom w:val="none" w:sz="0" w:space="0" w:color="auto"/>
        <w:right w:val="none" w:sz="0" w:space="0" w:color="auto"/>
      </w:divBdr>
    </w:div>
    <w:div w:id="992367516">
      <w:bodyDiv w:val="1"/>
      <w:marLeft w:val="0"/>
      <w:marRight w:val="0"/>
      <w:marTop w:val="0"/>
      <w:marBottom w:val="0"/>
      <w:divBdr>
        <w:top w:val="none" w:sz="0" w:space="0" w:color="auto"/>
        <w:left w:val="none" w:sz="0" w:space="0" w:color="auto"/>
        <w:bottom w:val="none" w:sz="0" w:space="0" w:color="auto"/>
        <w:right w:val="none" w:sz="0" w:space="0" w:color="auto"/>
      </w:divBdr>
    </w:div>
    <w:div w:id="997075551">
      <w:bodyDiv w:val="1"/>
      <w:marLeft w:val="0"/>
      <w:marRight w:val="0"/>
      <w:marTop w:val="0"/>
      <w:marBottom w:val="0"/>
      <w:divBdr>
        <w:top w:val="none" w:sz="0" w:space="0" w:color="auto"/>
        <w:left w:val="none" w:sz="0" w:space="0" w:color="auto"/>
        <w:bottom w:val="none" w:sz="0" w:space="0" w:color="auto"/>
        <w:right w:val="none" w:sz="0" w:space="0" w:color="auto"/>
      </w:divBdr>
    </w:div>
    <w:div w:id="1001398141">
      <w:bodyDiv w:val="1"/>
      <w:marLeft w:val="0"/>
      <w:marRight w:val="0"/>
      <w:marTop w:val="0"/>
      <w:marBottom w:val="0"/>
      <w:divBdr>
        <w:top w:val="none" w:sz="0" w:space="0" w:color="auto"/>
        <w:left w:val="none" w:sz="0" w:space="0" w:color="auto"/>
        <w:bottom w:val="none" w:sz="0" w:space="0" w:color="auto"/>
        <w:right w:val="none" w:sz="0" w:space="0" w:color="auto"/>
      </w:divBdr>
    </w:div>
    <w:div w:id="1004743147">
      <w:bodyDiv w:val="1"/>
      <w:marLeft w:val="0"/>
      <w:marRight w:val="0"/>
      <w:marTop w:val="0"/>
      <w:marBottom w:val="0"/>
      <w:divBdr>
        <w:top w:val="none" w:sz="0" w:space="0" w:color="auto"/>
        <w:left w:val="none" w:sz="0" w:space="0" w:color="auto"/>
        <w:bottom w:val="none" w:sz="0" w:space="0" w:color="auto"/>
        <w:right w:val="none" w:sz="0" w:space="0" w:color="auto"/>
      </w:divBdr>
    </w:div>
    <w:div w:id="1007295568">
      <w:bodyDiv w:val="1"/>
      <w:marLeft w:val="0"/>
      <w:marRight w:val="0"/>
      <w:marTop w:val="0"/>
      <w:marBottom w:val="0"/>
      <w:divBdr>
        <w:top w:val="none" w:sz="0" w:space="0" w:color="auto"/>
        <w:left w:val="none" w:sz="0" w:space="0" w:color="auto"/>
        <w:bottom w:val="none" w:sz="0" w:space="0" w:color="auto"/>
        <w:right w:val="none" w:sz="0" w:space="0" w:color="auto"/>
      </w:divBdr>
      <w:divsChild>
        <w:div w:id="32775603">
          <w:marLeft w:val="480"/>
          <w:marRight w:val="0"/>
          <w:marTop w:val="0"/>
          <w:marBottom w:val="0"/>
          <w:divBdr>
            <w:top w:val="none" w:sz="0" w:space="0" w:color="auto"/>
            <w:left w:val="none" w:sz="0" w:space="0" w:color="auto"/>
            <w:bottom w:val="none" w:sz="0" w:space="0" w:color="auto"/>
            <w:right w:val="none" w:sz="0" w:space="0" w:color="auto"/>
          </w:divBdr>
        </w:div>
        <w:div w:id="58065048">
          <w:marLeft w:val="480"/>
          <w:marRight w:val="0"/>
          <w:marTop w:val="0"/>
          <w:marBottom w:val="0"/>
          <w:divBdr>
            <w:top w:val="none" w:sz="0" w:space="0" w:color="auto"/>
            <w:left w:val="none" w:sz="0" w:space="0" w:color="auto"/>
            <w:bottom w:val="none" w:sz="0" w:space="0" w:color="auto"/>
            <w:right w:val="none" w:sz="0" w:space="0" w:color="auto"/>
          </w:divBdr>
        </w:div>
        <w:div w:id="64761026">
          <w:marLeft w:val="480"/>
          <w:marRight w:val="0"/>
          <w:marTop w:val="0"/>
          <w:marBottom w:val="0"/>
          <w:divBdr>
            <w:top w:val="none" w:sz="0" w:space="0" w:color="auto"/>
            <w:left w:val="none" w:sz="0" w:space="0" w:color="auto"/>
            <w:bottom w:val="none" w:sz="0" w:space="0" w:color="auto"/>
            <w:right w:val="none" w:sz="0" w:space="0" w:color="auto"/>
          </w:divBdr>
        </w:div>
        <w:div w:id="76906235">
          <w:marLeft w:val="480"/>
          <w:marRight w:val="0"/>
          <w:marTop w:val="0"/>
          <w:marBottom w:val="0"/>
          <w:divBdr>
            <w:top w:val="none" w:sz="0" w:space="0" w:color="auto"/>
            <w:left w:val="none" w:sz="0" w:space="0" w:color="auto"/>
            <w:bottom w:val="none" w:sz="0" w:space="0" w:color="auto"/>
            <w:right w:val="none" w:sz="0" w:space="0" w:color="auto"/>
          </w:divBdr>
        </w:div>
        <w:div w:id="92019878">
          <w:marLeft w:val="480"/>
          <w:marRight w:val="0"/>
          <w:marTop w:val="0"/>
          <w:marBottom w:val="0"/>
          <w:divBdr>
            <w:top w:val="none" w:sz="0" w:space="0" w:color="auto"/>
            <w:left w:val="none" w:sz="0" w:space="0" w:color="auto"/>
            <w:bottom w:val="none" w:sz="0" w:space="0" w:color="auto"/>
            <w:right w:val="none" w:sz="0" w:space="0" w:color="auto"/>
          </w:divBdr>
        </w:div>
        <w:div w:id="178935992">
          <w:marLeft w:val="480"/>
          <w:marRight w:val="0"/>
          <w:marTop w:val="0"/>
          <w:marBottom w:val="0"/>
          <w:divBdr>
            <w:top w:val="none" w:sz="0" w:space="0" w:color="auto"/>
            <w:left w:val="none" w:sz="0" w:space="0" w:color="auto"/>
            <w:bottom w:val="none" w:sz="0" w:space="0" w:color="auto"/>
            <w:right w:val="none" w:sz="0" w:space="0" w:color="auto"/>
          </w:divBdr>
        </w:div>
        <w:div w:id="245727032">
          <w:marLeft w:val="480"/>
          <w:marRight w:val="0"/>
          <w:marTop w:val="0"/>
          <w:marBottom w:val="0"/>
          <w:divBdr>
            <w:top w:val="none" w:sz="0" w:space="0" w:color="auto"/>
            <w:left w:val="none" w:sz="0" w:space="0" w:color="auto"/>
            <w:bottom w:val="none" w:sz="0" w:space="0" w:color="auto"/>
            <w:right w:val="none" w:sz="0" w:space="0" w:color="auto"/>
          </w:divBdr>
        </w:div>
        <w:div w:id="290524598">
          <w:marLeft w:val="480"/>
          <w:marRight w:val="0"/>
          <w:marTop w:val="0"/>
          <w:marBottom w:val="0"/>
          <w:divBdr>
            <w:top w:val="none" w:sz="0" w:space="0" w:color="auto"/>
            <w:left w:val="none" w:sz="0" w:space="0" w:color="auto"/>
            <w:bottom w:val="none" w:sz="0" w:space="0" w:color="auto"/>
            <w:right w:val="none" w:sz="0" w:space="0" w:color="auto"/>
          </w:divBdr>
        </w:div>
        <w:div w:id="312636934">
          <w:marLeft w:val="480"/>
          <w:marRight w:val="0"/>
          <w:marTop w:val="0"/>
          <w:marBottom w:val="0"/>
          <w:divBdr>
            <w:top w:val="none" w:sz="0" w:space="0" w:color="auto"/>
            <w:left w:val="none" w:sz="0" w:space="0" w:color="auto"/>
            <w:bottom w:val="none" w:sz="0" w:space="0" w:color="auto"/>
            <w:right w:val="none" w:sz="0" w:space="0" w:color="auto"/>
          </w:divBdr>
        </w:div>
        <w:div w:id="344672671">
          <w:marLeft w:val="480"/>
          <w:marRight w:val="0"/>
          <w:marTop w:val="0"/>
          <w:marBottom w:val="0"/>
          <w:divBdr>
            <w:top w:val="none" w:sz="0" w:space="0" w:color="auto"/>
            <w:left w:val="none" w:sz="0" w:space="0" w:color="auto"/>
            <w:bottom w:val="none" w:sz="0" w:space="0" w:color="auto"/>
            <w:right w:val="none" w:sz="0" w:space="0" w:color="auto"/>
          </w:divBdr>
        </w:div>
        <w:div w:id="382413430">
          <w:marLeft w:val="480"/>
          <w:marRight w:val="0"/>
          <w:marTop w:val="0"/>
          <w:marBottom w:val="0"/>
          <w:divBdr>
            <w:top w:val="none" w:sz="0" w:space="0" w:color="auto"/>
            <w:left w:val="none" w:sz="0" w:space="0" w:color="auto"/>
            <w:bottom w:val="none" w:sz="0" w:space="0" w:color="auto"/>
            <w:right w:val="none" w:sz="0" w:space="0" w:color="auto"/>
          </w:divBdr>
        </w:div>
        <w:div w:id="411465174">
          <w:marLeft w:val="480"/>
          <w:marRight w:val="0"/>
          <w:marTop w:val="0"/>
          <w:marBottom w:val="0"/>
          <w:divBdr>
            <w:top w:val="none" w:sz="0" w:space="0" w:color="auto"/>
            <w:left w:val="none" w:sz="0" w:space="0" w:color="auto"/>
            <w:bottom w:val="none" w:sz="0" w:space="0" w:color="auto"/>
            <w:right w:val="none" w:sz="0" w:space="0" w:color="auto"/>
          </w:divBdr>
        </w:div>
        <w:div w:id="432897544">
          <w:marLeft w:val="480"/>
          <w:marRight w:val="0"/>
          <w:marTop w:val="0"/>
          <w:marBottom w:val="0"/>
          <w:divBdr>
            <w:top w:val="none" w:sz="0" w:space="0" w:color="auto"/>
            <w:left w:val="none" w:sz="0" w:space="0" w:color="auto"/>
            <w:bottom w:val="none" w:sz="0" w:space="0" w:color="auto"/>
            <w:right w:val="none" w:sz="0" w:space="0" w:color="auto"/>
          </w:divBdr>
        </w:div>
        <w:div w:id="441270671">
          <w:marLeft w:val="480"/>
          <w:marRight w:val="0"/>
          <w:marTop w:val="0"/>
          <w:marBottom w:val="0"/>
          <w:divBdr>
            <w:top w:val="none" w:sz="0" w:space="0" w:color="auto"/>
            <w:left w:val="none" w:sz="0" w:space="0" w:color="auto"/>
            <w:bottom w:val="none" w:sz="0" w:space="0" w:color="auto"/>
            <w:right w:val="none" w:sz="0" w:space="0" w:color="auto"/>
          </w:divBdr>
        </w:div>
        <w:div w:id="465659794">
          <w:marLeft w:val="480"/>
          <w:marRight w:val="0"/>
          <w:marTop w:val="0"/>
          <w:marBottom w:val="0"/>
          <w:divBdr>
            <w:top w:val="none" w:sz="0" w:space="0" w:color="auto"/>
            <w:left w:val="none" w:sz="0" w:space="0" w:color="auto"/>
            <w:bottom w:val="none" w:sz="0" w:space="0" w:color="auto"/>
            <w:right w:val="none" w:sz="0" w:space="0" w:color="auto"/>
          </w:divBdr>
        </w:div>
        <w:div w:id="617955027">
          <w:marLeft w:val="480"/>
          <w:marRight w:val="0"/>
          <w:marTop w:val="0"/>
          <w:marBottom w:val="0"/>
          <w:divBdr>
            <w:top w:val="none" w:sz="0" w:space="0" w:color="auto"/>
            <w:left w:val="none" w:sz="0" w:space="0" w:color="auto"/>
            <w:bottom w:val="none" w:sz="0" w:space="0" w:color="auto"/>
            <w:right w:val="none" w:sz="0" w:space="0" w:color="auto"/>
          </w:divBdr>
        </w:div>
        <w:div w:id="658077871">
          <w:marLeft w:val="480"/>
          <w:marRight w:val="0"/>
          <w:marTop w:val="0"/>
          <w:marBottom w:val="0"/>
          <w:divBdr>
            <w:top w:val="none" w:sz="0" w:space="0" w:color="auto"/>
            <w:left w:val="none" w:sz="0" w:space="0" w:color="auto"/>
            <w:bottom w:val="none" w:sz="0" w:space="0" w:color="auto"/>
            <w:right w:val="none" w:sz="0" w:space="0" w:color="auto"/>
          </w:divBdr>
        </w:div>
        <w:div w:id="704137892">
          <w:marLeft w:val="480"/>
          <w:marRight w:val="0"/>
          <w:marTop w:val="0"/>
          <w:marBottom w:val="0"/>
          <w:divBdr>
            <w:top w:val="none" w:sz="0" w:space="0" w:color="auto"/>
            <w:left w:val="none" w:sz="0" w:space="0" w:color="auto"/>
            <w:bottom w:val="none" w:sz="0" w:space="0" w:color="auto"/>
            <w:right w:val="none" w:sz="0" w:space="0" w:color="auto"/>
          </w:divBdr>
        </w:div>
        <w:div w:id="721683348">
          <w:marLeft w:val="480"/>
          <w:marRight w:val="0"/>
          <w:marTop w:val="0"/>
          <w:marBottom w:val="0"/>
          <w:divBdr>
            <w:top w:val="none" w:sz="0" w:space="0" w:color="auto"/>
            <w:left w:val="none" w:sz="0" w:space="0" w:color="auto"/>
            <w:bottom w:val="none" w:sz="0" w:space="0" w:color="auto"/>
            <w:right w:val="none" w:sz="0" w:space="0" w:color="auto"/>
          </w:divBdr>
        </w:div>
        <w:div w:id="758332818">
          <w:marLeft w:val="480"/>
          <w:marRight w:val="0"/>
          <w:marTop w:val="0"/>
          <w:marBottom w:val="0"/>
          <w:divBdr>
            <w:top w:val="none" w:sz="0" w:space="0" w:color="auto"/>
            <w:left w:val="none" w:sz="0" w:space="0" w:color="auto"/>
            <w:bottom w:val="none" w:sz="0" w:space="0" w:color="auto"/>
            <w:right w:val="none" w:sz="0" w:space="0" w:color="auto"/>
          </w:divBdr>
        </w:div>
        <w:div w:id="770200849">
          <w:marLeft w:val="480"/>
          <w:marRight w:val="0"/>
          <w:marTop w:val="0"/>
          <w:marBottom w:val="0"/>
          <w:divBdr>
            <w:top w:val="none" w:sz="0" w:space="0" w:color="auto"/>
            <w:left w:val="none" w:sz="0" w:space="0" w:color="auto"/>
            <w:bottom w:val="none" w:sz="0" w:space="0" w:color="auto"/>
            <w:right w:val="none" w:sz="0" w:space="0" w:color="auto"/>
          </w:divBdr>
        </w:div>
        <w:div w:id="808280828">
          <w:marLeft w:val="480"/>
          <w:marRight w:val="0"/>
          <w:marTop w:val="0"/>
          <w:marBottom w:val="0"/>
          <w:divBdr>
            <w:top w:val="none" w:sz="0" w:space="0" w:color="auto"/>
            <w:left w:val="none" w:sz="0" w:space="0" w:color="auto"/>
            <w:bottom w:val="none" w:sz="0" w:space="0" w:color="auto"/>
            <w:right w:val="none" w:sz="0" w:space="0" w:color="auto"/>
          </w:divBdr>
        </w:div>
        <w:div w:id="936056980">
          <w:marLeft w:val="480"/>
          <w:marRight w:val="0"/>
          <w:marTop w:val="0"/>
          <w:marBottom w:val="0"/>
          <w:divBdr>
            <w:top w:val="none" w:sz="0" w:space="0" w:color="auto"/>
            <w:left w:val="none" w:sz="0" w:space="0" w:color="auto"/>
            <w:bottom w:val="none" w:sz="0" w:space="0" w:color="auto"/>
            <w:right w:val="none" w:sz="0" w:space="0" w:color="auto"/>
          </w:divBdr>
        </w:div>
        <w:div w:id="975069735">
          <w:marLeft w:val="480"/>
          <w:marRight w:val="0"/>
          <w:marTop w:val="0"/>
          <w:marBottom w:val="0"/>
          <w:divBdr>
            <w:top w:val="none" w:sz="0" w:space="0" w:color="auto"/>
            <w:left w:val="none" w:sz="0" w:space="0" w:color="auto"/>
            <w:bottom w:val="none" w:sz="0" w:space="0" w:color="auto"/>
            <w:right w:val="none" w:sz="0" w:space="0" w:color="auto"/>
          </w:divBdr>
        </w:div>
        <w:div w:id="1079132442">
          <w:marLeft w:val="480"/>
          <w:marRight w:val="0"/>
          <w:marTop w:val="0"/>
          <w:marBottom w:val="0"/>
          <w:divBdr>
            <w:top w:val="none" w:sz="0" w:space="0" w:color="auto"/>
            <w:left w:val="none" w:sz="0" w:space="0" w:color="auto"/>
            <w:bottom w:val="none" w:sz="0" w:space="0" w:color="auto"/>
            <w:right w:val="none" w:sz="0" w:space="0" w:color="auto"/>
          </w:divBdr>
        </w:div>
        <w:div w:id="1111629427">
          <w:marLeft w:val="480"/>
          <w:marRight w:val="0"/>
          <w:marTop w:val="0"/>
          <w:marBottom w:val="0"/>
          <w:divBdr>
            <w:top w:val="none" w:sz="0" w:space="0" w:color="auto"/>
            <w:left w:val="none" w:sz="0" w:space="0" w:color="auto"/>
            <w:bottom w:val="none" w:sz="0" w:space="0" w:color="auto"/>
            <w:right w:val="none" w:sz="0" w:space="0" w:color="auto"/>
          </w:divBdr>
        </w:div>
        <w:div w:id="1168137484">
          <w:marLeft w:val="480"/>
          <w:marRight w:val="0"/>
          <w:marTop w:val="0"/>
          <w:marBottom w:val="0"/>
          <w:divBdr>
            <w:top w:val="none" w:sz="0" w:space="0" w:color="auto"/>
            <w:left w:val="none" w:sz="0" w:space="0" w:color="auto"/>
            <w:bottom w:val="none" w:sz="0" w:space="0" w:color="auto"/>
            <w:right w:val="none" w:sz="0" w:space="0" w:color="auto"/>
          </w:divBdr>
        </w:div>
        <w:div w:id="1175267404">
          <w:marLeft w:val="480"/>
          <w:marRight w:val="0"/>
          <w:marTop w:val="0"/>
          <w:marBottom w:val="0"/>
          <w:divBdr>
            <w:top w:val="none" w:sz="0" w:space="0" w:color="auto"/>
            <w:left w:val="none" w:sz="0" w:space="0" w:color="auto"/>
            <w:bottom w:val="none" w:sz="0" w:space="0" w:color="auto"/>
            <w:right w:val="none" w:sz="0" w:space="0" w:color="auto"/>
          </w:divBdr>
        </w:div>
        <w:div w:id="1195339522">
          <w:marLeft w:val="480"/>
          <w:marRight w:val="0"/>
          <w:marTop w:val="0"/>
          <w:marBottom w:val="0"/>
          <w:divBdr>
            <w:top w:val="none" w:sz="0" w:space="0" w:color="auto"/>
            <w:left w:val="none" w:sz="0" w:space="0" w:color="auto"/>
            <w:bottom w:val="none" w:sz="0" w:space="0" w:color="auto"/>
            <w:right w:val="none" w:sz="0" w:space="0" w:color="auto"/>
          </w:divBdr>
        </w:div>
        <w:div w:id="1209758151">
          <w:marLeft w:val="480"/>
          <w:marRight w:val="0"/>
          <w:marTop w:val="0"/>
          <w:marBottom w:val="0"/>
          <w:divBdr>
            <w:top w:val="none" w:sz="0" w:space="0" w:color="auto"/>
            <w:left w:val="none" w:sz="0" w:space="0" w:color="auto"/>
            <w:bottom w:val="none" w:sz="0" w:space="0" w:color="auto"/>
            <w:right w:val="none" w:sz="0" w:space="0" w:color="auto"/>
          </w:divBdr>
        </w:div>
        <w:div w:id="1292059558">
          <w:marLeft w:val="480"/>
          <w:marRight w:val="0"/>
          <w:marTop w:val="0"/>
          <w:marBottom w:val="0"/>
          <w:divBdr>
            <w:top w:val="none" w:sz="0" w:space="0" w:color="auto"/>
            <w:left w:val="none" w:sz="0" w:space="0" w:color="auto"/>
            <w:bottom w:val="none" w:sz="0" w:space="0" w:color="auto"/>
            <w:right w:val="none" w:sz="0" w:space="0" w:color="auto"/>
          </w:divBdr>
        </w:div>
        <w:div w:id="1308821303">
          <w:marLeft w:val="480"/>
          <w:marRight w:val="0"/>
          <w:marTop w:val="0"/>
          <w:marBottom w:val="0"/>
          <w:divBdr>
            <w:top w:val="none" w:sz="0" w:space="0" w:color="auto"/>
            <w:left w:val="none" w:sz="0" w:space="0" w:color="auto"/>
            <w:bottom w:val="none" w:sz="0" w:space="0" w:color="auto"/>
            <w:right w:val="none" w:sz="0" w:space="0" w:color="auto"/>
          </w:divBdr>
        </w:div>
        <w:div w:id="1426534878">
          <w:marLeft w:val="480"/>
          <w:marRight w:val="0"/>
          <w:marTop w:val="0"/>
          <w:marBottom w:val="0"/>
          <w:divBdr>
            <w:top w:val="none" w:sz="0" w:space="0" w:color="auto"/>
            <w:left w:val="none" w:sz="0" w:space="0" w:color="auto"/>
            <w:bottom w:val="none" w:sz="0" w:space="0" w:color="auto"/>
            <w:right w:val="none" w:sz="0" w:space="0" w:color="auto"/>
          </w:divBdr>
        </w:div>
        <w:div w:id="1543011139">
          <w:marLeft w:val="480"/>
          <w:marRight w:val="0"/>
          <w:marTop w:val="0"/>
          <w:marBottom w:val="0"/>
          <w:divBdr>
            <w:top w:val="none" w:sz="0" w:space="0" w:color="auto"/>
            <w:left w:val="none" w:sz="0" w:space="0" w:color="auto"/>
            <w:bottom w:val="none" w:sz="0" w:space="0" w:color="auto"/>
            <w:right w:val="none" w:sz="0" w:space="0" w:color="auto"/>
          </w:divBdr>
        </w:div>
        <w:div w:id="1616405950">
          <w:marLeft w:val="480"/>
          <w:marRight w:val="0"/>
          <w:marTop w:val="0"/>
          <w:marBottom w:val="0"/>
          <w:divBdr>
            <w:top w:val="none" w:sz="0" w:space="0" w:color="auto"/>
            <w:left w:val="none" w:sz="0" w:space="0" w:color="auto"/>
            <w:bottom w:val="none" w:sz="0" w:space="0" w:color="auto"/>
            <w:right w:val="none" w:sz="0" w:space="0" w:color="auto"/>
          </w:divBdr>
        </w:div>
        <w:div w:id="1657803094">
          <w:marLeft w:val="480"/>
          <w:marRight w:val="0"/>
          <w:marTop w:val="0"/>
          <w:marBottom w:val="0"/>
          <w:divBdr>
            <w:top w:val="none" w:sz="0" w:space="0" w:color="auto"/>
            <w:left w:val="none" w:sz="0" w:space="0" w:color="auto"/>
            <w:bottom w:val="none" w:sz="0" w:space="0" w:color="auto"/>
            <w:right w:val="none" w:sz="0" w:space="0" w:color="auto"/>
          </w:divBdr>
        </w:div>
        <w:div w:id="1680112774">
          <w:marLeft w:val="480"/>
          <w:marRight w:val="0"/>
          <w:marTop w:val="0"/>
          <w:marBottom w:val="0"/>
          <w:divBdr>
            <w:top w:val="none" w:sz="0" w:space="0" w:color="auto"/>
            <w:left w:val="none" w:sz="0" w:space="0" w:color="auto"/>
            <w:bottom w:val="none" w:sz="0" w:space="0" w:color="auto"/>
            <w:right w:val="none" w:sz="0" w:space="0" w:color="auto"/>
          </w:divBdr>
        </w:div>
        <w:div w:id="1684549283">
          <w:marLeft w:val="480"/>
          <w:marRight w:val="0"/>
          <w:marTop w:val="0"/>
          <w:marBottom w:val="0"/>
          <w:divBdr>
            <w:top w:val="none" w:sz="0" w:space="0" w:color="auto"/>
            <w:left w:val="none" w:sz="0" w:space="0" w:color="auto"/>
            <w:bottom w:val="none" w:sz="0" w:space="0" w:color="auto"/>
            <w:right w:val="none" w:sz="0" w:space="0" w:color="auto"/>
          </w:divBdr>
        </w:div>
        <w:div w:id="1778285913">
          <w:marLeft w:val="480"/>
          <w:marRight w:val="0"/>
          <w:marTop w:val="0"/>
          <w:marBottom w:val="0"/>
          <w:divBdr>
            <w:top w:val="none" w:sz="0" w:space="0" w:color="auto"/>
            <w:left w:val="none" w:sz="0" w:space="0" w:color="auto"/>
            <w:bottom w:val="none" w:sz="0" w:space="0" w:color="auto"/>
            <w:right w:val="none" w:sz="0" w:space="0" w:color="auto"/>
          </w:divBdr>
        </w:div>
        <w:div w:id="1783458332">
          <w:marLeft w:val="480"/>
          <w:marRight w:val="0"/>
          <w:marTop w:val="0"/>
          <w:marBottom w:val="0"/>
          <w:divBdr>
            <w:top w:val="none" w:sz="0" w:space="0" w:color="auto"/>
            <w:left w:val="none" w:sz="0" w:space="0" w:color="auto"/>
            <w:bottom w:val="none" w:sz="0" w:space="0" w:color="auto"/>
            <w:right w:val="none" w:sz="0" w:space="0" w:color="auto"/>
          </w:divBdr>
        </w:div>
        <w:div w:id="1795293633">
          <w:marLeft w:val="480"/>
          <w:marRight w:val="0"/>
          <w:marTop w:val="0"/>
          <w:marBottom w:val="0"/>
          <w:divBdr>
            <w:top w:val="none" w:sz="0" w:space="0" w:color="auto"/>
            <w:left w:val="none" w:sz="0" w:space="0" w:color="auto"/>
            <w:bottom w:val="none" w:sz="0" w:space="0" w:color="auto"/>
            <w:right w:val="none" w:sz="0" w:space="0" w:color="auto"/>
          </w:divBdr>
        </w:div>
        <w:div w:id="1850438001">
          <w:marLeft w:val="480"/>
          <w:marRight w:val="0"/>
          <w:marTop w:val="0"/>
          <w:marBottom w:val="0"/>
          <w:divBdr>
            <w:top w:val="none" w:sz="0" w:space="0" w:color="auto"/>
            <w:left w:val="none" w:sz="0" w:space="0" w:color="auto"/>
            <w:bottom w:val="none" w:sz="0" w:space="0" w:color="auto"/>
            <w:right w:val="none" w:sz="0" w:space="0" w:color="auto"/>
          </w:divBdr>
        </w:div>
        <w:div w:id="1875190810">
          <w:marLeft w:val="480"/>
          <w:marRight w:val="0"/>
          <w:marTop w:val="0"/>
          <w:marBottom w:val="0"/>
          <w:divBdr>
            <w:top w:val="none" w:sz="0" w:space="0" w:color="auto"/>
            <w:left w:val="none" w:sz="0" w:space="0" w:color="auto"/>
            <w:bottom w:val="none" w:sz="0" w:space="0" w:color="auto"/>
            <w:right w:val="none" w:sz="0" w:space="0" w:color="auto"/>
          </w:divBdr>
        </w:div>
        <w:div w:id="1945845732">
          <w:marLeft w:val="480"/>
          <w:marRight w:val="0"/>
          <w:marTop w:val="0"/>
          <w:marBottom w:val="0"/>
          <w:divBdr>
            <w:top w:val="none" w:sz="0" w:space="0" w:color="auto"/>
            <w:left w:val="none" w:sz="0" w:space="0" w:color="auto"/>
            <w:bottom w:val="none" w:sz="0" w:space="0" w:color="auto"/>
            <w:right w:val="none" w:sz="0" w:space="0" w:color="auto"/>
          </w:divBdr>
        </w:div>
        <w:div w:id="2110201998">
          <w:marLeft w:val="480"/>
          <w:marRight w:val="0"/>
          <w:marTop w:val="0"/>
          <w:marBottom w:val="0"/>
          <w:divBdr>
            <w:top w:val="none" w:sz="0" w:space="0" w:color="auto"/>
            <w:left w:val="none" w:sz="0" w:space="0" w:color="auto"/>
            <w:bottom w:val="none" w:sz="0" w:space="0" w:color="auto"/>
            <w:right w:val="none" w:sz="0" w:space="0" w:color="auto"/>
          </w:divBdr>
        </w:div>
        <w:div w:id="2122726851">
          <w:marLeft w:val="480"/>
          <w:marRight w:val="0"/>
          <w:marTop w:val="0"/>
          <w:marBottom w:val="0"/>
          <w:divBdr>
            <w:top w:val="none" w:sz="0" w:space="0" w:color="auto"/>
            <w:left w:val="none" w:sz="0" w:space="0" w:color="auto"/>
            <w:bottom w:val="none" w:sz="0" w:space="0" w:color="auto"/>
            <w:right w:val="none" w:sz="0" w:space="0" w:color="auto"/>
          </w:divBdr>
        </w:div>
        <w:div w:id="2147234370">
          <w:marLeft w:val="480"/>
          <w:marRight w:val="0"/>
          <w:marTop w:val="0"/>
          <w:marBottom w:val="0"/>
          <w:divBdr>
            <w:top w:val="none" w:sz="0" w:space="0" w:color="auto"/>
            <w:left w:val="none" w:sz="0" w:space="0" w:color="auto"/>
            <w:bottom w:val="none" w:sz="0" w:space="0" w:color="auto"/>
            <w:right w:val="none" w:sz="0" w:space="0" w:color="auto"/>
          </w:divBdr>
        </w:div>
      </w:divsChild>
    </w:div>
    <w:div w:id="1008866106">
      <w:bodyDiv w:val="1"/>
      <w:marLeft w:val="0"/>
      <w:marRight w:val="0"/>
      <w:marTop w:val="0"/>
      <w:marBottom w:val="0"/>
      <w:divBdr>
        <w:top w:val="none" w:sz="0" w:space="0" w:color="auto"/>
        <w:left w:val="none" w:sz="0" w:space="0" w:color="auto"/>
        <w:bottom w:val="none" w:sz="0" w:space="0" w:color="auto"/>
        <w:right w:val="none" w:sz="0" w:space="0" w:color="auto"/>
      </w:divBdr>
    </w:div>
    <w:div w:id="1012804818">
      <w:bodyDiv w:val="1"/>
      <w:marLeft w:val="0"/>
      <w:marRight w:val="0"/>
      <w:marTop w:val="0"/>
      <w:marBottom w:val="0"/>
      <w:divBdr>
        <w:top w:val="none" w:sz="0" w:space="0" w:color="auto"/>
        <w:left w:val="none" w:sz="0" w:space="0" w:color="auto"/>
        <w:bottom w:val="none" w:sz="0" w:space="0" w:color="auto"/>
        <w:right w:val="none" w:sz="0" w:space="0" w:color="auto"/>
      </w:divBdr>
      <w:divsChild>
        <w:div w:id="327827967">
          <w:marLeft w:val="480"/>
          <w:marRight w:val="0"/>
          <w:marTop w:val="0"/>
          <w:marBottom w:val="0"/>
          <w:divBdr>
            <w:top w:val="none" w:sz="0" w:space="0" w:color="auto"/>
            <w:left w:val="none" w:sz="0" w:space="0" w:color="auto"/>
            <w:bottom w:val="none" w:sz="0" w:space="0" w:color="auto"/>
            <w:right w:val="none" w:sz="0" w:space="0" w:color="auto"/>
          </w:divBdr>
        </w:div>
        <w:div w:id="1643923340">
          <w:marLeft w:val="480"/>
          <w:marRight w:val="0"/>
          <w:marTop w:val="0"/>
          <w:marBottom w:val="0"/>
          <w:divBdr>
            <w:top w:val="none" w:sz="0" w:space="0" w:color="auto"/>
            <w:left w:val="none" w:sz="0" w:space="0" w:color="auto"/>
            <w:bottom w:val="none" w:sz="0" w:space="0" w:color="auto"/>
            <w:right w:val="none" w:sz="0" w:space="0" w:color="auto"/>
          </w:divBdr>
        </w:div>
        <w:div w:id="1431047719">
          <w:marLeft w:val="480"/>
          <w:marRight w:val="0"/>
          <w:marTop w:val="0"/>
          <w:marBottom w:val="0"/>
          <w:divBdr>
            <w:top w:val="none" w:sz="0" w:space="0" w:color="auto"/>
            <w:left w:val="none" w:sz="0" w:space="0" w:color="auto"/>
            <w:bottom w:val="none" w:sz="0" w:space="0" w:color="auto"/>
            <w:right w:val="none" w:sz="0" w:space="0" w:color="auto"/>
          </w:divBdr>
        </w:div>
        <w:div w:id="13264882">
          <w:marLeft w:val="480"/>
          <w:marRight w:val="0"/>
          <w:marTop w:val="0"/>
          <w:marBottom w:val="0"/>
          <w:divBdr>
            <w:top w:val="none" w:sz="0" w:space="0" w:color="auto"/>
            <w:left w:val="none" w:sz="0" w:space="0" w:color="auto"/>
            <w:bottom w:val="none" w:sz="0" w:space="0" w:color="auto"/>
            <w:right w:val="none" w:sz="0" w:space="0" w:color="auto"/>
          </w:divBdr>
        </w:div>
        <w:div w:id="1625576841">
          <w:marLeft w:val="480"/>
          <w:marRight w:val="0"/>
          <w:marTop w:val="0"/>
          <w:marBottom w:val="0"/>
          <w:divBdr>
            <w:top w:val="none" w:sz="0" w:space="0" w:color="auto"/>
            <w:left w:val="none" w:sz="0" w:space="0" w:color="auto"/>
            <w:bottom w:val="none" w:sz="0" w:space="0" w:color="auto"/>
            <w:right w:val="none" w:sz="0" w:space="0" w:color="auto"/>
          </w:divBdr>
        </w:div>
        <w:div w:id="78260164">
          <w:marLeft w:val="480"/>
          <w:marRight w:val="0"/>
          <w:marTop w:val="0"/>
          <w:marBottom w:val="0"/>
          <w:divBdr>
            <w:top w:val="none" w:sz="0" w:space="0" w:color="auto"/>
            <w:left w:val="none" w:sz="0" w:space="0" w:color="auto"/>
            <w:bottom w:val="none" w:sz="0" w:space="0" w:color="auto"/>
            <w:right w:val="none" w:sz="0" w:space="0" w:color="auto"/>
          </w:divBdr>
        </w:div>
        <w:div w:id="563949056">
          <w:marLeft w:val="480"/>
          <w:marRight w:val="0"/>
          <w:marTop w:val="0"/>
          <w:marBottom w:val="0"/>
          <w:divBdr>
            <w:top w:val="none" w:sz="0" w:space="0" w:color="auto"/>
            <w:left w:val="none" w:sz="0" w:space="0" w:color="auto"/>
            <w:bottom w:val="none" w:sz="0" w:space="0" w:color="auto"/>
            <w:right w:val="none" w:sz="0" w:space="0" w:color="auto"/>
          </w:divBdr>
        </w:div>
        <w:div w:id="1243639063">
          <w:marLeft w:val="480"/>
          <w:marRight w:val="0"/>
          <w:marTop w:val="0"/>
          <w:marBottom w:val="0"/>
          <w:divBdr>
            <w:top w:val="none" w:sz="0" w:space="0" w:color="auto"/>
            <w:left w:val="none" w:sz="0" w:space="0" w:color="auto"/>
            <w:bottom w:val="none" w:sz="0" w:space="0" w:color="auto"/>
            <w:right w:val="none" w:sz="0" w:space="0" w:color="auto"/>
          </w:divBdr>
        </w:div>
        <w:div w:id="750010234">
          <w:marLeft w:val="480"/>
          <w:marRight w:val="0"/>
          <w:marTop w:val="0"/>
          <w:marBottom w:val="0"/>
          <w:divBdr>
            <w:top w:val="none" w:sz="0" w:space="0" w:color="auto"/>
            <w:left w:val="none" w:sz="0" w:space="0" w:color="auto"/>
            <w:bottom w:val="none" w:sz="0" w:space="0" w:color="auto"/>
            <w:right w:val="none" w:sz="0" w:space="0" w:color="auto"/>
          </w:divBdr>
        </w:div>
        <w:div w:id="1143622234">
          <w:marLeft w:val="480"/>
          <w:marRight w:val="0"/>
          <w:marTop w:val="0"/>
          <w:marBottom w:val="0"/>
          <w:divBdr>
            <w:top w:val="none" w:sz="0" w:space="0" w:color="auto"/>
            <w:left w:val="none" w:sz="0" w:space="0" w:color="auto"/>
            <w:bottom w:val="none" w:sz="0" w:space="0" w:color="auto"/>
            <w:right w:val="none" w:sz="0" w:space="0" w:color="auto"/>
          </w:divBdr>
        </w:div>
        <w:div w:id="225651472">
          <w:marLeft w:val="480"/>
          <w:marRight w:val="0"/>
          <w:marTop w:val="0"/>
          <w:marBottom w:val="0"/>
          <w:divBdr>
            <w:top w:val="none" w:sz="0" w:space="0" w:color="auto"/>
            <w:left w:val="none" w:sz="0" w:space="0" w:color="auto"/>
            <w:bottom w:val="none" w:sz="0" w:space="0" w:color="auto"/>
            <w:right w:val="none" w:sz="0" w:space="0" w:color="auto"/>
          </w:divBdr>
        </w:div>
        <w:div w:id="593899714">
          <w:marLeft w:val="480"/>
          <w:marRight w:val="0"/>
          <w:marTop w:val="0"/>
          <w:marBottom w:val="0"/>
          <w:divBdr>
            <w:top w:val="none" w:sz="0" w:space="0" w:color="auto"/>
            <w:left w:val="none" w:sz="0" w:space="0" w:color="auto"/>
            <w:bottom w:val="none" w:sz="0" w:space="0" w:color="auto"/>
            <w:right w:val="none" w:sz="0" w:space="0" w:color="auto"/>
          </w:divBdr>
        </w:div>
        <w:div w:id="487599613">
          <w:marLeft w:val="480"/>
          <w:marRight w:val="0"/>
          <w:marTop w:val="0"/>
          <w:marBottom w:val="0"/>
          <w:divBdr>
            <w:top w:val="none" w:sz="0" w:space="0" w:color="auto"/>
            <w:left w:val="none" w:sz="0" w:space="0" w:color="auto"/>
            <w:bottom w:val="none" w:sz="0" w:space="0" w:color="auto"/>
            <w:right w:val="none" w:sz="0" w:space="0" w:color="auto"/>
          </w:divBdr>
        </w:div>
        <w:div w:id="1258514535">
          <w:marLeft w:val="480"/>
          <w:marRight w:val="0"/>
          <w:marTop w:val="0"/>
          <w:marBottom w:val="0"/>
          <w:divBdr>
            <w:top w:val="none" w:sz="0" w:space="0" w:color="auto"/>
            <w:left w:val="none" w:sz="0" w:space="0" w:color="auto"/>
            <w:bottom w:val="none" w:sz="0" w:space="0" w:color="auto"/>
            <w:right w:val="none" w:sz="0" w:space="0" w:color="auto"/>
          </w:divBdr>
        </w:div>
        <w:div w:id="1425146084">
          <w:marLeft w:val="480"/>
          <w:marRight w:val="0"/>
          <w:marTop w:val="0"/>
          <w:marBottom w:val="0"/>
          <w:divBdr>
            <w:top w:val="none" w:sz="0" w:space="0" w:color="auto"/>
            <w:left w:val="none" w:sz="0" w:space="0" w:color="auto"/>
            <w:bottom w:val="none" w:sz="0" w:space="0" w:color="auto"/>
            <w:right w:val="none" w:sz="0" w:space="0" w:color="auto"/>
          </w:divBdr>
        </w:div>
        <w:div w:id="921646934">
          <w:marLeft w:val="480"/>
          <w:marRight w:val="0"/>
          <w:marTop w:val="0"/>
          <w:marBottom w:val="0"/>
          <w:divBdr>
            <w:top w:val="none" w:sz="0" w:space="0" w:color="auto"/>
            <w:left w:val="none" w:sz="0" w:space="0" w:color="auto"/>
            <w:bottom w:val="none" w:sz="0" w:space="0" w:color="auto"/>
            <w:right w:val="none" w:sz="0" w:space="0" w:color="auto"/>
          </w:divBdr>
        </w:div>
        <w:div w:id="1777871840">
          <w:marLeft w:val="480"/>
          <w:marRight w:val="0"/>
          <w:marTop w:val="0"/>
          <w:marBottom w:val="0"/>
          <w:divBdr>
            <w:top w:val="none" w:sz="0" w:space="0" w:color="auto"/>
            <w:left w:val="none" w:sz="0" w:space="0" w:color="auto"/>
            <w:bottom w:val="none" w:sz="0" w:space="0" w:color="auto"/>
            <w:right w:val="none" w:sz="0" w:space="0" w:color="auto"/>
          </w:divBdr>
        </w:div>
        <w:div w:id="1094983008">
          <w:marLeft w:val="480"/>
          <w:marRight w:val="0"/>
          <w:marTop w:val="0"/>
          <w:marBottom w:val="0"/>
          <w:divBdr>
            <w:top w:val="none" w:sz="0" w:space="0" w:color="auto"/>
            <w:left w:val="none" w:sz="0" w:space="0" w:color="auto"/>
            <w:bottom w:val="none" w:sz="0" w:space="0" w:color="auto"/>
            <w:right w:val="none" w:sz="0" w:space="0" w:color="auto"/>
          </w:divBdr>
        </w:div>
        <w:div w:id="1819106920">
          <w:marLeft w:val="480"/>
          <w:marRight w:val="0"/>
          <w:marTop w:val="0"/>
          <w:marBottom w:val="0"/>
          <w:divBdr>
            <w:top w:val="none" w:sz="0" w:space="0" w:color="auto"/>
            <w:left w:val="none" w:sz="0" w:space="0" w:color="auto"/>
            <w:bottom w:val="none" w:sz="0" w:space="0" w:color="auto"/>
            <w:right w:val="none" w:sz="0" w:space="0" w:color="auto"/>
          </w:divBdr>
        </w:div>
        <w:div w:id="1473788293">
          <w:marLeft w:val="480"/>
          <w:marRight w:val="0"/>
          <w:marTop w:val="0"/>
          <w:marBottom w:val="0"/>
          <w:divBdr>
            <w:top w:val="none" w:sz="0" w:space="0" w:color="auto"/>
            <w:left w:val="none" w:sz="0" w:space="0" w:color="auto"/>
            <w:bottom w:val="none" w:sz="0" w:space="0" w:color="auto"/>
            <w:right w:val="none" w:sz="0" w:space="0" w:color="auto"/>
          </w:divBdr>
        </w:div>
        <w:div w:id="991906898">
          <w:marLeft w:val="480"/>
          <w:marRight w:val="0"/>
          <w:marTop w:val="0"/>
          <w:marBottom w:val="0"/>
          <w:divBdr>
            <w:top w:val="none" w:sz="0" w:space="0" w:color="auto"/>
            <w:left w:val="none" w:sz="0" w:space="0" w:color="auto"/>
            <w:bottom w:val="none" w:sz="0" w:space="0" w:color="auto"/>
            <w:right w:val="none" w:sz="0" w:space="0" w:color="auto"/>
          </w:divBdr>
        </w:div>
        <w:div w:id="245723087">
          <w:marLeft w:val="480"/>
          <w:marRight w:val="0"/>
          <w:marTop w:val="0"/>
          <w:marBottom w:val="0"/>
          <w:divBdr>
            <w:top w:val="none" w:sz="0" w:space="0" w:color="auto"/>
            <w:left w:val="none" w:sz="0" w:space="0" w:color="auto"/>
            <w:bottom w:val="none" w:sz="0" w:space="0" w:color="auto"/>
            <w:right w:val="none" w:sz="0" w:space="0" w:color="auto"/>
          </w:divBdr>
        </w:div>
        <w:div w:id="2080707726">
          <w:marLeft w:val="480"/>
          <w:marRight w:val="0"/>
          <w:marTop w:val="0"/>
          <w:marBottom w:val="0"/>
          <w:divBdr>
            <w:top w:val="none" w:sz="0" w:space="0" w:color="auto"/>
            <w:left w:val="none" w:sz="0" w:space="0" w:color="auto"/>
            <w:bottom w:val="none" w:sz="0" w:space="0" w:color="auto"/>
            <w:right w:val="none" w:sz="0" w:space="0" w:color="auto"/>
          </w:divBdr>
        </w:div>
        <w:div w:id="614799223">
          <w:marLeft w:val="480"/>
          <w:marRight w:val="0"/>
          <w:marTop w:val="0"/>
          <w:marBottom w:val="0"/>
          <w:divBdr>
            <w:top w:val="none" w:sz="0" w:space="0" w:color="auto"/>
            <w:left w:val="none" w:sz="0" w:space="0" w:color="auto"/>
            <w:bottom w:val="none" w:sz="0" w:space="0" w:color="auto"/>
            <w:right w:val="none" w:sz="0" w:space="0" w:color="auto"/>
          </w:divBdr>
        </w:div>
        <w:div w:id="1282034252">
          <w:marLeft w:val="480"/>
          <w:marRight w:val="0"/>
          <w:marTop w:val="0"/>
          <w:marBottom w:val="0"/>
          <w:divBdr>
            <w:top w:val="none" w:sz="0" w:space="0" w:color="auto"/>
            <w:left w:val="none" w:sz="0" w:space="0" w:color="auto"/>
            <w:bottom w:val="none" w:sz="0" w:space="0" w:color="auto"/>
            <w:right w:val="none" w:sz="0" w:space="0" w:color="auto"/>
          </w:divBdr>
        </w:div>
        <w:div w:id="1545365303">
          <w:marLeft w:val="480"/>
          <w:marRight w:val="0"/>
          <w:marTop w:val="0"/>
          <w:marBottom w:val="0"/>
          <w:divBdr>
            <w:top w:val="none" w:sz="0" w:space="0" w:color="auto"/>
            <w:left w:val="none" w:sz="0" w:space="0" w:color="auto"/>
            <w:bottom w:val="none" w:sz="0" w:space="0" w:color="auto"/>
            <w:right w:val="none" w:sz="0" w:space="0" w:color="auto"/>
          </w:divBdr>
        </w:div>
        <w:div w:id="1191647321">
          <w:marLeft w:val="480"/>
          <w:marRight w:val="0"/>
          <w:marTop w:val="0"/>
          <w:marBottom w:val="0"/>
          <w:divBdr>
            <w:top w:val="none" w:sz="0" w:space="0" w:color="auto"/>
            <w:left w:val="none" w:sz="0" w:space="0" w:color="auto"/>
            <w:bottom w:val="none" w:sz="0" w:space="0" w:color="auto"/>
            <w:right w:val="none" w:sz="0" w:space="0" w:color="auto"/>
          </w:divBdr>
        </w:div>
        <w:div w:id="421340263">
          <w:marLeft w:val="480"/>
          <w:marRight w:val="0"/>
          <w:marTop w:val="0"/>
          <w:marBottom w:val="0"/>
          <w:divBdr>
            <w:top w:val="none" w:sz="0" w:space="0" w:color="auto"/>
            <w:left w:val="none" w:sz="0" w:space="0" w:color="auto"/>
            <w:bottom w:val="none" w:sz="0" w:space="0" w:color="auto"/>
            <w:right w:val="none" w:sz="0" w:space="0" w:color="auto"/>
          </w:divBdr>
        </w:div>
        <w:div w:id="113407997">
          <w:marLeft w:val="480"/>
          <w:marRight w:val="0"/>
          <w:marTop w:val="0"/>
          <w:marBottom w:val="0"/>
          <w:divBdr>
            <w:top w:val="none" w:sz="0" w:space="0" w:color="auto"/>
            <w:left w:val="none" w:sz="0" w:space="0" w:color="auto"/>
            <w:bottom w:val="none" w:sz="0" w:space="0" w:color="auto"/>
            <w:right w:val="none" w:sz="0" w:space="0" w:color="auto"/>
          </w:divBdr>
        </w:div>
        <w:div w:id="1152797625">
          <w:marLeft w:val="480"/>
          <w:marRight w:val="0"/>
          <w:marTop w:val="0"/>
          <w:marBottom w:val="0"/>
          <w:divBdr>
            <w:top w:val="none" w:sz="0" w:space="0" w:color="auto"/>
            <w:left w:val="none" w:sz="0" w:space="0" w:color="auto"/>
            <w:bottom w:val="none" w:sz="0" w:space="0" w:color="auto"/>
            <w:right w:val="none" w:sz="0" w:space="0" w:color="auto"/>
          </w:divBdr>
        </w:div>
        <w:div w:id="386415086">
          <w:marLeft w:val="480"/>
          <w:marRight w:val="0"/>
          <w:marTop w:val="0"/>
          <w:marBottom w:val="0"/>
          <w:divBdr>
            <w:top w:val="none" w:sz="0" w:space="0" w:color="auto"/>
            <w:left w:val="none" w:sz="0" w:space="0" w:color="auto"/>
            <w:bottom w:val="none" w:sz="0" w:space="0" w:color="auto"/>
            <w:right w:val="none" w:sz="0" w:space="0" w:color="auto"/>
          </w:divBdr>
        </w:div>
        <w:div w:id="173571665">
          <w:marLeft w:val="480"/>
          <w:marRight w:val="0"/>
          <w:marTop w:val="0"/>
          <w:marBottom w:val="0"/>
          <w:divBdr>
            <w:top w:val="none" w:sz="0" w:space="0" w:color="auto"/>
            <w:left w:val="none" w:sz="0" w:space="0" w:color="auto"/>
            <w:bottom w:val="none" w:sz="0" w:space="0" w:color="auto"/>
            <w:right w:val="none" w:sz="0" w:space="0" w:color="auto"/>
          </w:divBdr>
        </w:div>
        <w:div w:id="75519656">
          <w:marLeft w:val="480"/>
          <w:marRight w:val="0"/>
          <w:marTop w:val="0"/>
          <w:marBottom w:val="0"/>
          <w:divBdr>
            <w:top w:val="none" w:sz="0" w:space="0" w:color="auto"/>
            <w:left w:val="none" w:sz="0" w:space="0" w:color="auto"/>
            <w:bottom w:val="none" w:sz="0" w:space="0" w:color="auto"/>
            <w:right w:val="none" w:sz="0" w:space="0" w:color="auto"/>
          </w:divBdr>
        </w:div>
        <w:div w:id="425342786">
          <w:marLeft w:val="480"/>
          <w:marRight w:val="0"/>
          <w:marTop w:val="0"/>
          <w:marBottom w:val="0"/>
          <w:divBdr>
            <w:top w:val="none" w:sz="0" w:space="0" w:color="auto"/>
            <w:left w:val="none" w:sz="0" w:space="0" w:color="auto"/>
            <w:bottom w:val="none" w:sz="0" w:space="0" w:color="auto"/>
            <w:right w:val="none" w:sz="0" w:space="0" w:color="auto"/>
          </w:divBdr>
        </w:div>
        <w:div w:id="2002195120">
          <w:marLeft w:val="480"/>
          <w:marRight w:val="0"/>
          <w:marTop w:val="0"/>
          <w:marBottom w:val="0"/>
          <w:divBdr>
            <w:top w:val="none" w:sz="0" w:space="0" w:color="auto"/>
            <w:left w:val="none" w:sz="0" w:space="0" w:color="auto"/>
            <w:bottom w:val="none" w:sz="0" w:space="0" w:color="auto"/>
            <w:right w:val="none" w:sz="0" w:space="0" w:color="auto"/>
          </w:divBdr>
        </w:div>
        <w:div w:id="2023049988">
          <w:marLeft w:val="480"/>
          <w:marRight w:val="0"/>
          <w:marTop w:val="0"/>
          <w:marBottom w:val="0"/>
          <w:divBdr>
            <w:top w:val="none" w:sz="0" w:space="0" w:color="auto"/>
            <w:left w:val="none" w:sz="0" w:space="0" w:color="auto"/>
            <w:bottom w:val="none" w:sz="0" w:space="0" w:color="auto"/>
            <w:right w:val="none" w:sz="0" w:space="0" w:color="auto"/>
          </w:divBdr>
        </w:div>
        <w:div w:id="1823232938">
          <w:marLeft w:val="480"/>
          <w:marRight w:val="0"/>
          <w:marTop w:val="0"/>
          <w:marBottom w:val="0"/>
          <w:divBdr>
            <w:top w:val="none" w:sz="0" w:space="0" w:color="auto"/>
            <w:left w:val="none" w:sz="0" w:space="0" w:color="auto"/>
            <w:bottom w:val="none" w:sz="0" w:space="0" w:color="auto"/>
            <w:right w:val="none" w:sz="0" w:space="0" w:color="auto"/>
          </w:divBdr>
        </w:div>
        <w:div w:id="966935979">
          <w:marLeft w:val="480"/>
          <w:marRight w:val="0"/>
          <w:marTop w:val="0"/>
          <w:marBottom w:val="0"/>
          <w:divBdr>
            <w:top w:val="none" w:sz="0" w:space="0" w:color="auto"/>
            <w:left w:val="none" w:sz="0" w:space="0" w:color="auto"/>
            <w:bottom w:val="none" w:sz="0" w:space="0" w:color="auto"/>
            <w:right w:val="none" w:sz="0" w:space="0" w:color="auto"/>
          </w:divBdr>
        </w:div>
        <w:div w:id="1527718196">
          <w:marLeft w:val="480"/>
          <w:marRight w:val="0"/>
          <w:marTop w:val="0"/>
          <w:marBottom w:val="0"/>
          <w:divBdr>
            <w:top w:val="none" w:sz="0" w:space="0" w:color="auto"/>
            <w:left w:val="none" w:sz="0" w:space="0" w:color="auto"/>
            <w:bottom w:val="none" w:sz="0" w:space="0" w:color="auto"/>
            <w:right w:val="none" w:sz="0" w:space="0" w:color="auto"/>
          </w:divBdr>
        </w:div>
        <w:div w:id="1395161677">
          <w:marLeft w:val="480"/>
          <w:marRight w:val="0"/>
          <w:marTop w:val="0"/>
          <w:marBottom w:val="0"/>
          <w:divBdr>
            <w:top w:val="none" w:sz="0" w:space="0" w:color="auto"/>
            <w:left w:val="none" w:sz="0" w:space="0" w:color="auto"/>
            <w:bottom w:val="none" w:sz="0" w:space="0" w:color="auto"/>
            <w:right w:val="none" w:sz="0" w:space="0" w:color="auto"/>
          </w:divBdr>
        </w:div>
        <w:div w:id="340472796">
          <w:marLeft w:val="480"/>
          <w:marRight w:val="0"/>
          <w:marTop w:val="0"/>
          <w:marBottom w:val="0"/>
          <w:divBdr>
            <w:top w:val="none" w:sz="0" w:space="0" w:color="auto"/>
            <w:left w:val="none" w:sz="0" w:space="0" w:color="auto"/>
            <w:bottom w:val="none" w:sz="0" w:space="0" w:color="auto"/>
            <w:right w:val="none" w:sz="0" w:space="0" w:color="auto"/>
          </w:divBdr>
        </w:div>
        <w:div w:id="62607691">
          <w:marLeft w:val="480"/>
          <w:marRight w:val="0"/>
          <w:marTop w:val="0"/>
          <w:marBottom w:val="0"/>
          <w:divBdr>
            <w:top w:val="none" w:sz="0" w:space="0" w:color="auto"/>
            <w:left w:val="none" w:sz="0" w:space="0" w:color="auto"/>
            <w:bottom w:val="none" w:sz="0" w:space="0" w:color="auto"/>
            <w:right w:val="none" w:sz="0" w:space="0" w:color="auto"/>
          </w:divBdr>
        </w:div>
        <w:div w:id="1269770934">
          <w:marLeft w:val="480"/>
          <w:marRight w:val="0"/>
          <w:marTop w:val="0"/>
          <w:marBottom w:val="0"/>
          <w:divBdr>
            <w:top w:val="none" w:sz="0" w:space="0" w:color="auto"/>
            <w:left w:val="none" w:sz="0" w:space="0" w:color="auto"/>
            <w:bottom w:val="none" w:sz="0" w:space="0" w:color="auto"/>
            <w:right w:val="none" w:sz="0" w:space="0" w:color="auto"/>
          </w:divBdr>
        </w:div>
        <w:div w:id="716734178">
          <w:marLeft w:val="480"/>
          <w:marRight w:val="0"/>
          <w:marTop w:val="0"/>
          <w:marBottom w:val="0"/>
          <w:divBdr>
            <w:top w:val="none" w:sz="0" w:space="0" w:color="auto"/>
            <w:left w:val="none" w:sz="0" w:space="0" w:color="auto"/>
            <w:bottom w:val="none" w:sz="0" w:space="0" w:color="auto"/>
            <w:right w:val="none" w:sz="0" w:space="0" w:color="auto"/>
          </w:divBdr>
        </w:div>
        <w:div w:id="1680228277">
          <w:marLeft w:val="480"/>
          <w:marRight w:val="0"/>
          <w:marTop w:val="0"/>
          <w:marBottom w:val="0"/>
          <w:divBdr>
            <w:top w:val="none" w:sz="0" w:space="0" w:color="auto"/>
            <w:left w:val="none" w:sz="0" w:space="0" w:color="auto"/>
            <w:bottom w:val="none" w:sz="0" w:space="0" w:color="auto"/>
            <w:right w:val="none" w:sz="0" w:space="0" w:color="auto"/>
          </w:divBdr>
        </w:div>
        <w:div w:id="788818709">
          <w:marLeft w:val="480"/>
          <w:marRight w:val="0"/>
          <w:marTop w:val="0"/>
          <w:marBottom w:val="0"/>
          <w:divBdr>
            <w:top w:val="none" w:sz="0" w:space="0" w:color="auto"/>
            <w:left w:val="none" w:sz="0" w:space="0" w:color="auto"/>
            <w:bottom w:val="none" w:sz="0" w:space="0" w:color="auto"/>
            <w:right w:val="none" w:sz="0" w:space="0" w:color="auto"/>
          </w:divBdr>
        </w:div>
        <w:div w:id="468255095">
          <w:marLeft w:val="480"/>
          <w:marRight w:val="0"/>
          <w:marTop w:val="0"/>
          <w:marBottom w:val="0"/>
          <w:divBdr>
            <w:top w:val="none" w:sz="0" w:space="0" w:color="auto"/>
            <w:left w:val="none" w:sz="0" w:space="0" w:color="auto"/>
            <w:bottom w:val="none" w:sz="0" w:space="0" w:color="auto"/>
            <w:right w:val="none" w:sz="0" w:space="0" w:color="auto"/>
          </w:divBdr>
        </w:div>
      </w:divsChild>
    </w:div>
    <w:div w:id="1020930232">
      <w:bodyDiv w:val="1"/>
      <w:marLeft w:val="0"/>
      <w:marRight w:val="0"/>
      <w:marTop w:val="0"/>
      <w:marBottom w:val="0"/>
      <w:divBdr>
        <w:top w:val="none" w:sz="0" w:space="0" w:color="auto"/>
        <w:left w:val="none" w:sz="0" w:space="0" w:color="auto"/>
        <w:bottom w:val="none" w:sz="0" w:space="0" w:color="auto"/>
        <w:right w:val="none" w:sz="0" w:space="0" w:color="auto"/>
      </w:divBdr>
    </w:div>
    <w:div w:id="1036201365">
      <w:bodyDiv w:val="1"/>
      <w:marLeft w:val="0"/>
      <w:marRight w:val="0"/>
      <w:marTop w:val="0"/>
      <w:marBottom w:val="0"/>
      <w:divBdr>
        <w:top w:val="none" w:sz="0" w:space="0" w:color="auto"/>
        <w:left w:val="none" w:sz="0" w:space="0" w:color="auto"/>
        <w:bottom w:val="none" w:sz="0" w:space="0" w:color="auto"/>
        <w:right w:val="none" w:sz="0" w:space="0" w:color="auto"/>
      </w:divBdr>
    </w:div>
    <w:div w:id="1037706463">
      <w:bodyDiv w:val="1"/>
      <w:marLeft w:val="0"/>
      <w:marRight w:val="0"/>
      <w:marTop w:val="0"/>
      <w:marBottom w:val="0"/>
      <w:divBdr>
        <w:top w:val="none" w:sz="0" w:space="0" w:color="auto"/>
        <w:left w:val="none" w:sz="0" w:space="0" w:color="auto"/>
        <w:bottom w:val="none" w:sz="0" w:space="0" w:color="auto"/>
        <w:right w:val="none" w:sz="0" w:space="0" w:color="auto"/>
      </w:divBdr>
    </w:div>
    <w:div w:id="1042825578">
      <w:bodyDiv w:val="1"/>
      <w:marLeft w:val="0"/>
      <w:marRight w:val="0"/>
      <w:marTop w:val="0"/>
      <w:marBottom w:val="0"/>
      <w:divBdr>
        <w:top w:val="none" w:sz="0" w:space="0" w:color="auto"/>
        <w:left w:val="none" w:sz="0" w:space="0" w:color="auto"/>
        <w:bottom w:val="none" w:sz="0" w:space="0" w:color="auto"/>
        <w:right w:val="none" w:sz="0" w:space="0" w:color="auto"/>
      </w:divBdr>
    </w:div>
    <w:div w:id="1046099420">
      <w:bodyDiv w:val="1"/>
      <w:marLeft w:val="0"/>
      <w:marRight w:val="0"/>
      <w:marTop w:val="0"/>
      <w:marBottom w:val="0"/>
      <w:divBdr>
        <w:top w:val="none" w:sz="0" w:space="0" w:color="auto"/>
        <w:left w:val="none" w:sz="0" w:space="0" w:color="auto"/>
        <w:bottom w:val="none" w:sz="0" w:space="0" w:color="auto"/>
        <w:right w:val="none" w:sz="0" w:space="0" w:color="auto"/>
      </w:divBdr>
    </w:div>
    <w:div w:id="1069960729">
      <w:bodyDiv w:val="1"/>
      <w:marLeft w:val="0"/>
      <w:marRight w:val="0"/>
      <w:marTop w:val="0"/>
      <w:marBottom w:val="0"/>
      <w:divBdr>
        <w:top w:val="none" w:sz="0" w:space="0" w:color="auto"/>
        <w:left w:val="none" w:sz="0" w:space="0" w:color="auto"/>
        <w:bottom w:val="none" w:sz="0" w:space="0" w:color="auto"/>
        <w:right w:val="none" w:sz="0" w:space="0" w:color="auto"/>
      </w:divBdr>
    </w:div>
    <w:div w:id="1083525188">
      <w:bodyDiv w:val="1"/>
      <w:marLeft w:val="0"/>
      <w:marRight w:val="0"/>
      <w:marTop w:val="0"/>
      <w:marBottom w:val="0"/>
      <w:divBdr>
        <w:top w:val="none" w:sz="0" w:space="0" w:color="auto"/>
        <w:left w:val="none" w:sz="0" w:space="0" w:color="auto"/>
        <w:bottom w:val="none" w:sz="0" w:space="0" w:color="auto"/>
        <w:right w:val="none" w:sz="0" w:space="0" w:color="auto"/>
      </w:divBdr>
    </w:div>
    <w:div w:id="1085229355">
      <w:bodyDiv w:val="1"/>
      <w:marLeft w:val="0"/>
      <w:marRight w:val="0"/>
      <w:marTop w:val="0"/>
      <w:marBottom w:val="0"/>
      <w:divBdr>
        <w:top w:val="none" w:sz="0" w:space="0" w:color="auto"/>
        <w:left w:val="none" w:sz="0" w:space="0" w:color="auto"/>
        <w:bottom w:val="none" w:sz="0" w:space="0" w:color="auto"/>
        <w:right w:val="none" w:sz="0" w:space="0" w:color="auto"/>
      </w:divBdr>
    </w:div>
    <w:div w:id="1090927692">
      <w:bodyDiv w:val="1"/>
      <w:marLeft w:val="0"/>
      <w:marRight w:val="0"/>
      <w:marTop w:val="0"/>
      <w:marBottom w:val="0"/>
      <w:divBdr>
        <w:top w:val="none" w:sz="0" w:space="0" w:color="auto"/>
        <w:left w:val="none" w:sz="0" w:space="0" w:color="auto"/>
        <w:bottom w:val="none" w:sz="0" w:space="0" w:color="auto"/>
        <w:right w:val="none" w:sz="0" w:space="0" w:color="auto"/>
      </w:divBdr>
    </w:div>
    <w:div w:id="1101102296">
      <w:bodyDiv w:val="1"/>
      <w:marLeft w:val="0"/>
      <w:marRight w:val="0"/>
      <w:marTop w:val="0"/>
      <w:marBottom w:val="0"/>
      <w:divBdr>
        <w:top w:val="none" w:sz="0" w:space="0" w:color="auto"/>
        <w:left w:val="none" w:sz="0" w:space="0" w:color="auto"/>
        <w:bottom w:val="none" w:sz="0" w:space="0" w:color="auto"/>
        <w:right w:val="none" w:sz="0" w:space="0" w:color="auto"/>
      </w:divBdr>
    </w:div>
    <w:div w:id="1103771087">
      <w:bodyDiv w:val="1"/>
      <w:marLeft w:val="0"/>
      <w:marRight w:val="0"/>
      <w:marTop w:val="0"/>
      <w:marBottom w:val="0"/>
      <w:divBdr>
        <w:top w:val="none" w:sz="0" w:space="0" w:color="auto"/>
        <w:left w:val="none" w:sz="0" w:space="0" w:color="auto"/>
        <w:bottom w:val="none" w:sz="0" w:space="0" w:color="auto"/>
        <w:right w:val="none" w:sz="0" w:space="0" w:color="auto"/>
      </w:divBdr>
    </w:div>
    <w:div w:id="1114519578">
      <w:bodyDiv w:val="1"/>
      <w:marLeft w:val="0"/>
      <w:marRight w:val="0"/>
      <w:marTop w:val="0"/>
      <w:marBottom w:val="0"/>
      <w:divBdr>
        <w:top w:val="none" w:sz="0" w:space="0" w:color="auto"/>
        <w:left w:val="none" w:sz="0" w:space="0" w:color="auto"/>
        <w:bottom w:val="none" w:sz="0" w:space="0" w:color="auto"/>
        <w:right w:val="none" w:sz="0" w:space="0" w:color="auto"/>
      </w:divBdr>
    </w:div>
    <w:div w:id="1115293861">
      <w:bodyDiv w:val="1"/>
      <w:marLeft w:val="0"/>
      <w:marRight w:val="0"/>
      <w:marTop w:val="0"/>
      <w:marBottom w:val="0"/>
      <w:divBdr>
        <w:top w:val="none" w:sz="0" w:space="0" w:color="auto"/>
        <w:left w:val="none" w:sz="0" w:space="0" w:color="auto"/>
        <w:bottom w:val="none" w:sz="0" w:space="0" w:color="auto"/>
        <w:right w:val="none" w:sz="0" w:space="0" w:color="auto"/>
      </w:divBdr>
    </w:div>
    <w:div w:id="1118649196">
      <w:bodyDiv w:val="1"/>
      <w:marLeft w:val="0"/>
      <w:marRight w:val="0"/>
      <w:marTop w:val="0"/>
      <w:marBottom w:val="0"/>
      <w:divBdr>
        <w:top w:val="none" w:sz="0" w:space="0" w:color="auto"/>
        <w:left w:val="none" w:sz="0" w:space="0" w:color="auto"/>
        <w:bottom w:val="none" w:sz="0" w:space="0" w:color="auto"/>
        <w:right w:val="none" w:sz="0" w:space="0" w:color="auto"/>
      </w:divBdr>
      <w:divsChild>
        <w:div w:id="13575861">
          <w:marLeft w:val="480"/>
          <w:marRight w:val="0"/>
          <w:marTop w:val="0"/>
          <w:marBottom w:val="0"/>
          <w:divBdr>
            <w:top w:val="none" w:sz="0" w:space="0" w:color="auto"/>
            <w:left w:val="none" w:sz="0" w:space="0" w:color="auto"/>
            <w:bottom w:val="none" w:sz="0" w:space="0" w:color="auto"/>
            <w:right w:val="none" w:sz="0" w:space="0" w:color="auto"/>
          </w:divBdr>
        </w:div>
        <w:div w:id="32585273">
          <w:marLeft w:val="480"/>
          <w:marRight w:val="0"/>
          <w:marTop w:val="0"/>
          <w:marBottom w:val="0"/>
          <w:divBdr>
            <w:top w:val="none" w:sz="0" w:space="0" w:color="auto"/>
            <w:left w:val="none" w:sz="0" w:space="0" w:color="auto"/>
            <w:bottom w:val="none" w:sz="0" w:space="0" w:color="auto"/>
            <w:right w:val="none" w:sz="0" w:space="0" w:color="auto"/>
          </w:divBdr>
        </w:div>
        <w:div w:id="147786908">
          <w:marLeft w:val="480"/>
          <w:marRight w:val="0"/>
          <w:marTop w:val="0"/>
          <w:marBottom w:val="0"/>
          <w:divBdr>
            <w:top w:val="none" w:sz="0" w:space="0" w:color="auto"/>
            <w:left w:val="none" w:sz="0" w:space="0" w:color="auto"/>
            <w:bottom w:val="none" w:sz="0" w:space="0" w:color="auto"/>
            <w:right w:val="none" w:sz="0" w:space="0" w:color="auto"/>
          </w:divBdr>
        </w:div>
        <w:div w:id="330328273">
          <w:marLeft w:val="480"/>
          <w:marRight w:val="0"/>
          <w:marTop w:val="0"/>
          <w:marBottom w:val="0"/>
          <w:divBdr>
            <w:top w:val="none" w:sz="0" w:space="0" w:color="auto"/>
            <w:left w:val="none" w:sz="0" w:space="0" w:color="auto"/>
            <w:bottom w:val="none" w:sz="0" w:space="0" w:color="auto"/>
            <w:right w:val="none" w:sz="0" w:space="0" w:color="auto"/>
          </w:divBdr>
        </w:div>
        <w:div w:id="385642203">
          <w:marLeft w:val="480"/>
          <w:marRight w:val="0"/>
          <w:marTop w:val="0"/>
          <w:marBottom w:val="0"/>
          <w:divBdr>
            <w:top w:val="none" w:sz="0" w:space="0" w:color="auto"/>
            <w:left w:val="none" w:sz="0" w:space="0" w:color="auto"/>
            <w:bottom w:val="none" w:sz="0" w:space="0" w:color="auto"/>
            <w:right w:val="none" w:sz="0" w:space="0" w:color="auto"/>
          </w:divBdr>
        </w:div>
        <w:div w:id="467626406">
          <w:marLeft w:val="480"/>
          <w:marRight w:val="0"/>
          <w:marTop w:val="0"/>
          <w:marBottom w:val="0"/>
          <w:divBdr>
            <w:top w:val="none" w:sz="0" w:space="0" w:color="auto"/>
            <w:left w:val="none" w:sz="0" w:space="0" w:color="auto"/>
            <w:bottom w:val="none" w:sz="0" w:space="0" w:color="auto"/>
            <w:right w:val="none" w:sz="0" w:space="0" w:color="auto"/>
          </w:divBdr>
        </w:div>
        <w:div w:id="512182813">
          <w:marLeft w:val="480"/>
          <w:marRight w:val="0"/>
          <w:marTop w:val="0"/>
          <w:marBottom w:val="0"/>
          <w:divBdr>
            <w:top w:val="none" w:sz="0" w:space="0" w:color="auto"/>
            <w:left w:val="none" w:sz="0" w:space="0" w:color="auto"/>
            <w:bottom w:val="none" w:sz="0" w:space="0" w:color="auto"/>
            <w:right w:val="none" w:sz="0" w:space="0" w:color="auto"/>
          </w:divBdr>
        </w:div>
        <w:div w:id="516235312">
          <w:marLeft w:val="480"/>
          <w:marRight w:val="0"/>
          <w:marTop w:val="0"/>
          <w:marBottom w:val="0"/>
          <w:divBdr>
            <w:top w:val="none" w:sz="0" w:space="0" w:color="auto"/>
            <w:left w:val="none" w:sz="0" w:space="0" w:color="auto"/>
            <w:bottom w:val="none" w:sz="0" w:space="0" w:color="auto"/>
            <w:right w:val="none" w:sz="0" w:space="0" w:color="auto"/>
          </w:divBdr>
        </w:div>
        <w:div w:id="531305559">
          <w:marLeft w:val="480"/>
          <w:marRight w:val="0"/>
          <w:marTop w:val="0"/>
          <w:marBottom w:val="0"/>
          <w:divBdr>
            <w:top w:val="none" w:sz="0" w:space="0" w:color="auto"/>
            <w:left w:val="none" w:sz="0" w:space="0" w:color="auto"/>
            <w:bottom w:val="none" w:sz="0" w:space="0" w:color="auto"/>
            <w:right w:val="none" w:sz="0" w:space="0" w:color="auto"/>
          </w:divBdr>
        </w:div>
        <w:div w:id="537740184">
          <w:marLeft w:val="480"/>
          <w:marRight w:val="0"/>
          <w:marTop w:val="0"/>
          <w:marBottom w:val="0"/>
          <w:divBdr>
            <w:top w:val="none" w:sz="0" w:space="0" w:color="auto"/>
            <w:left w:val="none" w:sz="0" w:space="0" w:color="auto"/>
            <w:bottom w:val="none" w:sz="0" w:space="0" w:color="auto"/>
            <w:right w:val="none" w:sz="0" w:space="0" w:color="auto"/>
          </w:divBdr>
        </w:div>
        <w:div w:id="557285247">
          <w:marLeft w:val="480"/>
          <w:marRight w:val="0"/>
          <w:marTop w:val="0"/>
          <w:marBottom w:val="0"/>
          <w:divBdr>
            <w:top w:val="none" w:sz="0" w:space="0" w:color="auto"/>
            <w:left w:val="none" w:sz="0" w:space="0" w:color="auto"/>
            <w:bottom w:val="none" w:sz="0" w:space="0" w:color="auto"/>
            <w:right w:val="none" w:sz="0" w:space="0" w:color="auto"/>
          </w:divBdr>
        </w:div>
        <w:div w:id="578564233">
          <w:marLeft w:val="480"/>
          <w:marRight w:val="0"/>
          <w:marTop w:val="0"/>
          <w:marBottom w:val="0"/>
          <w:divBdr>
            <w:top w:val="none" w:sz="0" w:space="0" w:color="auto"/>
            <w:left w:val="none" w:sz="0" w:space="0" w:color="auto"/>
            <w:bottom w:val="none" w:sz="0" w:space="0" w:color="auto"/>
            <w:right w:val="none" w:sz="0" w:space="0" w:color="auto"/>
          </w:divBdr>
        </w:div>
        <w:div w:id="586112198">
          <w:marLeft w:val="480"/>
          <w:marRight w:val="0"/>
          <w:marTop w:val="0"/>
          <w:marBottom w:val="0"/>
          <w:divBdr>
            <w:top w:val="none" w:sz="0" w:space="0" w:color="auto"/>
            <w:left w:val="none" w:sz="0" w:space="0" w:color="auto"/>
            <w:bottom w:val="none" w:sz="0" w:space="0" w:color="auto"/>
            <w:right w:val="none" w:sz="0" w:space="0" w:color="auto"/>
          </w:divBdr>
        </w:div>
        <w:div w:id="654070174">
          <w:marLeft w:val="480"/>
          <w:marRight w:val="0"/>
          <w:marTop w:val="0"/>
          <w:marBottom w:val="0"/>
          <w:divBdr>
            <w:top w:val="none" w:sz="0" w:space="0" w:color="auto"/>
            <w:left w:val="none" w:sz="0" w:space="0" w:color="auto"/>
            <w:bottom w:val="none" w:sz="0" w:space="0" w:color="auto"/>
            <w:right w:val="none" w:sz="0" w:space="0" w:color="auto"/>
          </w:divBdr>
        </w:div>
        <w:div w:id="675420415">
          <w:marLeft w:val="480"/>
          <w:marRight w:val="0"/>
          <w:marTop w:val="0"/>
          <w:marBottom w:val="0"/>
          <w:divBdr>
            <w:top w:val="none" w:sz="0" w:space="0" w:color="auto"/>
            <w:left w:val="none" w:sz="0" w:space="0" w:color="auto"/>
            <w:bottom w:val="none" w:sz="0" w:space="0" w:color="auto"/>
            <w:right w:val="none" w:sz="0" w:space="0" w:color="auto"/>
          </w:divBdr>
        </w:div>
        <w:div w:id="702902422">
          <w:marLeft w:val="480"/>
          <w:marRight w:val="0"/>
          <w:marTop w:val="0"/>
          <w:marBottom w:val="0"/>
          <w:divBdr>
            <w:top w:val="none" w:sz="0" w:space="0" w:color="auto"/>
            <w:left w:val="none" w:sz="0" w:space="0" w:color="auto"/>
            <w:bottom w:val="none" w:sz="0" w:space="0" w:color="auto"/>
            <w:right w:val="none" w:sz="0" w:space="0" w:color="auto"/>
          </w:divBdr>
        </w:div>
        <w:div w:id="767890928">
          <w:marLeft w:val="480"/>
          <w:marRight w:val="0"/>
          <w:marTop w:val="0"/>
          <w:marBottom w:val="0"/>
          <w:divBdr>
            <w:top w:val="none" w:sz="0" w:space="0" w:color="auto"/>
            <w:left w:val="none" w:sz="0" w:space="0" w:color="auto"/>
            <w:bottom w:val="none" w:sz="0" w:space="0" w:color="auto"/>
            <w:right w:val="none" w:sz="0" w:space="0" w:color="auto"/>
          </w:divBdr>
        </w:div>
        <w:div w:id="866214321">
          <w:marLeft w:val="480"/>
          <w:marRight w:val="0"/>
          <w:marTop w:val="0"/>
          <w:marBottom w:val="0"/>
          <w:divBdr>
            <w:top w:val="none" w:sz="0" w:space="0" w:color="auto"/>
            <w:left w:val="none" w:sz="0" w:space="0" w:color="auto"/>
            <w:bottom w:val="none" w:sz="0" w:space="0" w:color="auto"/>
            <w:right w:val="none" w:sz="0" w:space="0" w:color="auto"/>
          </w:divBdr>
        </w:div>
        <w:div w:id="874388635">
          <w:marLeft w:val="480"/>
          <w:marRight w:val="0"/>
          <w:marTop w:val="0"/>
          <w:marBottom w:val="0"/>
          <w:divBdr>
            <w:top w:val="none" w:sz="0" w:space="0" w:color="auto"/>
            <w:left w:val="none" w:sz="0" w:space="0" w:color="auto"/>
            <w:bottom w:val="none" w:sz="0" w:space="0" w:color="auto"/>
            <w:right w:val="none" w:sz="0" w:space="0" w:color="auto"/>
          </w:divBdr>
        </w:div>
        <w:div w:id="889535812">
          <w:marLeft w:val="480"/>
          <w:marRight w:val="0"/>
          <w:marTop w:val="0"/>
          <w:marBottom w:val="0"/>
          <w:divBdr>
            <w:top w:val="none" w:sz="0" w:space="0" w:color="auto"/>
            <w:left w:val="none" w:sz="0" w:space="0" w:color="auto"/>
            <w:bottom w:val="none" w:sz="0" w:space="0" w:color="auto"/>
            <w:right w:val="none" w:sz="0" w:space="0" w:color="auto"/>
          </w:divBdr>
        </w:div>
        <w:div w:id="935870081">
          <w:marLeft w:val="480"/>
          <w:marRight w:val="0"/>
          <w:marTop w:val="0"/>
          <w:marBottom w:val="0"/>
          <w:divBdr>
            <w:top w:val="none" w:sz="0" w:space="0" w:color="auto"/>
            <w:left w:val="none" w:sz="0" w:space="0" w:color="auto"/>
            <w:bottom w:val="none" w:sz="0" w:space="0" w:color="auto"/>
            <w:right w:val="none" w:sz="0" w:space="0" w:color="auto"/>
          </w:divBdr>
        </w:div>
        <w:div w:id="987324194">
          <w:marLeft w:val="480"/>
          <w:marRight w:val="0"/>
          <w:marTop w:val="0"/>
          <w:marBottom w:val="0"/>
          <w:divBdr>
            <w:top w:val="none" w:sz="0" w:space="0" w:color="auto"/>
            <w:left w:val="none" w:sz="0" w:space="0" w:color="auto"/>
            <w:bottom w:val="none" w:sz="0" w:space="0" w:color="auto"/>
            <w:right w:val="none" w:sz="0" w:space="0" w:color="auto"/>
          </w:divBdr>
        </w:div>
        <w:div w:id="1014263271">
          <w:marLeft w:val="480"/>
          <w:marRight w:val="0"/>
          <w:marTop w:val="0"/>
          <w:marBottom w:val="0"/>
          <w:divBdr>
            <w:top w:val="none" w:sz="0" w:space="0" w:color="auto"/>
            <w:left w:val="none" w:sz="0" w:space="0" w:color="auto"/>
            <w:bottom w:val="none" w:sz="0" w:space="0" w:color="auto"/>
            <w:right w:val="none" w:sz="0" w:space="0" w:color="auto"/>
          </w:divBdr>
        </w:div>
        <w:div w:id="1041829509">
          <w:marLeft w:val="480"/>
          <w:marRight w:val="0"/>
          <w:marTop w:val="0"/>
          <w:marBottom w:val="0"/>
          <w:divBdr>
            <w:top w:val="none" w:sz="0" w:space="0" w:color="auto"/>
            <w:left w:val="none" w:sz="0" w:space="0" w:color="auto"/>
            <w:bottom w:val="none" w:sz="0" w:space="0" w:color="auto"/>
            <w:right w:val="none" w:sz="0" w:space="0" w:color="auto"/>
          </w:divBdr>
        </w:div>
        <w:div w:id="1061175192">
          <w:marLeft w:val="480"/>
          <w:marRight w:val="0"/>
          <w:marTop w:val="0"/>
          <w:marBottom w:val="0"/>
          <w:divBdr>
            <w:top w:val="none" w:sz="0" w:space="0" w:color="auto"/>
            <w:left w:val="none" w:sz="0" w:space="0" w:color="auto"/>
            <w:bottom w:val="none" w:sz="0" w:space="0" w:color="auto"/>
            <w:right w:val="none" w:sz="0" w:space="0" w:color="auto"/>
          </w:divBdr>
        </w:div>
        <w:div w:id="1097748694">
          <w:marLeft w:val="480"/>
          <w:marRight w:val="0"/>
          <w:marTop w:val="0"/>
          <w:marBottom w:val="0"/>
          <w:divBdr>
            <w:top w:val="none" w:sz="0" w:space="0" w:color="auto"/>
            <w:left w:val="none" w:sz="0" w:space="0" w:color="auto"/>
            <w:bottom w:val="none" w:sz="0" w:space="0" w:color="auto"/>
            <w:right w:val="none" w:sz="0" w:space="0" w:color="auto"/>
          </w:divBdr>
        </w:div>
        <w:div w:id="1109131454">
          <w:marLeft w:val="480"/>
          <w:marRight w:val="0"/>
          <w:marTop w:val="0"/>
          <w:marBottom w:val="0"/>
          <w:divBdr>
            <w:top w:val="none" w:sz="0" w:space="0" w:color="auto"/>
            <w:left w:val="none" w:sz="0" w:space="0" w:color="auto"/>
            <w:bottom w:val="none" w:sz="0" w:space="0" w:color="auto"/>
            <w:right w:val="none" w:sz="0" w:space="0" w:color="auto"/>
          </w:divBdr>
        </w:div>
        <w:div w:id="1127041917">
          <w:marLeft w:val="480"/>
          <w:marRight w:val="0"/>
          <w:marTop w:val="0"/>
          <w:marBottom w:val="0"/>
          <w:divBdr>
            <w:top w:val="none" w:sz="0" w:space="0" w:color="auto"/>
            <w:left w:val="none" w:sz="0" w:space="0" w:color="auto"/>
            <w:bottom w:val="none" w:sz="0" w:space="0" w:color="auto"/>
            <w:right w:val="none" w:sz="0" w:space="0" w:color="auto"/>
          </w:divBdr>
        </w:div>
        <w:div w:id="1303651845">
          <w:marLeft w:val="480"/>
          <w:marRight w:val="0"/>
          <w:marTop w:val="0"/>
          <w:marBottom w:val="0"/>
          <w:divBdr>
            <w:top w:val="none" w:sz="0" w:space="0" w:color="auto"/>
            <w:left w:val="none" w:sz="0" w:space="0" w:color="auto"/>
            <w:bottom w:val="none" w:sz="0" w:space="0" w:color="auto"/>
            <w:right w:val="none" w:sz="0" w:space="0" w:color="auto"/>
          </w:divBdr>
        </w:div>
        <w:div w:id="1317101566">
          <w:marLeft w:val="480"/>
          <w:marRight w:val="0"/>
          <w:marTop w:val="0"/>
          <w:marBottom w:val="0"/>
          <w:divBdr>
            <w:top w:val="none" w:sz="0" w:space="0" w:color="auto"/>
            <w:left w:val="none" w:sz="0" w:space="0" w:color="auto"/>
            <w:bottom w:val="none" w:sz="0" w:space="0" w:color="auto"/>
            <w:right w:val="none" w:sz="0" w:space="0" w:color="auto"/>
          </w:divBdr>
        </w:div>
        <w:div w:id="1363557873">
          <w:marLeft w:val="480"/>
          <w:marRight w:val="0"/>
          <w:marTop w:val="0"/>
          <w:marBottom w:val="0"/>
          <w:divBdr>
            <w:top w:val="none" w:sz="0" w:space="0" w:color="auto"/>
            <w:left w:val="none" w:sz="0" w:space="0" w:color="auto"/>
            <w:bottom w:val="none" w:sz="0" w:space="0" w:color="auto"/>
            <w:right w:val="none" w:sz="0" w:space="0" w:color="auto"/>
          </w:divBdr>
        </w:div>
        <w:div w:id="1448891796">
          <w:marLeft w:val="480"/>
          <w:marRight w:val="0"/>
          <w:marTop w:val="0"/>
          <w:marBottom w:val="0"/>
          <w:divBdr>
            <w:top w:val="none" w:sz="0" w:space="0" w:color="auto"/>
            <w:left w:val="none" w:sz="0" w:space="0" w:color="auto"/>
            <w:bottom w:val="none" w:sz="0" w:space="0" w:color="auto"/>
            <w:right w:val="none" w:sz="0" w:space="0" w:color="auto"/>
          </w:divBdr>
        </w:div>
        <w:div w:id="1511406186">
          <w:marLeft w:val="480"/>
          <w:marRight w:val="0"/>
          <w:marTop w:val="0"/>
          <w:marBottom w:val="0"/>
          <w:divBdr>
            <w:top w:val="none" w:sz="0" w:space="0" w:color="auto"/>
            <w:left w:val="none" w:sz="0" w:space="0" w:color="auto"/>
            <w:bottom w:val="none" w:sz="0" w:space="0" w:color="auto"/>
            <w:right w:val="none" w:sz="0" w:space="0" w:color="auto"/>
          </w:divBdr>
        </w:div>
        <w:div w:id="1521620404">
          <w:marLeft w:val="480"/>
          <w:marRight w:val="0"/>
          <w:marTop w:val="0"/>
          <w:marBottom w:val="0"/>
          <w:divBdr>
            <w:top w:val="none" w:sz="0" w:space="0" w:color="auto"/>
            <w:left w:val="none" w:sz="0" w:space="0" w:color="auto"/>
            <w:bottom w:val="none" w:sz="0" w:space="0" w:color="auto"/>
            <w:right w:val="none" w:sz="0" w:space="0" w:color="auto"/>
          </w:divBdr>
        </w:div>
        <w:div w:id="1548566718">
          <w:marLeft w:val="480"/>
          <w:marRight w:val="0"/>
          <w:marTop w:val="0"/>
          <w:marBottom w:val="0"/>
          <w:divBdr>
            <w:top w:val="none" w:sz="0" w:space="0" w:color="auto"/>
            <w:left w:val="none" w:sz="0" w:space="0" w:color="auto"/>
            <w:bottom w:val="none" w:sz="0" w:space="0" w:color="auto"/>
            <w:right w:val="none" w:sz="0" w:space="0" w:color="auto"/>
          </w:divBdr>
        </w:div>
        <w:div w:id="1590459642">
          <w:marLeft w:val="480"/>
          <w:marRight w:val="0"/>
          <w:marTop w:val="0"/>
          <w:marBottom w:val="0"/>
          <w:divBdr>
            <w:top w:val="none" w:sz="0" w:space="0" w:color="auto"/>
            <w:left w:val="none" w:sz="0" w:space="0" w:color="auto"/>
            <w:bottom w:val="none" w:sz="0" w:space="0" w:color="auto"/>
            <w:right w:val="none" w:sz="0" w:space="0" w:color="auto"/>
          </w:divBdr>
        </w:div>
        <w:div w:id="1599094002">
          <w:marLeft w:val="480"/>
          <w:marRight w:val="0"/>
          <w:marTop w:val="0"/>
          <w:marBottom w:val="0"/>
          <w:divBdr>
            <w:top w:val="none" w:sz="0" w:space="0" w:color="auto"/>
            <w:left w:val="none" w:sz="0" w:space="0" w:color="auto"/>
            <w:bottom w:val="none" w:sz="0" w:space="0" w:color="auto"/>
            <w:right w:val="none" w:sz="0" w:space="0" w:color="auto"/>
          </w:divBdr>
        </w:div>
        <w:div w:id="1599676779">
          <w:marLeft w:val="480"/>
          <w:marRight w:val="0"/>
          <w:marTop w:val="0"/>
          <w:marBottom w:val="0"/>
          <w:divBdr>
            <w:top w:val="none" w:sz="0" w:space="0" w:color="auto"/>
            <w:left w:val="none" w:sz="0" w:space="0" w:color="auto"/>
            <w:bottom w:val="none" w:sz="0" w:space="0" w:color="auto"/>
            <w:right w:val="none" w:sz="0" w:space="0" w:color="auto"/>
          </w:divBdr>
        </w:div>
        <w:div w:id="1614289560">
          <w:marLeft w:val="480"/>
          <w:marRight w:val="0"/>
          <w:marTop w:val="0"/>
          <w:marBottom w:val="0"/>
          <w:divBdr>
            <w:top w:val="none" w:sz="0" w:space="0" w:color="auto"/>
            <w:left w:val="none" w:sz="0" w:space="0" w:color="auto"/>
            <w:bottom w:val="none" w:sz="0" w:space="0" w:color="auto"/>
            <w:right w:val="none" w:sz="0" w:space="0" w:color="auto"/>
          </w:divBdr>
        </w:div>
        <w:div w:id="1645423960">
          <w:marLeft w:val="480"/>
          <w:marRight w:val="0"/>
          <w:marTop w:val="0"/>
          <w:marBottom w:val="0"/>
          <w:divBdr>
            <w:top w:val="none" w:sz="0" w:space="0" w:color="auto"/>
            <w:left w:val="none" w:sz="0" w:space="0" w:color="auto"/>
            <w:bottom w:val="none" w:sz="0" w:space="0" w:color="auto"/>
            <w:right w:val="none" w:sz="0" w:space="0" w:color="auto"/>
          </w:divBdr>
        </w:div>
        <w:div w:id="1712653043">
          <w:marLeft w:val="480"/>
          <w:marRight w:val="0"/>
          <w:marTop w:val="0"/>
          <w:marBottom w:val="0"/>
          <w:divBdr>
            <w:top w:val="none" w:sz="0" w:space="0" w:color="auto"/>
            <w:left w:val="none" w:sz="0" w:space="0" w:color="auto"/>
            <w:bottom w:val="none" w:sz="0" w:space="0" w:color="auto"/>
            <w:right w:val="none" w:sz="0" w:space="0" w:color="auto"/>
          </w:divBdr>
        </w:div>
        <w:div w:id="1800563622">
          <w:marLeft w:val="480"/>
          <w:marRight w:val="0"/>
          <w:marTop w:val="0"/>
          <w:marBottom w:val="0"/>
          <w:divBdr>
            <w:top w:val="none" w:sz="0" w:space="0" w:color="auto"/>
            <w:left w:val="none" w:sz="0" w:space="0" w:color="auto"/>
            <w:bottom w:val="none" w:sz="0" w:space="0" w:color="auto"/>
            <w:right w:val="none" w:sz="0" w:space="0" w:color="auto"/>
          </w:divBdr>
        </w:div>
        <w:div w:id="1874075725">
          <w:marLeft w:val="480"/>
          <w:marRight w:val="0"/>
          <w:marTop w:val="0"/>
          <w:marBottom w:val="0"/>
          <w:divBdr>
            <w:top w:val="none" w:sz="0" w:space="0" w:color="auto"/>
            <w:left w:val="none" w:sz="0" w:space="0" w:color="auto"/>
            <w:bottom w:val="none" w:sz="0" w:space="0" w:color="auto"/>
            <w:right w:val="none" w:sz="0" w:space="0" w:color="auto"/>
          </w:divBdr>
        </w:div>
        <w:div w:id="1937059931">
          <w:marLeft w:val="480"/>
          <w:marRight w:val="0"/>
          <w:marTop w:val="0"/>
          <w:marBottom w:val="0"/>
          <w:divBdr>
            <w:top w:val="none" w:sz="0" w:space="0" w:color="auto"/>
            <w:left w:val="none" w:sz="0" w:space="0" w:color="auto"/>
            <w:bottom w:val="none" w:sz="0" w:space="0" w:color="auto"/>
            <w:right w:val="none" w:sz="0" w:space="0" w:color="auto"/>
          </w:divBdr>
        </w:div>
        <w:div w:id="1973945731">
          <w:marLeft w:val="480"/>
          <w:marRight w:val="0"/>
          <w:marTop w:val="0"/>
          <w:marBottom w:val="0"/>
          <w:divBdr>
            <w:top w:val="none" w:sz="0" w:space="0" w:color="auto"/>
            <w:left w:val="none" w:sz="0" w:space="0" w:color="auto"/>
            <w:bottom w:val="none" w:sz="0" w:space="0" w:color="auto"/>
            <w:right w:val="none" w:sz="0" w:space="0" w:color="auto"/>
          </w:divBdr>
        </w:div>
        <w:div w:id="2077631735">
          <w:marLeft w:val="480"/>
          <w:marRight w:val="0"/>
          <w:marTop w:val="0"/>
          <w:marBottom w:val="0"/>
          <w:divBdr>
            <w:top w:val="none" w:sz="0" w:space="0" w:color="auto"/>
            <w:left w:val="none" w:sz="0" w:space="0" w:color="auto"/>
            <w:bottom w:val="none" w:sz="0" w:space="0" w:color="auto"/>
            <w:right w:val="none" w:sz="0" w:space="0" w:color="auto"/>
          </w:divBdr>
        </w:div>
        <w:div w:id="2115049609">
          <w:marLeft w:val="480"/>
          <w:marRight w:val="0"/>
          <w:marTop w:val="0"/>
          <w:marBottom w:val="0"/>
          <w:divBdr>
            <w:top w:val="none" w:sz="0" w:space="0" w:color="auto"/>
            <w:left w:val="none" w:sz="0" w:space="0" w:color="auto"/>
            <w:bottom w:val="none" w:sz="0" w:space="0" w:color="auto"/>
            <w:right w:val="none" w:sz="0" w:space="0" w:color="auto"/>
          </w:divBdr>
        </w:div>
      </w:divsChild>
    </w:div>
    <w:div w:id="1120295422">
      <w:bodyDiv w:val="1"/>
      <w:marLeft w:val="0"/>
      <w:marRight w:val="0"/>
      <w:marTop w:val="0"/>
      <w:marBottom w:val="0"/>
      <w:divBdr>
        <w:top w:val="none" w:sz="0" w:space="0" w:color="auto"/>
        <w:left w:val="none" w:sz="0" w:space="0" w:color="auto"/>
        <w:bottom w:val="none" w:sz="0" w:space="0" w:color="auto"/>
        <w:right w:val="none" w:sz="0" w:space="0" w:color="auto"/>
      </w:divBdr>
    </w:div>
    <w:div w:id="1121265031">
      <w:bodyDiv w:val="1"/>
      <w:marLeft w:val="0"/>
      <w:marRight w:val="0"/>
      <w:marTop w:val="0"/>
      <w:marBottom w:val="0"/>
      <w:divBdr>
        <w:top w:val="none" w:sz="0" w:space="0" w:color="auto"/>
        <w:left w:val="none" w:sz="0" w:space="0" w:color="auto"/>
        <w:bottom w:val="none" w:sz="0" w:space="0" w:color="auto"/>
        <w:right w:val="none" w:sz="0" w:space="0" w:color="auto"/>
      </w:divBdr>
    </w:div>
    <w:div w:id="1121917184">
      <w:bodyDiv w:val="1"/>
      <w:marLeft w:val="0"/>
      <w:marRight w:val="0"/>
      <w:marTop w:val="0"/>
      <w:marBottom w:val="0"/>
      <w:divBdr>
        <w:top w:val="none" w:sz="0" w:space="0" w:color="auto"/>
        <w:left w:val="none" w:sz="0" w:space="0" w:color="auto"/>
        <w:bottom w:val="none" w:sz="0" w:space="0" w:color="auto"/>
        <w:right w:val="none" w:sz="0" w:space="0" w:color="auto"/>
      </w:divBdr>
    </w:div>
    <w:div w:id="1122991232">
      <w:bodyDiv w:val="1"/>
      <w:marLeft w:val="0"/>
      <w:marRight w:val="0"/>
      <w:marTop w:val="0"/>
      <w:marBottom w:val="0"/>
      <w:divBdr>
        <w:top w:val="none" w:sz="0" w:space="0" w:color="auto"/>
        <w:left w:val="none" w:sz="0" w:space="0" w:color="auto"/>
        <w:bottom w:val="none" w:sz="0" w:space="0" w:color="auto"/>
        <w:right w:val="none" w:sz="0" w:space="0" w:color="auto"/>
      </w:divBdr>
    </w:div>
    <w:div w:id="1123695157">
      <w:bodyDiv w:val="1"/>
      <w:marLeft w:val="0"/>
      <w:marRight w:val="0"/>
      <w:marTop w:val="0"/>
      <w:marBottom w:val="0"/>
      <w:divBdr>
        <w:top w:val="none" w:sz="0" w:space="0" w:color="auto"/>
        <w:left w:val="none" w:sz="0" w:space="0" w:color="auto"/>
        <w:bottom w:val="none" w:sz="0" w:space="0" w:color="auto"/>
        <w:right w:val="none" w:sz="0" w:space="0" w:color="auto"/>
      </w:divBdr>
    </w:div>
    <w:div w:id="1127236981">
      <w:bodyDiv w:val="1"/>
      <w:marLeft w:val="0"/>
      <w:marRight w:val="0"/>
      <w:marTop w:val="0"/>
      <w:marBottom w:val="0"/>
      <w:divBdr>
        <w:top w:val="none" w:sz="0" w:space="0" w:color="auto"/>
        <w:left w:val="none" w:sz="0" w:space="0" w:color="auto"/>
        <w:bottom w:val="none" w:sz="0" w:space="0" w:color="auto"/>
        <w:right w:val="none" w:sz="0" w:space="0" w:color="auto"/>
      </w:divBdr>
    </w:div>
    <w:div w:id="1136291650">
      <w:bodyDiv w:val="1"/>
      <w:marLeft w:val="0"/>
      <w:marRight w:val="0"/>
      <w:marTop w:val="0"/>
      <w:marBottom w:val="0"/>
      <w:divBdr>
        <w:top w:val="none" w:sz="0" w:space="0" w:color="auto"/>
        <w:left w:val="none" w:sz="0" w:space="0" w:color="auto"/>
        <w:bottom w:val="none" w:sz="0" w:space="0" w:color="auto"/>
        <w:right w:val="none" w:sz="0" w:space="0" w:color="auto"/>
      </w:divBdr>
    </w:div>
    <w:div w:id="1138574960">
      <w:bodyDiv w:val="1"/>
      <w:marLeft w:val="0"/>
      <w:marRight w:val="0"/>
      <w:marTop w:val="0"/>
      <w:marBottom w:val="0"/>
      <w:divBdr>
        <w:top w:val="none" w:sz="0" w:space="0" w:color="auto"/>
        <w:left w:val="none" w:sz="0" w:space="0" w:color="auto"/>
        <w:bottom w:val="none" w:sz="0" w:space="0" w:color="auto"/>
        <w:right w:val="none" w:sz="0" w:space="0" w:color="auto"/>
      </w:divBdr>
      <w:divsChild>
        <w:div w:id="31419874">
          <w:marLeft w:val="480"/>
          <w:marRight w:val="0"/>
          <w:marTop w:val="0"/>
          <w:marBottom w:val="0"/>
          <w:divBdr>
            <w:top w:val="none" w:sz="0" w:space="0" w:color="auto"/>
            <w:left w:val="none" w:sz="0" w:space="0" w:color="auto"/>
            <w:bottom w:val="none" w:sz="0" w:space="0" w:color="auto"/>
            <w:right w:val="none" w:sz="0" w:space="0" w:color="auto"/>
          </w:divBdr>
        </w:div>
        <w:div w:id="32391471">
          <w:marLeft w:val="480"/>
          <w:marRight w:val="0"/>
          <w:marTop w:val="0"/>
          <w:marBottom w:val="0"/>
          <w:divBdr>
            <w:top w:val="none" w:sz="0" w:space="0" w:color="auto"/>
            <w:left w:val="none" w:sz="0" w:space="0" w:color="auto"/>
            <w:bottom w:val="none" w:sz="0" w:space="0" w:color="auto"/>
            <w:right w:val="none" w:sz="0" w:space="0" w:color="auto"/>
          </w:divBdr>
        </w:div>
        <w:div w:id="34619777">
          <w:marLeft w:val="480"/>
          <w:marRight w:val="0"/>
          <w:marTop w:val="0"/>
          <w:marBottom w:val="0"/>
          <w:divBdr>
            <w:top w:val="none" w:sz="0" w:space="0" w:color="auto"/>
            <w:left w:val="none" w:sz="0" w:space="0" w:color="auto"/>
            <w:bottom w:val="none" w:sz="0" w:space="0" w:color="auto"/>
            <w:right w:val="none" w:sz="0" w:space="0" w:color="auto"/>
          </w:divBdr>
        </w:div>
        <w:div w:id="47648455">
          <w:marLeft w:val="480"/>
          <w:marRight w:val="0"/>
          <w:marTop w:val="0"/>
          <w:marBottom w:val="0"/>
          <w:divBdr>
            <w:top w:val="none" w:sz="0" w:space="0" w:color="auto"/>
            <w:left w:val="none" w:sz="0" w:space="0" w:color="auto"/>
            <w:bottom w:val="none" w:sz="0" w:space="0" w:color="auto"/>
            <w:right w:val="none" w:sz="0" w:space="0" w:color="auto"/>
          </w:divBdr>
        </w:div>
        <w:div w:id="52579670">
          <w:marLeft w:val="480"/>
          <w:marRight w:val="0"/>
          <w:marTop w:val="0"/>
          <w:marBottom w:val="0"/>
          <w:divBdr>
            <w:top w:val="none" w:sz="0" w:space="0" w:color="auto"/>
            <w:left w:val="none" w:sz="0" w:space="0" w:color="auto"/>
            <w:bottom w:val="none" w:sz="0" w:space="0" w:color="auto"/>
            <w:right w:val="none" w:sz="0" w:space="0" w:color="auto"/>
          </w:divBdr>
        </w:div>
        <w:div w:id="61604458">
          <w:marLeft w:val="480"/>
          <w:marRight w:val="0"/>
          <w:marTop w:val="0"/>
          <w:marBottom w:val="0"/>
          <w:divBdr>
            <w:top w:val="none" w:sz="0" w:space="0" w:color="auto"/>
            <w:left w:val="none" w:sz="0" w:space="0" w:color="auto"/>
            <w:bottom w:val="none" w:sz="0" w:space="0" w:color="auto"/>
            <w:right w:val="none" w:sz="0" w:space="0" w:color="auto"/>
          </w:divBdr>
        </w:div>
        <w:div w:id="193881943">
          <w:marLeft w:val="480"/>
          <w:marRight w:val="0"/>
          <w:marTop w:val="0"/>
          <w:marBottom w:val="0"/>
          <w:divBdr>
            <w:top w:val="none" w:sz="0" w:space="0" w:color="auto"/>
            <w:left w:val="none" w:sz="0" w:space="0" w:color="auto"/>
            <w:bottom w:val="none" w:sz="0" w:space="0" w:color="auto"/>
            <w:right w:val="none" w:sz="0" w:space="0" w:color="auto"/>
          </w:divBdr>
        </w:div>
        <w:div w:id="206336125">
          <w:marLeft w:val="480"/>
          <w:marRight w:val="0"/>
          <w:marTop w:val="0"/>
          <w:marBottom w:val="0"/>
          <w:divBdr>
            <w:top w:val="none" w:sz="0" w:space="0" w:color="auto"/>
            <w:left w:val="none" w:sz="0" w:space="0" w:color="auto"/>
            <w:bottom w:val="none" w:sz="0" w:space="0" w:color="auto"/>
            <w:right w:val="none" w:sz="0" w:space="0" w:color="auto"/>
          </w:divBdr>
        </w:div>
        <w:div w:id="208223270">
          <w:marLeft w:val="480"/>
          <w:marRight w:val="0"/>
          <w:marTop w:val="0"/>
          <w:marBottom w:val="0"/>
          <w:divBdr>
            <w:top w:val="none" w:sz="0" w:space="0" w:color="auto"/>
            <w:left w:val="none" w:sz="0" w:space="0" w:color="auto"/>
            <w:bottom w:val="none" w:sz="0" w:space="0" w:color="auto"/>
            <w:right w:val="none" w:sz="0" w:space="0" w:color="auto"/>
          </w:divBdr>
        </w:div>
        <w:div w:id="209462374">
          <w:marLeft w:val="480"/>
          <w:marRight w:val="0"/>
          <w:marTop w:val="0"/>
          <w:marBottom w:val="0"/>
          <w:divBdr>
            <w:top w:val="none" w:sz="0" w:space="0" w:color="auto"/>
            <w:left w:val="none" w:sz="0" w:space="0" w:color="auto"/>
            <w:bottom w:val="none" w:sz="0" w:space="0" w:color="auto"/>
            <w:right w:val="none" w:sz="0" w:space="0" w:color="auto"/>
          </w:divBdr>
        </w:div>
        <w:div w:id="264121155">
          <w:marLeft w:val="480"/>
          <w:marRight w:val="0"/>
          <w:marTop w:val="0"/>
          <w:marBottom w:val="0"/>
          <w:divBdr>
            <w:top w:val="none" w:sz="0" w:space="0" w:color="auto"/>
            <w:left w:val="none" w:sz="0" w:space="0" w:color="auto"/>
            <w:bottom w:val="none" w:sz="0" w:space="0" w:color="auto"/>
            <w:right w:val="none" w:sz="0" w:space="0" w:color="auto"/>
          </w:divBdr>
        </w:div>
        <w:div w:id="294483509">
          <w:marLeft w:val="480"/>
          <w:marRight w:val="0"/>
          <w:marTop w:val="0"/>
          <w:marBottom w:val="0"/>
          <w:divBdr>
            <w:top w:val="none" w:sz="0" w:space="0" w:color="auto"/>
            <w:left w:val="none" w:sz="0" w:space="0" w:color="auto"/>
            <w:bottom w:val="none" w:sz="0" w:space="0" w:color="auto"/>
            <w:right w:val="none" w:sz="0" w:space="0" w:color="auto"/>
          </w:divBdr>
        </w:div>
        <w:div w:id="348945718">
          <w:marLeft w:val="480"/>
          <w:marRight w:val="0"/>
          <w:marTop w:val="0"/>
          <w:marBottom w:val="0"/>
          <w:divBdr>
            <w:top w:val="none" w:sz="0" w:space="0" w:color="auto"/>
            <w:left w:val="none" w:sz="0" w:space="0" w:color="auto"/>
            <w:bottom w:val="none" w:sz="0" w:space="0" w:color="auto"/>
            <w:right w:val="none" w:sz="0" w:space="0" w:color="auto"/>
          </w:divBdr>
        </w:div>
        <w:div w:id="433526264">
          <w:marLeft w:val="480"/>
          <w:marRight w:val="0"/>
          <w:marTop w:val="0"/>
          <w:marBottom w:val="0"/>
          <w:divBdr>
            <w:top w:val="none" w:sz="0" w:space="0" w:color="auto"/>
            <w:left w:val="none" w:sz="0" w:space="0" w:color="auto"/>
            <w:bottom w:val="none" w:sz="0" w:space="0" w:color="auto"/>
            <w:right w:val="none" w:sz="0" w:space="0" w:color="auto"/>
          </w:divBdr>
        </w:div>
        <w:div w:id="446698142">
          <w:marLeft w:val="480"/>
          <w:marRight w:val="0"/>
          <w:marTop w:val="0"/>
          <w:marBottom w:val="0"/>
          <w:divBdr>
            <w:top w:val="none" w:sz="0" w:space="0" w:color="auto"/>
            <w:left w:val="none" w:sz="0" w:space="0" w:color="auto"/>
            <w:bottom w:val="none" w:sz="0" w:space="0" w:color="auto"/>
            <w:right w:val="none" w:sz="0" w:space="0" w:color="auto"/>
          </w:divBdr>
        </w:div>
        <w:div w:id="511652219">
          <w:marLeft w:val="480"/>
          <w:marRight w:val="0"/>
          <w:marTop w:val="0"/>
          <w:marBottom w:val="0"/>
          <w:divBdr>
            <w:top w:val="none" w:sz="0" w:space="0" w:color="auto"/>
            <w:left w:val="none" w:sz="0" w:space="0" w:color="auto"/>
            <w:bottom w:val="none" w:sz="0" w:space="0" w:color="auto"/>
            <w:right w:val="none" w:sz="0" w:space="0" w:color="auto"/>
          </w:divBdr>
        </w:div>
        <w:div w:id="525289655">
          <w:marLeft w:val="480"/>
          <w:marRight w:val="0"/>
          <w:marTop w:val="0"/>
          <w:marBottom w:val="0"/>
          <w:divBdr>
            <w:top w:val="none" w:sz="0" w:space="0" w:color="auto"/>
            <w:left w:val="none" w:sz="0" w:space="0" w:color="auto"/>
            <w:bottom w:val="none" w:sz="0" w:space="0" w:color="auto"/>
            <w:right w:val="none" w:sz="0" w:space="0" w:color="auto"/>
          </w:divBdr>
        </w:div>
        <w:div w:id="559681295">
          <w:marLeft w:val="480"/>
          <w:marRight w:val="0"/>
          <w:marTop w:val="0"/>
          <w:marBottom w:val="0"/>
          <w:divBdr>
            <w:top w:val="none" w:sz="0" w:space="0" w:color="auto"/>
            <w:left w:val="none" w:sz="0" w:space="0" w:color="auto"/>
            <w:bottom w:val="none" w:sz="0" w:space="0" w:color="auto"/>
            <w:right w:val="none" w:sz="0" w:space="0" w:color="auto"/>
          </w:divBdr>
        </w:div>
        <w:div w:id="610013883">
          <w:marLeft w:val="480"/>
          <w:marRight w:val="0"/>
          <w:marTop w:val="0"/>
          <w:marBottom w:val="0"/>
          <w:divBdr>
            <w:top w:val="none" w:sz="0" w:space="0" w:color="auto"/>
            <w:left w:val="none" w:sz="0" w:space="0" w:color="auto"/>
            <w:bottom w:val="none" w:sz="0" w:space="0" w:color="auto"/>
            <w:right w:val="none" w:sz="0" w:space="0" w:color="auto"/>
          </w:divBdr>
        </w:div>
        <w:div w:id="647133742">
          <w:marLeft w:val="480"/>
          <w:marRight w:val="0"/>
          <w:marTop w:val="0"/>
          <w:marBottom w:val="0"/>
          <w:divBdr>
            <w:top w:val="none" w:sz="0" w:space="0" w:color="auto"/>
            <w:left w:val="none" w:sz="0" w:space="0" w:color="auto"/>
            <w:bottom w:val="none" w:sz="0" w:space="0" w:color="auto"/>
            <w:right w:val="none" w:sz="0" w:space="0" w:color="auto"/>
          </w:divBdr>
        </w:div>
        <w:div w:id="694696612">
          <w:marLeft w:val="480"/>
          <w:marRight w:val="0"/>
          <w:marTop w:val="0"/>
          <w:marBottom w:val="0"/>
          <w:divBdr>
            <w:top w:val="none" w:sz="0" w:space="0" w:color="auto"/>
            <w:left w:val="none" w:sz="0" w:space="0" w:color="auto"/>
            <w:bottom w:val="none" w:sz="0" w:space="0" w:color="auto"/>
            <w:right w:val="none" w:sz="0" w:space="0" w:color="auto"/>
          </w:divBdr>
        </w:div>
        <w:div w:id="789015633">
          <w:marLeft w:val="480"/>
          <w:marRight w:val="0"/>
          <w:marTop w:val="0"/>
          <w:marBottom w:val="0"/>
          <w:divBdr>
            <w:top w:val="none" w:sz="0" w:space="0" w:color="auto"/>
            <w:left w:val="none" w:sz="0" w:space="0" w:color="auto"/>
            <w:bottom w:val="none" w:sz="0" w:space="0" w:color="auto"/>
            <w:right w:val="none" w:sz="0" w:space="0" w:color="auto"/>
          </w:divBdr>
        </w:div>
        <w:div w:id="842234442">
          <w:marLeft w:val="480"/>
          <w:marRight w:val="0"/>
          <w:marTop w:val="0"/>
          <w:marBottom w:val="0"/>
          <w:divBdr>
            <w:top w:val="none" w:sz="0" w:space="0" w:color="auto"/>
            <w:left w:val="none" w:sz="0" w:space="0" w:color="auto"/>
            <w:bottom w:val="none" w:sz="0" w:space="0" w:color="auto"/>
            <w:right w:val="none" w:sz="0" w:space="0" w:color="auto"/>
          </w:divBdr>
        </w:div>
        <w:div w:id="921910549">
          <w:marLeft w:val="480"/>
          <w:marRight w:val="0"/>
          <w:marTop w:val="0"/>
          <w:marBottom w:val="0"/>
          <w:divBdr>
            <w:top w:val="none" w:sz="0" w:space="0" w:color="auto"/>
            <w:left w:val="none" w:sz="0" w:space="0" w:color="auto"/>
            <w:bottom w:val="none" w:sz="0" w:space="0" w:color="auto"/>
            <w:right w:val="none" w:sz="0" w:space="0" w:color="auto"/>
          </w:divBdr>
        </w:div>
        <w:div w:id="1009332695">
          <w:marLeft w:val="480"/>
          <w:marRight w:val="0"/>
          <w:marTop w:val="0"/>
          <w:marBottom w:val="0"/>
          <w:divBdr>
            <w:top w:val="none" w:sz="0" w:space="0" w:color="auto"/>
            <w:left w:val="none" w:sz="0" w:space="0" w:color="auto"/>
            <w:bottom w:val="none" w:sz="0" w:space="0" w:color="auto"/>
            <w:right w:val="none" w:sz="0" w:space="0" w:color="auto"/>
          </w:divBdr>
        </w:div>
        <w:div w:id="1041442729">
          <w:marLeft w:val="480"/>
          <w:marRight w:val="0"/>
          <w:marTop w:val="0"/>
          <w:marBottom w:val="0"/>
          <w:divBdr>
            <w:top w:val="none" w:sz="0" w:space="0" w:color="auto"/>
            <w:left w:val="none" w:sz="0" w:space="0" w:color="auto"/>
            <w:bottom w:val="none" w:sz="0" w:space="0" w:color="auto"/>
            <w:right w:val="none" w:sz="0" w:space="0" w:color="auto"/>
          </w:divBdr>
        </w:div>
        <w:div w:id="1178422215">
          <w:marLeft w:val="480"/>
          <w:marRight w:val="0"/>
          <w:marTop w:val="0"/>
          <w:marBottom w:val="0"/>
          <w:divBdr>
            <w:top w:val="none" w:sz="0" w:space="0" w:color="auto"/>
            <w:left w:val="none" w:sz="0" w:space="0" w:color="auto"/>
            <w:bottom w:val="none" w:sz="0" w:space="0" w:color="auto"/>
            <w:right w:val="none" w:sz="0" w:space="0" w:color="auto"/>
          </w:divBdr>
        </w:div>
        <w:div w:id="1182478776">
          <w:marLeft w:val="480"/>
          <w:marRight w:val="0"/>
          <w:marTop w:val="0"/>
          <w:marBottom w:val="0"/>
          <w:divBdr>
            <w:top w:val="none" w:sz="0" w:space="0" w:color="auto"/>
            <w:left w:val="none" w:sz="0" w:space="0" w:color="auto"/>
            <w:bottom w:val="none" w:sz="0" w:space="0" w:color="auto"/>
            <w:right w:val="none" w:sz="0" w:space="0" w:color="auto"/>
          </w:divBdr>
        </w:div>
        <w:div w:id="1265116203">
          <w:marLeft w:val="480"/>
          <w:marRight w:val="0"/>
          <w:marTop w:val="0"/>
          <w:marBottom w:val="0"/>
          <w:divBdr>
            <w:top w:val="none" w:sz="0" w:space="0" w:color="auto"/>
            <w:left w:val="none" w:sz="0" w:space="0" w:color="auto"/>
            <w:bottom w:val="none" w:sz="0" w:space="0" w:color="auto"/>
            <w:right w:val="none" w:sz="0" w:space="0" w:color="auto"/>
          </w:divBdr>
        </w:div>
        <w:div w:id="1329600065">
          <w:marLeft w:val="480"/>
          <w:marRight w:val="0"/>
          <w:marTop w:val="0"/>
          <w:marBottom w:val="0"/>
          <w:divBdr>
            <w:top w:val="none" w:sz="0" w:space="0" w:color="auto"/>
            <w:left w:val="none" w:sz="0" w:space="0" w:color="auto"/>
            <w:bottom w:val="none" w:sz="0" w:space="0" w:color="auto"/>
            <w:right w:val="none" w:sz="0" w:space="0" w:color="auto"/>
          </w:divBdr>
        </w:div>
        <w:div w:id="1351180940">
          <w:marLeft w:val="480"/>
          <w:marRight w:val="0"/>
          <w:marTop w:val="0"/>
          <w:marBottom w:val="0"/>
          <w:divBdr>
            <w:top w:val="none" w:sz="0" w:space="0" w:color="auto"/>
            <w:left w:val="none" w:sz="0" w:space="0" w:color="auto"/>
            <w:bottom w:val="none" w:sz="0" w:space="0" w:color="auto"/>
            <w:right w:val="none" w:sz="0" w:space="0" w:color="auto"/>
          </w:divBdr>
        </w:div>
        <w:div w:id="1501500257">
          <w:marLeft w:val="480"/>
          <w:marRight w:val="0"/>
          <w:marTop w:val="0"/>
          <w:marBottom w:val="0"/>
          <w:divBdr>
            <w:top w:val="none" w:sz="0" w:space="0" w:color="auto"/>
            <w:left w:val="none" w:sz="0" w:space="0" w:color="auto"/>
            <w:bottom w:val="none" w:sz="0" w:space="0" w:color="auto"/>
            <w:right w:val="none" w:sz="0" w:space="0" w:color="auto"/>
          </w:divBdr>
        </w:div>
        <w:div w:id="1508591768">
          <w:marLeft w:val="480"/>
          <w:marRight w:val="0"/>
          <w:marTop w:val="0"/>
          <w:marBottom w:val="0"/>
          <w:divBdr>
            <w:top w:val="none" w:sz="0" w:space="0" w:color="auto"/>
            <w:left w:val="none" w:sz="0" w:space="0" w:color="auto"/>
            <w:bottom w:val="none" w:sz="0" w:space="0" w:color="auto"/>
            <w:right w:val="none" w:sz="0" w:space="0" w:color="auto"/>
          </w:divBdr>
        </w:div>
        <w:div w:id="1610118579">
          <w:marLeft w:val="480"/>
          <w:marRight w:val="0"/>
          <w:marTop w:val="0"/>
          <w:marBottom w:val="0"/>
          <w:divBdr>
            <w:top w:val="none" w:sz="0" w:space="0" w:color="auto"/>
            <w:left w:val="none" w:sz="0" w:space="0" w:color="auto"/>
            <w:bottom w:val="none" w:sz="0" w:space="0" w:color="auto"/>
            <w:right w:val="none" w:sz="0" w:space="0" w:color="auto"/>
          </w:divBdr>
        </w:div>
        <w:div w:id="1679188004">
          <w:marLeft w:val="480"/>
          <w:marRight w:val="0"/>
          <w:marTop w:val="0"/>
          <w:marBottom w:val="0"/>
          <w:divBdr>
            <w:top w:val="none" w:sz="0" w:space="0" w:color="auto"/>
            <w:left w:val="none" w:sz="0" w:space="0" w:color="auto"/>
            <w:bottom w:val="none" w:sz="0" w:space="0" w:color="auto"/>
            <w:right w:val="none" w:sz="0" w:space="0" w:color="auto"/>
          </w:divBdr>
        </w:div>
        <w:div w:id="1693190528">
          <w:marLeft w:val="480"/>
          <w:marRight w:val="0"/>
          <w:marTop w:val="0"/>
          <w:marBottom w:val="0"/>
          <w:divBdr>
            <w:top w:val="none" w:sz="0" w:space="0" w:color="auto"/>
            <w:left w:val="none" w:sz="0" w:space="0" w:color="auto"/>
            <w:bottom w:val="none" w:sz="0" w:space="0" w:color="auto"/>
            <w:right w:val="none" w:sz="0" w:space="0" w:color="auto"/>
          </w:divBdr>
        </w:div>
        <w:div w:id="1700353856">
          <w:marLeft w:val="480"/>
          <w:marRight w:val="0"/>
          <w:marTop w:val="0"/>
          <w:marBottom w:val="0"/>
          <w:divBdr>
            <w:top w:val="none" w:sz="0" w:space="0" w:color="auto"/>
            <w:left w:val="none" w:sz="0" w:space="0" w:color="auto"/>
            <w:bottom w:val="none" w:sz="0" w:space="0" w:color="auto"/>
            <w:right w:val="none" w:sz="0" w:space="0" w:color="auto"/>
          </w:divBdr>
        </w:div>
        <w:div w:id="1709842551">
          <w:marLeft w:val="480"/>
          <w:marRight w:val="0"/>
          <w:marTop w:val="0"/>
          <w:marBottom w:val="0"/>
          <w:divBdr>
            <w:top w:val="none" w:sz="0" w:space="0" w:color="auto"/>
            <w:left w:val="none" w:sz="0" w:space="0" w:color="auto"/>
            <w:bottom w:val="none" w:sz="0" w:space="0" w:color="auto"/>
            <w:right w:val="none" w:sz="0" w:space="0" w:color="auto"/>
          </w:divBdr>
        </w:div>
        <w:div w:id="1830246955">
          <w:marLeft w:val="480"/>
          <w:marRight w:val="0"/>
          <w:marTop w:val="0"/>
          <w:marBottom w:val="0"/>
          <w:divBdr>
            <w:top w:val="none" w:sz="0" w:space="0" w:color="auto"/>
            <w:left w:val="none" w:sz="0" w:space="0" w:color="auto"/>
            <w:bottom w:val="none" w:sz="0" w:space="0" w:color="auto"/>
            <w:right w:val="none" w:sz="0" w:space="0" w:color="auto"/>
          </w:divBdr>
        </w:div>
        <w:div w:id="1952124896">
          <w:marLeft w:val="480"/>
          <w:marRight w:val="0"/>
          <w:marTop w:val="0"/>
          <w:marBottom w:val="0"/>
          <w:divBdr>
            <w:top w:val="none" w:sz="0" w:space="0" w:color="auto"/>
            <w:left w:val="none" w:sz="0" w:space="0" w:color="auto"/>
            <w:bottom w:val="none" w:sz="0" w:space="0" w:color="auto"/>
            <w:right w:val="none" w:sz="0" w:space="0" w:color="auto"/>
          </w:divBdr>
        </w:div>
        <w:div w:id="1974408721">
          <w:marLeft w:val="480"/>
          <w:marRight w:val="0"/>
          <w:marTop w:val="0"/>
          <w:marBottom w:val="0"/>
          <w:divBdr>
            <w:top w:val="none" w:sz="0" w:space="0" w:color="auto"/>
            <w:left w:val="none" w:sz="0" w:space="0" w:color="auto"/>
            <w:bottom w:val="none" w:sz="0" w:space="0" w:color="auto"/>
            <w:right w:val="none" w:sz="0" w:space="0" w:color="auto"/>
          </w:divBdr>
        </w:div>
        <w:div w:id="2080976018">
          <w:marLeft w:val="480"/>
          <w:marRight w:val="0"/>
          <w:marTop w:val="0"/>
          <w:marBottom w:val="0"/>
          <w:divBdr>
            <w:top w:val="none" w:sz="0" w:space="0" w:color="auto"/>
            <w:left w:val="none" w:sz="0" w:space="0" w:color="auto"/>
            <w:bottom w:val="none" w:sz="0" w:space="0" w:color="auto"/>
            <w:right w:val="none" w:sz="0" w:space="0" w:color="auto"/>
          </w:divBdr>
        </w:div>
        <w:div w:id="2126801646">
          <w:marLeft w:val="480"/>
          <w:marRight w:val="0"/>
          <w:marTop w:val="0"/>
          <w:marBottom w:val="0"/>
          <w:divBdr>
            <w:top w:val="none" w:sz="0" w:space="0" w:color="auto"/>
            <w:left w:val="none" w:sz="0" w:space="0" w:color="auto"/>
            <w:bottom w:val="none" w:sz="0" w:space="0" w:color="auto"/>
            <w:right w:val="none" w:sz="0" w:space="0" w:color="auto"/>
          </w:divBdr>
        </w:div>
      </w:divsChild>
    </w:div>
    <w:div w:id="1145246467">
      <w:bodyDiv w:val="1"/>
      <w:marLeft w:val="0"/>
      <w:marRight w:val="0"/>
      <w:marTop w:val="0"/>
      <w:marBottom w:val="0"/>
      <w:divBdr>
        <w:top w:val="none" w:sz="0" w:space="0" w:color="auto"/>
        <w:left w:val="none" w:sz="0" w:space="0" w:color="auto"/>
        <w:bottom w:val="none" w:sz="0" w:space="0" w:color="auto"/>
        <w:right w:val="none" w:sz="0" w:space="0" w:color="auto"/>
      </w:divBdr>
    </w:div>
    <w:div w:id="1145315671">
      <w:bodyDiv w:val="1"/>
      <w:marLeft w:val="0"/>
      <w:marRight w:val="0"/>
      <w:marTop w:val="0"/>
      <w:marBottom w:val="0"/>
      <w:divBdr>
        <w:top w:val="none" w:sz="0" w:space="0" w:color="auto"/>
        <w:left w:val="none" w:sz="0" w:space="0" w:color="auto"/>
        <w:bottom w:val="none" w:sz="0" w:space="0" w:color="auto"/>
        <w:right w:val="none" w:sz="0" w:space="0" w:color="auto"/>
      </w:divBdr>
    </w:div>
    <w:div w:id="1150975822">
      <w:bodyDiv w:val="1"/>
      <w:marLeft w:val="0"/>
      <w:marRight w:val="0"/>
      <w:marTop w:val="0"/>
      <w:marBottom w:val="0"/>
      <w:divBdr>
        <w:top w:val="none" w:sz="0" w:space="0" w:color="auto"/>
        <w:left w:val="none" w:sz="0" w:space="0" w:color="auto"/>
        <w:bottom w:val="none" w:sz="0" w:space="0" w:color="auto"/>
        <w:right w:val="none" w:sz="0" w:space="0" w:color="auto"/>
      </w:divBdr>
    </w:div>
    <w:div w:id="1160315946">
      <w:bodyDiv w:val="1"/>
      <w:marLeft w:val="0"/>
      <w:marRight w:val="0"/>
      <w:marTop w:val="0"/>
      <w:marBottom w:val="0"/>
      <w:divBdr>
        <w:top w:val="none" w:sz="0" w:space="0" w:color="auto"/>
        <w:left w:val="none" w:sz="0" w:space="0" w:color="auto"/>
        <w:bottom w:val="none" w:sz="0" w:space="0" w:color="auto"/>
        <w:right w:val="none" w:sz="0" w:space="0" w:color="auto"/>
      </w:divBdr>
    </w:div>
    <w:div w:id="1161776421">
      <w:bodyDiv w:val="1"/>
      <w:marLeft w:val="0"/>
      <w:marRight w:val="0"/>
      <w:marTop w:val="0"/>
      <w:marBottom w:val="0"/>
      <w:divBdr>
        <w:top w:val="none" w:sz="0" w:space="0" w:color="auto"/>
        <w:left w:val="none" w:sz="0" w:space="0" w:color="auto"/>
        <w:bottom w:val="none" w:sz="0" w:space="0" w:color="auto"/>
        <w:right w:val="none" w:sz="0" w:space="0" w:color="auto"/>
      </w:divBdr>
    </w:div>
    <w:div w:id="1163083398">
      <w:bodyDiv w:val="1"/>
      <w:marLeft w:val="0"/>
      <w:marRight w:val="0"/>
      <w:marTop w:val="0"/>
      <w:marBottom w:val="0"/>
      <w:divBdr>
        <w:top w:val="none" w:sz="0" w:space="0" w:color="auto"/>
        <w:left w:val="none" w:sz="0" w:space="0" w:color="auto"/>
        <w:bottom w:val="none" w:sz="0" w:space="0" w:color="auto"/>
        <w:right w:val="none" w:sz="0" w:space="0" w:color="auto"/>
      </w:divBdr>
    </w:div>
    <w:div w:id="1165777225">
      <w:bodyDiv w:val="1"/>
      <w:marLeft w:val="0"/>
      <w:marRight w:val="0"/>
      <w:marTop w:val="0"/>
      <w:marBottom w:val="0"/>
      <w:divBdr>
        <w:top w:val="none" w:sz="0" w:space="0" w:color="auto"/>
        <w:left w:val="none" w:sz="0" w:space="0" w:color="auto"/>
        <w:bottom w:val="none" w:sz="0" w:space="0" w:color="auto"/>
        <w:right w:val="none" w:sz="0" w:space="0" w:color="auto"/>
      </w:divBdr>
    </w:div>
    <w:div w:id="1166435554">
      <w:bodyDiv w:val="1"/>
      <w:marLeft w:val="0"/>
      <w:marRight w:val="0"/>
      <w:marTop w:val="0"/>
      <w:marBottom w:val="0"/>
      <w:divBdr>
        <w:top w:val="none" w:sz="0" w:space="0" w:color="auto"/>
        <w:left w:val="none" w:sz="0" w:space="0" w:color="auto"/>
        <w:bottom w:val="none" w:sz="0" w:space="0" w:color="auto"/>
        <w:right w:val="none" w:sz="0" w:space="0" w:color="auto"/>
      </w:divBdr>
    </w:div>
    <w:div w:id="1173644899">
      <w:bodyDiv w:val="1"/>
      <w:marLeft w:val="0"/>
      <w:marRight w:val="0"/>
      <w:marTop w:val="0"/>
      <w:marBottom w:val="0"/>
      <w:divBdr>
        <w:top w:val="none" w:sz="0" w:space="0" w:color="auto"/>
        <w:left w:val="none" w:sz="0" w:space="0" w:color="auto"/>
        <w:bottom w:val="none" w:sz="0" w:space="0" w:color="auto"/>
        <w:right w:val="none" w:sz="0" w:space="0" w:color="auto"/>
      </w:divBdr>
    </w:div>
    <w:div w:id="1176337100">
      <w:bodyDiv w:val="1"/>
      <w:marLeft w:val="0"/>
      <w:marRight w:val="0"/>
      <w:marTop w:val="0"/>
      <w:marBottom w:val="0"/>
      <w:divBdr>
        <w:top w:val="none" w:sz="0" w:space="0" w:color="auto"/>
        <w:left w:val="none" w:sz="0" w:space="0" w:color="auto"/>
        <w:bottom w:val="none" w:sz="0" w:space="0" w:color="auto"/>
        <w:right w:val="none" w:sz="0" w:space="0" w:color="auto"/>
      </w:divBdr>
    </w:div>
    <w:div w:id="1177766907">
      <w:bodyDiv w:val="1"/>
      <w:marLeft w:val="0"/>
      <w:marRight w:val="0"/>
      <w:marTop w:val="0"/>
      <w:marBottom w:val="0"/>
      <w:divBdr>
        <w:top w:val="none" w:sz="0" w:space="0" w:color="auto"/>
        <w:left w:val="none" w:sz="0" w:space="0" w:color="auto"/>
        <w:bottom w:val="none" w:sz="0" w:space="0" w:color="auto"/>
        <w:right w:val="none" w:sz="0" w:space="0" w:color="auto"/>
      </w:divBdr>
    </w:div>
    <w:div w:id="1177770390">
      <w:bodyDiv w:val="1"/>
      <w:marLeft w:val="0"/>
      <w:marRight w:val="0"/>
      <w:marTop w:val="0"/>
      <w:marBottom w:val="0"/>
      <w:divBdr>
        <w:top w:val="none" w:sz="0" w:space="0" w:color="auto"/>
        <w:left w:val="none" w:sz="0" w:space="0" w:color="auto"/>
        <w:bottom w:val="none" w:sz="0" w:space="0" w:color="auto"/>
        <w:right w:val="none" w:sz="0" w:space="0" w:color="auto"/>
      </w:divBdr>
    </w:div>
    <w:div w:id="1185095264">
      <w:bodyDiv w:val="1"/>
      <w:marLeft w:val="0"/>
      <w:marRight w:val="0"/>
      <w:marTop w:val="0"/>
      <w:marBottom w:val="0"/>
      <w:divBdr>
        <w:top w:val="none" w:sz="0" w:space="0" w:color="auto"/>
        <w:left w:val="none" w:sz="0" w:space="0" w:color="auto"/>
        <w:bottom w:val="none" w:sz="0" w:space="0" w:color="auto"/>
        <w:right w:val="none" w:sz="0" w:space="0" w:color="auto"/>
      </w:divBdr>
    </w:div>
    <w:div w:id="1188371692">
      <w:bodyDiv w:val="1"/>
      <w:marLeft w:val="0"/>
      <w:marRight w:val="0"/>
      <w:marTop w:val="0"/>
      <w:marBottom w:val="0"/>
      <w:divBdr>
        <w:top w:val="none" w:sz="0" w:space="0" w:color="auto"/>
        <w:left w:val="none" w:sz="0" w:space="0" w:color="auto"/>
        <w:bottom w:val="none" w:sz="0" w:space="0" w:color="auto"/>
        <w:right w:val="none" w:sz="0" w:space="0" w:color="auto"/>
      </w:divBdr>
    </w:div>
    <w:div w:id="1196190362">
      <w:bodyDiv w:val="1"/>
      <w:marLeft w:val="0"/>
      <w:marRight w:val="0"/>
      <w:marTop w:val="0"/>
      <w:marBottom w:val="0"/>
      <w:divBdr>
        <w:top w:val="none" w:sz="0" w:space="0" w:color="auto"/>
        <w:left w:val="none" w:sz="0" w:space="0" w:color="auto"/>
        <w:bottom w:val="none" w:sz="0" w:space="0" w:color="auto"/>
        <w:right w:val="none" w:sz="0" w:space="0" w:color="auto"/>
      </w:divBdr>
    </w:div>
    <w:div w:id="1216240680">
      <w:bodyDiv w:val="1"/>
      <w:marLeft w:val="0"/>
      <w:marRight w:val="0"/>
      <w:marTop w:val="0"/>
      <w:marBottom w:val="0"/>
      <w:divBdr>
        <w:top w:val="none" w:sz="0" w:space="0" w:color="auto"/>
        <w:left w:val="none" w:sz="0" w:space="0" w:color="auto"/>
        <w:bottom w:val="none" w:sz="0" w:space="0" w:color="auto"/>
        <w:right w:val="none" w:sz="0" w:space="0" w:color="auto"/>
      </w:divBdr>
    </w:div>
    <w:div w:id="1241989060">
      <w:bodyDiv w:val="1"/>
      <w:marLeft w:val="0"/>
      <w:marRight w:val="0"/>
      <w:marTop w:val="0"/>
      <w:marBottom w:val="0"/>
      <w:divBdr>
        <w:top w:val="none" w:sz="0" w:space="0" w:color="auto"/>
        <w:left w:val="none" w:sz="0" w:space="0" w:color="auto"/>
        <w:bottom w:val="none" w:sz="0" w:space="0" w:color="auto"/>
        <w:right w:val="none" w:sz="0" w:space="0" w:color="auto"/>
      </w:divBdr>
    </w:div>
    <w:div w:id="1246186434">
      <w:bodyDiv w:val="1"/>
      <w:marLeft w:val="0"/>
      <w:marRight w:val="0"/>
      <w:marTop w:val="0"/>
      <w:marBottom w:val="0"/>
      <w:divBdr>
        <w:top w:val="none" w:sz="0" w:space="0" w:color="auto"/>
        <w:left w:val="none" w:sz="0" w:space="0" w:color="auto"/>
        <w:bottom w:val="none" w:sz="0" w:space="0" w:color="auto"/>
        <w:right w:val="none" w:sz="0" w:space="0" w:color="auto"/>
      </w:divBdr>
      <w:divsChild>
        <w:div w:id="17857261">
          <w:marLeft w:val="480"/>
          <w:marRight w:val="0"/>
          <w:marTop w:val="0"/>
          <w:marBottom w:val="0"/>
          <w:divBdr>
            <w:top w:val="none" w:sz="0" w:space="0" w:color="auto"/>
            <w:left w:val="none" w:sz="0" w:space="0" w:color="auto"/>
            <w:bottom w:val="none" w:sz="0" w:space="0" w:color="auto"/>
            <w:right w:val="none" w:sz="0" w:space="0" w:color="auto"/>
          </w:divBdr>
        </w:div>
        <w:div w:id="125054274">
          <w:marLeft w:val="480"/>
          <w:marRight w:val="0"/>
          <w:marTop w:val="0"/>
          <w:marBottom w:val="0"/>
          <w:divBdr>
            <w:top w:val="none" w:sz="0" w:space="0" w:color="auto"/>
            <w:left w:val="none" w:sz="0" w:space="0" w:color="auto"/>
            <w:bottom w:val="none" w:sz="0" w:space="0" w:color="auto"/>
            <w:right w:val="none" w:sz="0" w:space="0" w:color="auto"/>
          </w:divBdr>
        </w:div>
        <w:div w:id="175076015">
          <w:marLeft w:val="480"/>
          <w:marRight w:val="0"/>
          <w:marTop w:val="0"/>
          <w:marBottom w:val="0"/>
          <w:divBdr>
            <w:top w:val="none" w:sz="0" w:space="0" w:color="auto"/>
            <w:left w:val="none" w:sz="0" w:space="0" w:color="auto"/>
            <w:bottom w:val="none" w:sz="0" w:space="0" w:color="auto"/>
            <w:right w:val="none" w:sz="0" w:space="0" w:color="auto"/>
          </w:divBdr>
        </w:div>
        <w:div w:id="184900965">
          <w:marLeft w:val="480"/>
          <w:marRight w:val="0"/>
          <w:marTop w:val="0"/>
          <w:marBottom w:val="0"/>
          <w:divBdr>
            <w:top w:val="none" w:sz="0" w:space="0" w:color="auto"/>
            <w:left w:val="none" w:sz="0" w:space="0" w:color="auto"/>
            <w:bottom w:val="none" w:sz="0" w:space="0" w:color="auto"/>
            <w:right w:val="none" w:sz="0" w:space="0" w:color="auto"/>
          </w:divBdr>
        </w:div>
        <w:div w:id="212545019">
          <w:marLeft w:val="480"/>
          <w:marRight w:val="0"/>
          <w:marTop w:val="0"/>
          <w:marBottom w:val="0"/>
          <w:divBdr>
            <w:top w:val="none" w:sz="0" w:space="0" w:color="auto"/>
            <w:left w:val="none" w:sz="0" w:space="0" w:color="auto"/>
            <w:bottom w:val="none" w:sz="0" w:space="0" w:color="auto"/>
            <w:right w:val="none" w:sz="0" w:space="0" w:color="auto"/>
          </w:divBdr>
        </w:div>
        <w:div w:id="239679225">
          <w:marLeft w:val="480"/>
          <w:marRight w:val="0"/>
          <w:marTop w:val="0"/>
          <w:marBottom w:val="0"/>
          <w:divBdr>
            <w:top w:val="none" w:sz="0" w:space="0" w:color="auto"/>
            <w:left w:val="none" w:sz="0" w:space="0" w:color="auto"/>
            <w:bottom w:val="none" w:sz="0" w:space="0" w:color="auto"/>
            <w:right w:val="none" w:sz="0" w:space="0" w:color="auto"/>
          </w:divBdr>
        </w:div>
        <w:div w:id="289551768">
          <w:marLeft w:val="480"/>
          <w:marRight w:val="0"/>
          <w:marTop w:val="0"/>
          <w:marBottom w:val="0"/>
          <w:divBdr>
            <w:top w:val="none" w:sz="0" w:space="0" w:color="auto"/>
            <w:left w:val="none" w:sz="0" w:space="0" w:color="auto"/>
            <w:bottom w:val="none" w:sz="0" w:space="0" w:color="auto"/>
            <w:right w:val="none" w:sz="0" w:space="0" w:color="auto"/>
          </w:divBdr>
        </w:div>
        <w:div w:id="295916521">
          <w:marLeft w:val="480"/>
          <w:marRight w:val="0"/>
          <w:marTop w:val="0"/>
          <w:marBottom w:val="0"/>
          <w:divBdr>
            <w:top w:val="none" w:sz="0" w:space="0" w:color="auto"/>
            <w:left w:val="none" w:sz="0" w:space="0" w:color="auto"/>
            <w:bottom w:val="none" w:sz="0" w:space="0" w:color="auto"/>
            <w:right w:val="none" w:sz="0" w:space="0" w:color="auto"/>
          </w:divBdr>
        </w:div>
        <w:div w:id="300113962">
          <w:marLeft w:val="480"/>
          <w:marRight w:val="0"/>
          <w:marTop w:val="0"/>
          <w:marBottom w:val="0"/>
          <w:divBdr>
            <w:top w:val="none" w:sz="0" w:space="0" w:color="auto"/>
            <w:left w:val="none" w:sz="0" w:space="0" w:color="auto"/>
            <w:bottom w:val="none" w:sz="0" w:space="0" w:color="auto"/>
            <w:right w:val="none" w:sz="0" w:space="0" w:color="auto"/>
          </w:divBdr>
        </w:div>
        <w:div w:id="423956546">
          <w:marLeft w:val="480"/>
          <w:marRight w:val="0"/>
          <w:marTop w:val="0"/>
          <w:marBottom w:val="0"/>
          <w:divBdr>
            <w:top w:val="none" w:sz="0" w:space="0" w:color="auto"/>
            <w:left w:val="none" w:sz="0" w:space="0" w:color="auto"/>
            <w:bottom w:val="none" w:sz="0" w:space="0" w:color="auto"/>
            <w:right w:val="none" w:sz="0" w:space="0" w:color="auto"/>
          </w:divBdr>
        </w:div>
        <w:div w:id="430980186">
          <w:marLeft w:val="480"/>
          <w:marRight w:val="0"/>
          <w:marTop w:val="0"/>
          <w:marBottom w:val="0"/>
          <w:divBdr>
            <w:top w:val="none" w:sz="0" w:space="0" w:color="auto"/>
            <w:left w:val="none" w:sz="0" w:space="0" w:color="auto"/>
            <w:bottom w:val="none" w:sz="0" w:space="0" w:color="auto"/>
            <w:right w:val="none" w:sz="0" w:space="0" w:color="auto"/>
          </w:divBdr>
        </w:div>
        <w:div w:id="433014230">
          <w:marLeft w:val="480"/>
          <w:marRight w:val="0"/>
          <w:marTop w:val="0"/>
          <w:marBottom w:val="0"/>
          <w:divBdr>
            <w:top w:val="none" w:sz="0" w:space="0" w:color="auto"/>
            <w:left w:val="none" w:sz="0" w:space="0" w:color="auto"/>
            <w:bottom w:val="none" w:sz="0" w:space="0" w:color="auto"/>
            <w:right w:val="none" w:sz="0" w:space="0" w:color="auto"/>
          </w:divBdr>
        </w:div>
        <w:div w:id="438381513">
          <w:marLeft w:val="480"/>
          <w:marRight w:val="0"/>
          <w:marTop w:val="0"/>
          <w:marBottom w:val="0"/>
          <w:divBdr>
            <w:top w:val="none" w:sz="0" w:space="0" w:color="auto"/>
            <w:left w:val="none" w:sz="0" w:space="0" w:color="auto"/>
            <w:bottom w:val="none" w:sz="0" w:space="0" w:color="auto"/>
            <w:right w:val="none" w:sz="0" w:space="0" w:color="auto"/>
          </w:divBdr>
        </w:div>
        <w:div w:id="501429258">
          <w:marLeft w:val="480"/>
          <w:marRight w:val="0"/>
          <w:marTop w:val="0"/>
          <w:marBottom w:val="0"/>
          <w:divBdr>
            <w:top w:val="none" w:sz="0" w:space="0" w:color="auto"/>
            <w:left w:val="none" w:sz="0" w:space="0" w:color="auto"/>
            <w:bottom w:val="none" w:sz="0" w:space="0" w:color="auto"/>
            <w:right w:val="none" w:sz="0" w:space="0" w:color="auto"/>
          </w:divBdr>
        </w:div>
        <w:div w:id="615258552">
          <w:marLeft w:val="480"/>
          <w:marRight w:val="0"/>
          <w:marTop w:val="0"/>
          <w:marBottom w:val="0"/>
          <w:divBdr>
            <w:top w:val="none" w:sz="0" w:space="0" w:color="auto"/>
            <w:left w:val="none" w:sz="0" w:space="0" w:color="auto"/>
            <w:bottom w:val="none" w:sz="0" w:space="0" w:color="auto"/>
            <w:right w:val="none" w:sz="0" w:space="0" w:color="auto"/>
          </w:divBdr>
        </w:div>
        <w:div w:id="692145483">
          <w:marLeft w:val="480"/>
          <w:marRight w:val="0"/>
          <w:marTop w:val="0"/>
          <w:marBottom w:val="0"/>
          <w:divBdr>
            <w:top w:val="none" w:sz="0" w:space="0" w:color="auto"/>
            <w:left w:val="none" w:sz="0" w:space="0" w:color="auto"/>
            <w:bottom w:val="none" w:sz="0" w:space="0" w:color="auto"/>
            <w:right w:val="none" w:sz="0" w:space="0" w:color="auto"/>
          </w:divBdr>
        </w:div>
        <w:div w:id="723868475">
          <w:marLeft w:val="480"/>
          <w:marRight w:val="0"/>
          <w:marTop w:val="0"/>
          <w:marBottom w:val="0"/>
          <w:divBdr>
            <w:top w:val="none" w:sz="0" w:space="0" w:color="auto"/>
            <w:left w:val="none" w:sz="0" w:space="0" w:color="auto"/>
            <w:bottom w:val="none" w:sz="0" w:space="0" w:color="auto"/>
            <w:right w:val="none" w:sz="0" w:space="0" w:color="auto"/>
          </w:divBdr>
        </w:div>
        <w:div w:id="787433446">
          <w:marLeft w:val="480"/>
          <w:marRight w:val="0"/>
          <w:marTop w:val="0"/>
          <w:marBottom w:val="0"/>
          <w:divBdr>
            <w:top w:val="none" w:sz="0" w:space="0" w:color="auto"/>
            <w:left w:val="none" w:sz="0" w:space="0" w:color="auto"/>
            <w:bottom w:val="none" w:sz="0" w:space="0" w:color="auto"/>
            <w:right w:val="none" w:sz="0" w:space="0" w:color="auto"/>
          </w:divBdr>
        </w:div>
        <w:div w:id="803739231">
          <w:marLeft w:val="480"/>
          <w:marRight w:val="0"/>
          <w:marTop w:val="0"/>
          <w:marBottom w:val="0"/>
          <w:divBdr>
            <w:top w:val="none" w:sz="0" w:space="0" w:color="auto"/>
            <w:left w:val="none" w:sz="0" w:space="0" w:color="auto"/>
            <w:bottom w:val="none" w:sz="0" w:space="0" w:color="auto"/>
            <w:right w:val="none" w:sz="0" w:space="0" w:color="auto"/>
          </w:divBdr>
        </w:div>
        <w:div w:id="805968890">
          <w:marLeft w:val="480"/>
          <w:marRight w:val="0"/>
          <w:marTop w:val="0"/>
          <w:marBottom w:val="0"/>
          <w:divBdr>
            <w:top w:val="none" w:sz="0" w:space="0" w:color="auto"/>
            <w:left w:val="none" w:sz="0" w:space="0" w:color="auto"/>
            <w:bottom w:val="none" w:sz="0" w:space="0" w:color="auto"/>
            <w:right w:val="none" w:sz="0" w:space="0" w:color="auto"/>
          </w:divBdr>
        </w:div>
        <w:div w:id="837496968">
          <w:marLeft w:val="480"/>
          <w:marRight w:val="0"/>
          <w:marTop w:val="0"/>
          <w:marBottom w:val="0"/>
          <w:divBdr>
            <w:top w:val="none" w:sz="0" w:space="0" w:color="auto"/>
            <w:left w:val="none" w:sz="0" w:space="0" w:color="auto"/>
            <w:bottom w:val="none" w:sz="0" w:space="0" w:color="auto"/>
            <w:right w:val="none" w:sz="0" w:space="0" w:color="auto"/>
          </w:divBdr>
        </w:div>
        <w:div w:id="948196314">
          <w:marLeft w:val="480"/>
          <w:marRight w:val="0"/>
          <w:marTop w:val="0"/>
          <w:marBottom w:val="0"/>
          <w:divBdr>
            <w:top w:val="none" w:sz="0" w:space="0" w:color="auto"/>
            <w:left w:val="none" w:sz="0" w:space="0" w:color="auto"/>
            <w:bottom w:val="none" w:sz="0" w:space="0" w:color="auto"/>
            <w:right w:val="none" w:sz="0" w:space="0" w:color="auto"/>
          </w:divBdr>
        </w:div>
        <w:div w:id="980423680">
          <w:marLeft w:val="480"/>
          <w:marRight w:val="0"/>
          <w:marTop w:val="0"/>
          <w:marBottom w:val="0"/>
          <w:divBdr>
            <w:top w:val="none" w:sz="0" w:space="0" w:color="auto"/>
            <w:left w:val="none" w:sz="0" w:space="0" w:color="auto"/>
            <w:bottom w:val="none" w:sz="0" w:space="0" w:color="auto"/>
            <w:right w:val="none" w:sz="0" w:space="0" w:color="auto"/>
          </w:divBdr>
        </w:div>
        <w:div w:id="1104423536">
          <w:marLeft w:val="480"/>
          <w:marRight w:val="0"/>
          <w:marTop w:val="0"/>
          <w:marBottom w:val="0"/>
          <w:divBdr>
            <w:top w:val="none" w:sz="0" w:space="0" w:color="auto"/>
            <w:left w:val="none" w:sz="0" w:space="0" w:color="auto"/>
            <w:bottom w:val="none" w:sz="0" w:space="0" w:color="auto"/>
            <w:right w:val="none" w:sz="0" w:space="0" w:color="auto"/>
          </w:divBdr>
        </w:div>
        <w:div w:id="1130904193">
          <w:marLeft w:val="480"/>
          <w:marRight w:val="0"/>
          <w:marTop w:val="0"/>
          <w:marBottom w:val="0"/>
          <w:divBdr>
            <w:top w:val="none" w:sz="0" w:space="0" w:color="auto"/>
            <w:left w:val="none" w:sz="0" w:space="0" w:color="auto"/>
            <w:bottom w:val="none" w:sz="0" w:space="0" w:color="auto"/>
            <w:right w:val="none" w:sz="0" w:space="0" w:color="auto"/>
          </w:divBdr>
        </w:div>
        <w:div w:id="1135172188">
          <w:marLeft w:val="480"/>
          <w:marRight w:val="0"/>
          <w:marTop w:val="0"/>
          <w:marBottom w:val="0"/>
          <w:divBdr>
            <w:top w:val="none" w:sz="0" w:space="0" w:color="auto"/>
            <w:left w:val="none" w:sz="0" w:space="0" w:color="auto"/>
            <w:bottom w:val="none" w:sz="0" w:space="0" w:color="auto"/>
            <w:right w:val="none" w:sz="0" w:space="0" w:color="auto"/>
          </w:divBdr>
        </w:div>
        <w:div w:id="1217231989">
          <w:marLeft w:val="480"/>
          <w:marRight w:val="0"/>
          <w:marTop w:val="0"/>
          <w:marBottom w:val="0"/>
          <w:divBdr>
            <w:top w:val="none" w:sz="0" w:space="0" w:color="auto"/>
            <w:left w:val="none" w:sz="0" w:space="0" w:color="auto"/>
            <w:bottom w:val="none" w:sz="0" w:space="0" w:color="auto"/>
            <w:right w:val="none" w:sz="0" w:space="0" w:color="auto"/>
          </w:divBdr>
        </w:div>
        <w:div w:id="1289512758">
          <w:marLeft w:val="480"/>
          <w:marRight w:val="0"/>
          <w:marTop w:val="0"/>
          <w:marBottom w:val="0"/>
          <w:divBdr>
            <w:top w:val="none" w:sz="0" w:space="0" w:color="auto"/>
            <w:left w:val="none" w:sz="0" w:space="0" w:color="auto"/>
            <w:bottom w:val="none" w:sz="0" w:space="0" w:color="auto"/>
            <w:right w:val="none" w:sz="0" w:space="0" w:color="auto"/>
          </w:divBdr>
        </w:div>
        <w:div w:id="1314872357">
          <w:marLeft w:val="480"/>
          <w:marRight w:val="0"/>
          <w:marTop w:val="0"/>
          <w:marBottom w:val="0"/>
          <w:divBdr>
            <w:top w:val="none" w:sz="0" w:space="0" w:color="auto"/>
            <w:left w:val="none" w:sz="0" w:space="0" w:color="auto"/>
            <w:bottom w:val="none" w:sz="0" w:space="0" w:color="auto"/>
            <w:right w:val="none" w:sz="0" w:space="0" w:color="auto"/>
          </w:divBdr>
        </w:div>
        <w:div w:id="1375739546">
          <w:marLeft w:val="480"/>
          <w:marRight w:val="0"/>
          <w:marTop w:val="0"/>
          <w:marBottom w:val="0"/>
          <w:divBdr>
            <w:top w:val="none" w:sz="0" w:space="0" w:color="auto"/>
            <w:left w:val="none" w:sz="0" w:space="0" w:color="auto"/>
            <w:bottom w:val="none" w:sz="0" w:space="0" w:color="auto"/>
            <w:right w:val="none" w:sz="0" w:space="0" w:color="auto"/>
          </w:divBdr>
        </w:div>
        <w:div w:id="1377046649">
          <w:marLeft w:val="480"/>
          <w:marRight w:val="0"/>
          <w:marTop w:val="0"/>
          <w:marBottom w:val="0"/>
          <w:divBdr>
            <w:top w:val="none" w:sz="0" w:space="0" w:color="auto"/>
            <w:left w:val="none" w:sz="0" w:space="0" w:color="auto"/>
            <w:bottom w:val="none" w:sz="0" w:space="0" w:color="auto"/>
            <w:right w:val="none" w:sz="0" w:space="0" w:color="auto"/>
          </w:divBdr>
        </w:div>
        <w:div w:id="1624119335">
          <w:marLeft w:val="480"/>
          <w:marRight w:val="0"/>
          <w:marTop w:val="0"/>
          <w:marBottom w:val="0"/>
          <w:divBdr>
            <w:top w:val="none" w:sz="0" w:space="0" w:color="auto"/>
            <w:left w:val="none" w:sz="0" w:space="0" w:color="auto"/>
            <w:bottom w:val="none" w:sz="0" w:space="0" w:color="auto"/>
            <w:right w:val="none" w:sz="0" w:space="0" w:color="auto"/>
          </w:divBdr>
        </w:div>
        <w:div w:id="1661276554">
          <w:marLeft w:val="480"/>
          <w:marRight w:val="0"/>
          <w:marTop w:val="0"/>
          <w:marBottom w:val="0"/>
          <w:divBdr>
            <w:top w:val="none" w:sz="0" w:space="0" w:color="auto"/>
            <w:left w:val="none" w:sz="0" w:space="0" w:color="auto"/>
            <w:bottom w:val="none" w:sz="0" w:space="0" w:color="auto"/>
            <w:right w:val="none" w:sz="0" w:space="0" w:color="auto"/>
          </w:divBdr>
        </w:div>
        <w:div w:id="1671443876">
          <w:marLeft w:val="480"/>
          <w:marRight w:val="0"/>
          <w:marTop w:val="0"/>
          <w:marBottom w:val="0"/>
          <w:divBdr>
            <w:top w:val="none" w:sz="0" w:space="0" w:color="auto"/>
            <w:left w:val="none" w:sz="0" w:space="0" w:color="auto"/>
            <w:bottom w:val="none" w:sz="0" w:space="0" w:color="auto"/>
            <w:right w:val="none" w:sz="0" w:space="0" w:color="auto"/>
          </w:divBdr>
        </w:div>
        <w:div w:id="1723675855">
          <w:marLeft w:val="480"/>
          <w:marRight w:val="0"/>
          <w:marTop w:val="0"/>
          <w:marBottom w:val="0"/>
          <w:divBdr>
            <w:top w:val="none" w:sz="0" w:space="0" w:color="auto"/>
            <w:left w:val="none" w:sz="0" w:space="0" w:color="auto"/>
            <w:bottom w:val="none" w:sz="0" w:space="0" w:color="auto"/>
            <w:right w:val="none" w:sz="0" w:space="0" w:color="auto"/>
          </w:divBdr>
        </w:div>
        <w:div w:id="1735160536">
          <w:marLeft w:val="480"/>
          <w:marRight w:val="0"/>
          <w:marTop w:val="0"/>
          <w:marBottom w:val="0"/>
          <w:divBdr>
            <w:top w:val="none" w:sz="0" w:space="0" w:color="auto"/>
            <w:left w:val="none" w:sz="0" w:space="0" w:color="auto"/>
            <w:bottom w:val="none" w:sz="0" w:space="0" w:color="auto"/>
            <w:right w:val="none" w:sz="0" w:space="0" w:color="auto"/>
          </w:divBdr>
        </w:div>
        <w:div w:id="1782408535">
          <w:marLeft w:val="480"/>
          <w:marRight w:val="0"/>
          <w:marTop w:val="0"/>
          <w:marBottom w:val="0"/>
          <w:divBdr>
            <w:top w:val="none" w:sz="0" w:space="0" w:color="auto"/>
            <w:left w:val="none" w:sz="0" w:space="0" w:color="auto"/>
            <w:bottom w:val="none" w:sz="0" w:space="0" w:color="auto"/>
            <w:right w:val="none" w:sz="0" w:space="0" w:color="auto"/>
          </w:divBdr>
        </w:div>
        <w:div w:id="1790199697">
          <w:marLeft w:val="480"/>
          <w:marRight w:val="0"/>
          <w:marTop w:val="0"/>
          <w:marBottom w:val="0"/>
          <w:divBdr>
            <w:top w:val="none" w:sz="0" w:space="0" w:color="auto"/>
            <w:left w:val="none" w:sz="0" w:space="0" w:color="auto"/>
            <w:bottom w:val="none" w:sz="0" w:space="0" w:color="auto"/>
            <w:right w:val="none" w:sz="0" w:space="0" w:color="auto"/>
          </w:divBdr>
        </w:div>
        <w:div w:id="1874296261">
          <w:marLeft w:val="480"/>
          <w:marRight w:val="0"/>
          <w:marTop w:val="0"/>
          <w:marBottom w:val="0"/>
          <w:divBdr>
            <w:top w:val="none" w:sz="0" w:space="0" w:color="auto"/>
            <w:left w:val="none" w:sz="0" w:space="0" w:color="auto"/>
            <w:bottom w:val="none" w:sz="0" w:space="0" w:color="auto"/>
            <w:right w:val="none" w:sz="0" w:space="0" w:color="auto"/>
          </w:divBdr>
        </w:div>
        <w:div w:id="1904175050">
          <w:marLeft w:val="480"/>
          <w:marRight w:val="0"/>
          <w:marTop w:val="0"/>
          <w:marBottom w:val="0"/>
          <w:divBdr>
            <w:top w:val="none" w:sz="0" w:space="0" w:color="auto"/>
            <w:left w:val="none" w:sz="0" w:space="0" w:color="auto"/>
            <w:bottom w:val="none" w:sz="0" w:space="0" w:color="auto"/>
            <w:right w:val="none" w:sz="0" w:space="0" w:color="auto"/>
          </w:divBdr>
        </w:div>
        <w:div w:id="1924946570">
          <w:marLeft w:val="480"/>
          <w:marRight w:val="0"/>
          <w:marTop w:val="0"/>
          <w:marBottom w:val="0"/>
          <w:divBdr>
            <w:top w:val="none" w:sz="0" w:space="0" w:color="auto"/>
            <w:left w:val="none" w:sz="0" w:space="0" w:color="auto"/>
            <w:bottom w:val="none" w:sz="0" w:space="0" w:color="auto"/>
            <w:right w:val="none" w:sz="0" w:space="0" w:color="auto"/>
          </w:divBdr>
        </w:div>
        <w:div w:id="1927838862">
          <w:marLeft w:val="480"/>
          <w:marRight w:val="0"/>
          <w:marTop w:val="0"/>
          <w:marBottom w:val="0"/>
          <w:divBdr>
            <w:top w:val="none" w:sz="0" w:space="0" w:color="auto"/>
            <w:left w:val="none" w:sz="0" w:space="0" w:color="auto"/>
            <w:bottom w:val="none" w:sz="0" w:space="0" w:color="auto"/>
            <w:right w:val="none" w:sz="0" w:space="0" w:color="auto"/>
          </w:divBdr>
        </w:div>
        <w:div w:id="1928881777">
          <w:marLeft w:val="480"/>
          <w:marRight w:val="0"/>
          <w:marTop w:val="0"/>
          <w:marBottom w:val="0"/>
          <w:divBdr>
            <w:top w:val="none" w:sz="0" w:space="0" w:color="auto"/>
            <w:left w:val="none" w:sz="0" w:space="0" w:color="auto"/>
            <w:bottom w:val="none" w:sz="0" w:space="0" w:color="auto"/>
            <w:right w:val="none" w:sz="0" w:space="0" w:color="auto"/>
          </w:divBdr>
        </w:div>
        <w:div w:id="1983995691">
          <w:marLeft w:val="480"/>
          <w:marRight w:val="0"/>
          <w:marTop w:val="0"/>
          <w:marBottom w:val="0"/>
          <w:divBdr>
            <w:top w:val="none" w:sz="0" w:space="0" w:color="auto"/>
            <w:left w:val="none" w:sz="0" w:space="0" w:color="auto"/>
            <w:bottom w:val="none" w:sz="0" w:space="0" w:color="auto"/>
            <w:right w:val="none" w:sz="0" w:space="0" w:color="auto"/>
          </w:divBdr>
        </w:div>
        <w:div w:id="1998848648">
          <w:marLeft w:val="480"/>
          <w:marRight w:val="0"/>
          <w:marTop w:val="0"/>
          <w:marBottom w:val="0"/>
          <w:divBdr>
            <w:top w:val="none" w:sz="0" w:space="0" w:color="auto"/>
            <w:left w:val="none" w:sz="0" w:space="0" w:color="auto"/>
            <w:bottom w:val="none" w:sz="0" w:space="0" w:color="auto"/>
            <w:right w:val="none" w:sz="0" w:space="0" w:color="auto"/>
          </w:divBdr>
        </w:div>
        <w:div w:id="2112896443">
          <w:marLeft w:val="480"/>
          <w:marRight w:val="0"/>
          <w:marTop w:val="0"/>
          <w:marBottom w:val="0"/>
          <w:divBdr>
            <w:top w:val="none" w:sz="0" w:space="0" w:color="auto"/>
            <w:left w:val="none" w:sz="0" w:space="0" w:color="auto"/>
            <w:bottom w:val="none" w:sz="0" w:space="0" w:color="auto"/>
            <w:right w:val="none" w:sz="0" w:space="0" w:color="auto"/>
          </w:divBdr>
        </w:div>
      </w:divsChild>
    </w:div>
    <w:div w:id="1251086684">
      <w:bodyDiv w:val="1"/>
      <w:marLeft w:val="0"/>
      <w:marRight w:val="0"/>
      <w:marTop w:val="0"/>
      <w:marBottom w:val="0"/>
      <w:divBdr>
        <w:top w:val="none" w:sz="0" w:space="0" w:color="auto"/>
        <w:left w:val="none" w:sz="0" w:space="0" w:color="auto"/>
        <w:bottom w:val="none" w:sz="0" w:space="0" w:color="auto"/>
        <w:right w:val="none" w:sz="0" w:space="0" w:color="auto"/>
      </w:divBdr>
    </w:div>
    <w:div w:id="1251697817">
      <w:bodyDiv w:val="1"/>
      <w:marLeft w:val="0"/>
      <w:marRight w:val="0"/>
      <w:marTop w:val="0"/>
      <w:marBottom w:val="0"/>
      <w:divBdr>
        <w:top w:val="none" w:sz="0" w:space="0" w:color="auto"/>
        <w:left w:val="none" w:sz="0" w:space="0" w:color="auto"/>
        <w:bottom w:val="none" w:sz="0" w:space="0" w:color="auto"/>
        <w:right w:val="none" w:sz="0" w:space="0" w:color="auto"/>
      </w:divBdr>
    </w:div>
    <w:div w:id="1255095735">
      <w:bodyDiv w:val="1"/>
      <w:marLeft w:val="0"/>
      <w:marRight w:val="0"/>
      <w:marTop w:val="0"/>
      <w:marBottom w:val="0"/>
      <w:divBdr>
        <w:top w:val="none" w:sz="0" w:space="0" w:color="auto"/>
        <w:left w:val="none" w:sz="0" w:space="0" w:color="auto"/>
        <w:bottom w:val="none" w:sz="0" w:space="0" w:color="auto"/>
        <w:right w:val="none" w:sz="0" w:space="0" w:color="auto"/>
      </w:divBdr>
    </w:div>
    <w:div w:id="1257709548">
      <w:bodyDiv w:val="1"/>
      <w:marLeft w:val="0"/>
      <w:marRight w:val="0"/>
      <w:marTop w:val="0"/>
      <w:marBottom w:val="0"/>
      <w:divBdr>
        <w:top w:val="none" w:sz="0" w:space="0" w:color="auto"/>
        <w:left w:val="none" w:sz="0" w:space="0" w:color="auto"/>
        <w:bottom w:val="none" w:sz="0" w:space="0" w:color="auto"/>
        <w:right w:val="none" w:sz="0" w:space="0" w:color="auto"/>
      </w:divBdr>
    </w:div>
    <w:div w:id="1261522911">
      <w:bodyDiv w:val="1"/>
      <w:marLeft w:val="0"/>
      <w:marRight w:val="0"/>
      <w:marTop w:val="0"/>
      <w:marBottom w:val="0"/>
      <w:divBdr>
        <w:top w:val="none" w:sz="0" w:space="0" w:color="auto"/>
        <w:left w:val="none" w:sz="0" w:space="0" w:color="auto"/>
        <w:bottom w:val="none" w:sz="0" w:space="0" w:color="auto"/>
        <w:right w:val="none" w:sz="0" w:space="0" w:color="auto"/>
      </w:divBdr>
    </w:div>
    <w:div w:id="1263951868">
      <w:bodyDiv w:val="1"/>
      <w:marLeft w:val="0"/>
      <w:marRight w:val="0"/>
      <w:marTop w:val="0"/>
      <w:marBottom w:val="0"/>
      <w:divBdr>
        <w:top w:val="none" w:sz="0" w:space="0" w:color="auto"/>
        <w:left w:val="none" w:sz="0" w:space="0" w:color="auto"/>
        <w:bottom w:val="none" w:sz="0" w:space="0" w:color="auto"/>
        <w:right w:val="none" w:sz="0" w:space="0" w:color="auto"/>
      </w:divBdr>
    </w:div>
    <w:div w:id="1264801497">
      <w:bodyDiv w:val="1"/>
      <w:marLeft w:val="0"/>
      <w:marRight w:val="0"/>
      <w:marTop w:val="0"/>
      <w:marBottom w:val="0"/>
      <w:divBdr>
        <w:top w:val="none" w:sz="0" w:space="0" w:color="auto"/>
        <w:left w:val="none" w:sz="0" w:space="0" w:color="auto"/>
        <w:bottom w:val="none" w:sz="0" w:space="0" w:color="auto"/>
        <w:right w:val="none" w:sz="0" w:space="0" w:color="auto"/>
      </w:divBdr>
    </w:div>
    <w:div w:id="1272710038">
      <w:bodyDiv w:val="1"/>
      <w:marLeft w:val="0"/>
      <w:marRight w:val="0"/>
      <w:marTop w:val="0"/>
      <w:marBottom w:val="0"/>
      <w:divBdr>
        <w:top w:val="none" w:sz="0" w:space="0" w:color="auto"/>
        <w:left w:val="none" w:sz="0" w:space="0" w:color="auto"/>
        <w:bottom w:val="none" w:sz="0" w:space="0" w:color="auto"/>
        <w:right w:val="none" w:sz="0" w:space="0" w:color="auto"/>
      </w:divBdr>
    </w:div>
    <w:div w:id="1272785539">
      <w:bodyDiv w:val="1"/>
      <w:marLeft w:val="0"/>
      <w:marRight w:val="0"/>
      <w:marTop w:val="0"/>
      <w:marBottom w:val="0"/>
      <w:divBdr>
        <w:top w:val="none" w:sz="0" w:space="0" w:color="auto"/>
        <w:left w:val="none" w:sz="0" w:space="0" w:color="auto"/>
        <w:bottom w:val="none" w:sz="0" w:space="0" w:color="auto"/>
        <w:right w:val="none" w:sz="0" w:space="0" w:color="auto"/>
      </w:divBdr>
    </w:div>
    <w:div w:id="1275212762">
      <w:bodyDiv w:val="1"/>
      <w:marLeft w:val="0"/>
      <w:marRight w:val="0"/>
      <w:marTop w:val="0"/>
      <w:marBottom w:val="0"/>
      <w:divBdr>
        <w:top w:val="none" w:sz="0" w:space="0" w:color="auto"/>
        <w:left w:val="none" w:sz="0" w:space="0" w:color="auto"/>
        <w:bottom w:val="none" w:sz="0" w:space="0" w:color="auto"/>
        <w:right w:val="none" w:sz="0" w:space="0" w:color="auto"/>
      </w:divBdr>
    </w:div>
    <w:div w:id="1276060025">
      <w:bodyDiv w:val="1"/>
      <w:marLeft w:val="0"/>
      <w:marRight w:val="0"/>
      <w:marTop w:val="0"/>
      <w:marBottom w:val="0"/>
      <w:divBdr>
        <w:top w:val="none" w:sz="0" w:space="0" w:color="auto"/>
        <w:left w:val="none" w:sz="0" w:space="0" w:color="auto"/>
        <w:bottom w:val="none" w:sz="0" w:space="0" w:color="auto"/>
        <w:right w:val="none" w:sz="0" w:space="0" w:color="auto"/>
      </w:divBdr>
    </w:div>
    <w:div w:id="1278413498">
      <w:bodyDiv w:val="1"/>
      <w:marLeft w:val="0"/>
      <w:marRight w:val="0"/>
      <w:marTop w:val="0"/>
      <w:marBottom w:val="0"/>
      <w:divBdr>
        <w:top w:val="none" w:sz="0" w:space="0" w:color="auto"/>
        <w:left w:val="none" w:sz="0" w:space="0" w:color="auto"/>
        <w:bottom w:val="none" w:sz="0" w:space="0" w:color="auto"/>
        <w:right w:val="none" w:sz="0" w:space="0" w:color="auto"/>
      </w:divBdr>
    </w:div>
    <w:div w:id="1283420718">
      <w:bodyDiv w:val="1"/>
      <w:marLeft w:val="0"/>
      <w:marRight w:val="0"/>
      <w:marTop w:val="0"/>
      <w:marBottom w:val="0"/>
      <w:divBdr>
        <w:top w:val="none" w:sz="0" w:space="0" w:color="auto"/>
        <w:left w:val="none" w:sz="0" w:space="0" w:color="auto"/>
        <w:bottom w:val="none" w:sz="0" w:space="0" w:color="auto"/>
        <w:right w:val="none" w:sz="0" w:space="0" w:color="auto"/>
      </w:divBdr>
    </w:div>
    <w:div w:id="1300527801">
      <w:bodyDiv w:val="1"/>
      <w:marLeft w:val="0"/>
      <w:marRight w:val="0"/>
      <w:marTop w:val="0"/>
      <w:marBottom w:val="0"/>
      <w:divBdr>
        <w:top w:val="none" w:sz="0" w:space="0" w:color="auto"/>
        <w:left w:val="none" w:sz="0" w:space="0" w:color="auto"/>
        <w:bottom w:val="none" w:sz="0" w:space="0" w:color="auto"/>
        <w:right w:val="none" w:sz="0" w:space="0" w:color="auto"/>
      </w:divBdr>
    </w:div>
    <w:div w:id="1304971392">
      <w:bodyDiv w:val="1"/>
      <w:marLeft w:val="0"/>
      <w:marRight w:val="0"/>
      <w:marTop w:val="0"/>
      <w:marBottom w:val="0"/>
      <w:divBdr>
        <w:top w:val="none" w:sz="0" w:space="0" w:color="auto"/>
        <w:left w:val="none" w:sz="0" w:space="0" w:color="auto"/>
        <w:bottom w:val="none" w:sz="0" w:space="0" w:color="auto"/>
        <w:right w:val="none" w:sz="0" w:space="0" w:color="auto"/>
      </w:divBdr>
    </w:div>
    <w:div w:id="1309091773">
      <w:bodyDiv w:val="1"/>
      <w:marLeft w:val="0"/>
      <w:marRight w:val="0"/>
      <w:marTop w:val="0"/>
      <w:marBottom w:val="0"/>
      <w:divBdr>
        <w:top w:val="none" w:sz="0" w:space="0" w:color="auto"/>
        <w:left w:val="none" w:sz="0" w:space="0" w:color="auto"/>
        <w:bottom w:val="none" w:sz="0" w:space="0" w:color="auto"/>
        <w:right w:val="none" w:sz="0" w:space="0" w:color="auto"/>
      </w:divBdr>
    </w:div>
    <w:div w:id="1312055677">
      <w:bodyDiv w:val="1"/>
      <w:marLeft w:val="0"/>
      <w:marRight w:val="0"/>
      <w:marTop w:val="0"/>
      <w:marBottom w:val="0"/>
      <w:divBdr>
        <w:top w:val="none" w:sz="0" w:space="0" w:color="auto"/>
        <w:left w:val="none" w:sz="0" w:space="0" w:color="auto"/>
        <w:bottom w:val="none" w:sz="0" w:space="0" w:color="auto"/>
        <w:right w:val="none" w:sz="0" w:space="0" w:color="auto"/>
      </w:divBdr>
    </w:div>
    <w:div w:id="1313481698">
      <w:bodyDiv w:val="1"/>
      <w:marLeft w:val="0"/>
      <w:marRight w:val="0"/>
      <w:marTop w:val="0"/>
      <w:marBottom w:val="0"/>
      <w:divBdr>
        <w:top w:val="none" w:sz="0" w:space="0" w:color="auto"/>
        <w:left w:val="none" w:sz="0" w:space="0" w:color="auto"/>
        <w:bottom w:val="none" w:sz="0" w:space="0" w:color="auto"/>
        <w:right w:val="none" w:sz="0" w:space="0" w:color="auto"/>
      </w:divBdr>
    </w:div>
    <w:div w:id="1315253648">
      <w:bodyDiv w:val="1"/>
      <w:marLeft w:val="0"/>
      <w:marRight w:val="0"/>
      <w:marTop w:val="0"/>
      <w:marBottom w:val="0"/>
      <w:divBdr>
        <w:top w:val="none" w:sz="0" w:space="0" w:color="auto"/>
        <w:left w:val="none" w:sz="0" w:space="0" w:color="auto"/>
        <w:bottom w:val="none" w:sz="0" w:space="0" w:color="auto"/>
        <w:right w:val="none" w:sz="0" w:space="0" w:color="auto"/>
      </w:divBdr>
    </w:div>
    <w:div w:id="1329091437">
      <w:bodyDiv w:val="1"/>
      <w:marLeft w:val="0"/>
      <w:marRight w:val="0"/>
      <w:marTop w:val="0"/>
      <w:marBottom w:val="0"/>
      <w:divBdr>
        <w:top w:val="none" w:sz="0" w:space="0" w:color="auto"/>
        <w:left w:val="none" w:sz="0" w:space="0" w:color="auto"/>
        <w:bottom w:val="none" w:sz="0" w:space="0" w:color="auto"/>
        <w:right w:val="none" w:sz="0" w:space="0" w:color="auto"/>
      </w:divBdr>
    </w:div>
    <w:div w:id="1336877021">
      <w:bodyDiv w:val="1"/>
      <w:marLeft w:val="0"/>
      <w:marRight w:val="0"/>
      <w:marTop w:val="0"/>
      <w:marBottom w:val="0"/>
      <w:divBdr>
        <w:top w:val="none" w:sz="0" w:space="0" w:color="auto"/>
        <w:left w:val="none" w:sz="0" w:space="0" w:color="auto"/>
        <w:bottom w:val="none" w:sz="0" w:space="0" w:color="auto"/>
        <w:right w:val="none" w:sz="0" w:space="0" w:color="auto"/>
      </w:divBdr>
    </w:div>
    <w:div w:id="1345523183">
      <w:bodyDiv w:val="1"/>
      <w:marLeft w:val="0"/>
      <w:marRight w:val="0"/>
      <w:marTop w:val="0"/>
      <w:marBottom w:val="0"/>
      <w:divBdr>
        <w:top w:val="none" w:sz="0" w:space="0" w:color="auto"/>
        <w:left w:val="none" w:sz="0" w:space="0" w:color="auto"/>
        <w:bottom w:val="none" w:sz="0" w:space="0" w:color="auto"/>
        <w:right w:val="none" w:sz="0" w:space="0" w:color="auto"/>
      </w:divBdr>
    </w:div>
    <w:div w:id="1350327521">
      <w:bodyDiv w:val="1"/>
      <w:marLeft w:val="0"/>
      <w:marRight w:val="0"/>
      <w:marTop w:val="0"/>
      <w:marBottom w:val="0"/>
      <w:divBdr>
        <w:top w:val="none" w:sz="0" w:space="0" w:color="auto"/>
        <w:left w:val="none" w:sz="0" w:space="0" w:color="auto"/>
        <w:bottom w:val="none" w:sz="0" w:space="0" w:color="auto"/>
        <w:right w:val="none" w:sz="0" w:space="0" w:color="auto"/>
      </w:divBdr>
    </w:div>
    <w:div w:id="1352219576">
      <w:bodyDiv w:val="1"/>
      <w:marLeft w:val="0"/>
      <w:marRight w:val="0"/>
      <w:marTop w:val="0"/>
      <w:marBottom w:val="0"/>
      <w:divBdr>
        <w:top w:val="none" w:sz="0" w:space="0" w:color="auto"/>
        <w:left w:val="none" w:sz="0" w:space="0" w:color="auto"/>
        <w:bottom w:val="none" w:sz="0" w:space="0" w:color="auto"/>
        <w:right w:val="none" w:sz="0" w:space="0" w:color="auto"/>
      </w:divBdr>
    </w:div>
    <w:div w:id="1355382601">
      <w:bodyDiv w:val="1"/>
      <w:marLeft w:val="0"/>
      <w:marRight w:val="0"/>
      <w:marTop w:val="0"/>
      <w:marBottom w:val="0"/>
      <w:divBdr>
        <w:top w:val="none" w:sz="0" w:space="0" w:color="auto"/>
        <w:left w:val="none" w:sz="0" w:space="0" w:color="auto"/>
        <w:bottom w:val="none" w:sz="0" w:space="0" w:color="auto"/>
        <w:right w:val="none" w:sz="0" w:space="0" w:color="auto"/>
      </w:divBdr>
    </w:div>
    <w:div w:id="1364599259">
      <w:bodyDiv w:val="1"/>
      <w:marLeft w:val="0"/>
      <w:marRight w:val="0"/>
      <w:marTop w:val="0"/>
      <w:marBottom w:val="0"/>
      <w:divBdr>
        <w:top w:val="none" w:sz="0" w:space="0" w:color="auto"/>
        <w:left w:val="none" w:sz="0" w:space="0" w:color="auto"/>
        <w:bottom w:val="none" w:sz="0" w:space="0" w:color="auto"/>
        <w:right w:val="none" w:sz="0" w:space="0" w:color="auto"/>
      </w:divBdr>
    </w:div>
    <w:div w:id="1365982440">
      <w:bodyDiv w:val="1"/>
      <w:marLeft w:val="0"/>
      <w:marRight w:val="0"/>
      <w:marTop w:val="0"/>
      <w:marBottom w:val="0"/>
      <w:divBdr>
        <w:top w:val="none" w:sz="0" w:space="0" w:color="auto"/>
        <w:left w:val="none" w:sz="0" w:space="0" w:color="auto"/>
        <w:bottom w:val="none" w:sz="0" w:space="0" w:color="auto"/>
        <w:right w:val="none" w:sz="0" w:space="0" w:color="auto"/>
      </w:divBdr>
    </w:div>
    <w:div w:id="1371807414">
      <w:bodyDiv w:val="1"/>
      <w:marLeft w:val="0"/>
      <w:marRight w:val="0"/>
      <w:marTop w:val="0"/>
      <w:marBottom w:val="0"/>
      <w:divBdr>
        <w:top w:val="none" w:sz="0" w:space="0" w:color="auto"/>
        <w:left w:val="none" w:sz="0" w:space="0" w:color="auto"/>
        <w:bottom w:val="none" w:sz="0" w:space="0" w:color="auto"/>
        <w:right w:val="none" w:sz="0" w:space="0" w:color="auto"/>
      </w:divBdr>
    </w:div>
    <w:div w:id="1375040661">
      <w:bodyDiv w:val="1"/>
      <w:marLeft w:val="0"/>
      <w:marRight w:val="0"/>
      <w:marTop w:val="0"/>
      <w:marBottom w:val="0"/>
      <w:divBdr>
        <w:top w:val="none" w:sz="0" w:space="0" w:color="auto"/>
        <w:left w:val="none" w:sz="0" w:space="0" w:color="auto"/>
        <w:bottom w:val="none" w:sz="0" w:space="0" w:color="auto"/>
        <w:right w:val="none" w:sz="0" w:space="0" w:color="auto"/>
      </w:divBdr>
    </w:div>
    <w:div w:id="1375227686">
      <w:bodyDiv w:val="1"/>
      <w:marLeft w:val="0"/>
      <w:marRight w:val="0"/>
      <w:marTop w:val="0"/>
      <w:marBottom w:val="0"/>
      <w:divBdr>
        <w:top w:val="none" w:sz="0" w:space="0" w:color="auto"/>
        <w:left w:val="none" w:sz="0" w:space="0" w:color="auto"/>
        <w:bottom w:val="none" w:sz="0" w:space="0" w:color="auto"/>
        <w:right w:val="none" w:sz="0" w:space="0" w:color="auto"/>
      </w:divBdr>
      <w:divsChild>
        <w:div w:id="414593811">
          <w:marLeft w:val="480"/>
          <w:marRight w:val="0"/>
          <w:marTop w:val="0"/>
          <w:marBottom w:val="0"/>
          <w:divBdr>
            <w:top w:val="none" w:sz="0" w:space="0" w:color="auto"/>
            <w:left w:val="none" w:sz="0" w:space="0" w:color="auto"/>
            <w:bottom w:val="none" w:sz="0" w:space="0" w:color="auto"/>
            <w:right w:val="none" w:sz="0" w:space="0" w:color="auto"/>
          </w:divBdr>
        </w:div>
        <w:div w:id="1760758667">
          <w:marLeft w:val="480"/>
          <w:marRight w:val="0"/>
          <w:marTop w:val="0"/>
          <w:marBottom w:val="0"/>
          <w:divBdr>
            <w:top w:val="none" w:sz="0" w:space="0" w:color="auto"/>
            <w:left w:val="none" w:sz="0" w:space="0" w:color="auto"/>
            <w:bottom w:val="none" w:sz="0" w:space="0" w:color="auto"/>
            <w:right w:val="none" w:sz="0" w:space="0" w:color="auto"/>
          </w:divBdr>
        </w:div>
        <w:div w:id="1565796604">
          <w:marLeft w:val="480"/>
          <w:marRight w:val="0"/>
          <w:marTop w:val="0"/>
          <w:marBottom w:val="0"/>
          <w:divBdr>
            <w:top w:val="none" w:sz="0" w:space="0" w:color="auto"/>
            <w:left w:val="none" w:sz="0" w:space="0" w:color="auto"/>
            <w:bottom w:val="none" w:sz="0" w:space="0" w:color="auto"/>
            <w:right w:val="none" w:sz="0" w:space="0" w:color="auto"/>
          </w:divBdr>
        </w:div>
        <w:div w:id="1777166592">
          <w:marLeft w:val="480"/>
          <w:marRight w:val="0"/>
          <w:marTop w:val="0"/>
          <w:marBottom w:val="0"/>
          <w:divBdr>
            <w:top w:val="none" w:sz="0" w:space="0" w:color="auto"/>
            <w:left w:val="none" w:sz="0" w:space="0" w:color="auto"/>
            <w:bottom w:val="none" w:sz="0" w:space="0" w:color="auto"/>
            <w:right w:val="none" w:sz="0" w:space="0" w:color="auto"/>
          </w:divBdr>
        </w:div>
        <w:div w:id="1416854925">
          <w:marLeft w:val="480"/>
          <w:marRight w:val="0"/>
          <w:marTop w:val="0"/>
          <w:marBottom w:val="0"/>
          <w:divBdr>
            <w:top w:val="none" w:sz="0" w:space="0" w:color="auto"/>
            <w:left w:val="none" w:sz="0" w:space="0" w:color="auto"/>
            <w:bottom w:val="none" w:sz="0" w:space="0" w:color="auto"/>
            <w:right w:val="none" w:sz="0" w:space="0" w:color="auto"/>
          </w:divBdr>
        </w:div>
        <w:div w:id="1126044515">
          <w:marLeft w:val="480"/>
          <w:marRight w:val="0"/>
          <w:marTop w:val="0"/>
          <w:marBottom w:val="0"/>
          <w:divBdr>
            <w:top w:val="none" w:sz="0" w:space="0" w:color="auto"/>
            <w:left w:val="none" w:sz="0" w:space="0" w:color="auto"/>
            <w:bottom w:val="none" w:sz="0" w:space="0" w:color="auto"/>
            <w:right w:val="none" w:sz="0" w:space="0" w:color="auto"/>
          </w:divBdr>
        </w:div>
        <w:div w:id="1531189201">
          <w:marLeft w:val="480"/>
          <w:marRight w:val="0"/>
          <w:marTop w:val="0"/>
          <w:marBottom w:val="0"/>
          <w:divBdr>
            <w:top w:val="none" w:sz="0" w:space="0" w:color="auto"/>
            <w:left w:val="none" w:sz="0" w:space="0" w:color="auto"/>
            <w:bottom w:val="none" w:sz="0" w:space="0" w:color="auto"/>
            <w:right w:val="none" w:sz="0" w:space="0" w:color="auto"/>
          </w:divBdr>
        </w:div>
        <w:div w:id="1183399336">
          <w:marLeft w:val="480"/>
          <w:marRight w:val="0"/>
          <w:marTop w:val="0"/>
          <w:marBottom w:val="0"/>
          <w:divBdr>
            <w:top w:val="none" w:sz="0" w:space="0" w:color="auto"/>
            <w:left w:val="none" w:sz="0" w:space="0" w:color="auto"/>
            <w:bottom w:val="none" w:sz="0" w:space="0" w:color="auto"/>
            <w:right w:val="none" w:sz="0" w:space="0" w:color="auto"/>
          </w:divBdr>
        </w:div>
        <w:div w:id="2130732258">
          <w:marLeft w:val="480"/>
          <w:marRight w:val="0"/>
          <w:marTop w:val="0"/>
          <w:marBottom w:val="0"/>
          <w:divBdr>
            <w:top w:val="none" w:sz="0" w:space="0" w:color="auto"/>
            <w:left w:val="none" w:sz="0" w:space="0" w:color="auto"/>
            <w:bottom w:val="none" w:sz="0" w:space="0" w:color="auto"/>
            <w:right w:val="none" w:sz="0" w:space="0" w:color="auto"/>
          </w:divBdr>
        </w:div>
        <w:div w:id="1789540849">
          <w:marLeft w:val="480"/>
          <w:marRight w:val="0"/>
          <w:marTop w:val="0"/>
          <w:marBottom w:val="0"/>
          <w:divBdr>
            <w:top w:val="none" w:sz="0" w:space="0" w:color="auto"/>
            <w:left w:val="none" w:sz="0" w:space="0" w:color="auto"/>
            <w:bottom w:val="none" w:sz="0" w:space="0" w:color="auto"/>
            <w:right w:val="none" w:sz="0" w:space="0" w:color="auto"/>
          </w:divBdr>
        </w:div>
        <w:div w:id="2088184569">
          <w:marLeft w:val="480"/>
          <w:marRight w:val="0"/>
          <w:marTop w:val="0"/>
          <w:marBottom w:val="0"/>
          <w:divBdr>
            <w:top w:val="none" w:sz="0" w:space="0" w:color="auto"/>
            <w:left w:val="none" w:sz="0" w:space="0" w:color="auto"/>
            <w:bottom w:val="none" w:sz="0" w:space="0" w:color="auto"/>
            <w:right w:val="none" w:sz="0" w:space="0" w:color="auto"/>
          </w:divBdr>
        </w:div>
        <w:div w:id="827793760">
          <w:marLeft w:val="480"/>
          <w:marRight w:val="0"/>
          <w:marTop w:val="0"/>
          <w:marBottom w:val="0"/>
          <w:divBdr>
            <w:top w:val="none" w:sz="0" w:space="0" w:color="auto"/>
            <w:left w:val="none" w:sz="0" w:space="0" w:color="auto"/>
            <w:bottom w:val="none" w:sz="0" w:space="0" w:color="auto"/>
            <w:right w:val="none" w:sz="0" w:space="0" w:color="auto"/>
          </w:divBdr>
        </w:div>
        <w:div w:id="1910769671">
          <w:marLeft w:val="480"/>
          <w:marRight w:val="0"/>
          <w:marTop w:val="0"/>
          <w:marBottom w:val="0"/>
          <w:divBdr>
            <w:top w:val="none" w:sz="0" w:space="0" w:color="auto"/>
            <w:left w:val="none" w:sz="0" w:space="0" w:color="auto"/>
            <w:bottom w:val="none" w:sz="0" w:space="0" w:color="auto"/>
            <w:right w:val="none" w:sz="0" w:space="0" w:color="auto"/>
          </w:divBdr>
        </w:div>
        <w:div w:id="67844472">
          <w:marLeft w:val="480"/>
          <w:marRight w:val="0"/>
          <w:marTop w:val="0"/>
          <w:marBottom w:val="0"/>
          <w:divBdr>
            <w:top w:val="none" w:sz="0" w:space="0" w:color="auto"/>
            <w:left w:val="none" w:sz="0" w:space="0" w:color="auto"/>
            <w:bottom w:val="none" w:sz="0" w:space="0" w:color="auto"/>
            <w:right w:val="none" w:sz="0" w:space="0" w:color="auto"/>
          </w:divBdr>
        </w:div>
        <w:div w:id="1386219843">
          <w:marLeft w:val="480"/>
          <w:marRight w:val="0"/>
          <w:marTop w:val="0"/>
          <w:marBottom w:val="0"/>
          <w:divBdr>
            <w:top w:val="none" w:sz="0" w:space="0" w:color="auto"/>
            <w:left w:val="none" w:sz="0" w:space="0" w:color="auto"/>
            <w:bottom w:val="none" w:sz="0" w:space="0" w:color="auto"/>
            <w:right w:val="none" w:sz="0" w:space="0" w:color="auto"/>
          </w:divBdr>
        </w:div>
        <w:div w:id="1215921553">
          <w:marLeft w:val="480"/>
          <w:marRight w:val="0"/>
          <w:marTop w:val="0"/>
          <w:marBottom w:val="0"/>
          <w:divBdr>
            <w:top w:val="none" w:sz="0" w:space="0" w:color="auto"/>
            <w:left w:val="none" w:sz="0" w:space="0" w:color="auto"/>
            <w:bottom w:val="none" w:sz="0" w:space="0" w:color="auto"/>
            <w:right w:val="none" w:sz="0" w:space="0" w:color="auto"/>
          </w:divBdr>
        </w:div>
        <w:div w:id="1583443949">
          <w:marLeft w:val="480"/>
          <w:marRight w:val="0"/>
          <w:marTop w:val="0"/>
          <w:marBottom w:val="0"/>
          <w:divBdr>
            <w:top w:val="none" w:sz="0" w:space="0" w:color="auto"/>
            <w:left w:val="none" w:sz="0" w:space="0" w:color="auto"/>
            <w:bottom w:val="none" w:sz="0" w:space="0" w:color="auto"/>
            <w:right w:val="none" w:sz="0" w:space="0" w:color="auto"/>
          </w:divBdr>
        </w:div>
        <w:div w:id="44184852">
          <w:marLeft w:val="480"/>
          <w:marRight w:val="0"/>
          <w:marTop w:val="0"/>
          <w:marBottom w:val="0"/>
          <w:divBdr>
            <w:top w:val="none" w:sz="0" w:space="0" w:color="auto"/>
            <w:left w:val="none" w:sz="0" w:space="0" w:color="auto"/>
            <w:bottom w:val="none" w:sz="0" w:space="0" w:color="auto"/>
            <w:right w:val="none" w:sz="0" w:space="0" w:color="auto"/>
          </w:divBdr>
        </w:div>
        <w:div w:id="1631738607">
          <w:marLeft w:val="480"/>
          <w:marRight w:val="0"/>
          <w:marTop w:val="0"/>
          <w:marBottom w:val="0"/>
          <w:divBdr>
            <w:top w:val="none" w:sz="0" w:space="0" w:color="auto"/>
            <w:left w:val="none" w:sz="0" w:space="0" w:color="auto"/>
            <w:bottom w:val="none" w:sz="0" w:space="0" w:color="auto"/>
            <w:right w:val="none" w:sz="0" w:space="0" w:color="auto"/>
          </w:divBdr>
        </w:div>
        <w:div w:id="628827086">
          <w:marLeft w:val="480"/>
          <w:marRight w:val="0"/>
          <w:marTop w:val="0"/>
          <w:marBottom w:val="0"/>
          <w:divBdr>
            <w:top w:val="none" w:sz="0" w:space="0" w:color="auto"/>
            <w:left w:val="none" w:sz="0" w:space="0" w:color="auto"/>
            <w:bottom w:val="none" w:sz="0" w:space="0" w:color="auto"/>
            <w:right w:val="none" w:sz="0" w:space="0" w:color="auto"/>
          </w:divBdr>
        </w:div>
        <w:div w:id="982463844">
          <w:marLeft w:val="480"/>
          <w:marRight w:val="0"/>
          <w:marTop w:val="0"/>
          <w:marBottom w:val="0"/>
          <w:divBdr>
            <w:top w:val="none" w:sz="0" w:space="0" w:color="auto"/>
            <w:left w:val="none" w:sz="0" w:space="0" w:color="auto"/>
            <w:bottom w:val="none" w:sz="0" w:space="0" w:color="auto"/>
            <w:right w:val="none" w:sz="0" w:space="0" w:color="auto"/>
          </w:divBdr>
        </w:div>
        <w:div w:id="1232498415">
          <w:marLeft w:val="480"/>
          <w:marRight w:val="0"/>
          <w:marTop w:val="0"/>
          <w:marBottom w:val="0"/>
          <w:divBdr>
            <w:top w:val="none" w:sz="0" w:space="0" w:color="auto"/>
            <w:left w:val="none" w:sz="0" w:space="0" w:color="auto"/>
            <w:bottom w:val="none" w:sz="0" w:space="0" w:color="auto"/>
            <w:right w:val="none" w:sz="0" w:space="0" w:color="auto"/>
          </w:divBdr>
        </w:div>
        <w:div w:id="1801992234">
          <w:marLeft w:val="480"/>
          <w:marRight w:val="0"/>
          <w:marTop w:val="0"/>
          <w:marBottom w:val="0"/>
          <w:divBdr>
            <w:top w:val="none" w:sz="0" w:space="0" w:color="auto"/>
            <w:left w:val="none" w:sz="0" w:space="0" w:color="auto"/>
            <w:bottom w:val="none" w:sz="0" w:space="0" w:color="auto"/>
            <w:right w:val="none" w:sz="0" w:space="0" w:color="auto"/>
          </w:divBdr>
        </w:div>
        <w:div w:id="800808664">
          <w:marLeft w:val="480"/>
          <w:marRight w:val="0"/>
          <w:marTop w:val="0"/>
          <w:marBottom w:val="0"/>
          <w:divBdr>
            <w:top w:val="none" w:sz="0" w:space="0" w:color="auto"/>
            <w:left w:val="none" w:sz="0" w:space="0" w:color="auto"/>
            <w:bottom w:val="none" w:sz="0" w:space="0" w:color="auto"/>
            <w:right w:val="none" w:sz="0" w:space="0" w:color="auto"/>
          </w:divBdr>
        </w:div>
        <w:div w:id="753404891">
          <w:marLeft w:val="480"/>
          <w:marRight w:val="0"/>
          <w:marTop w:val="0"/>
          <w:marBottom w:val="0"/>
          <w:divBdr>
            <w:top w:val="none" w:sz="0" w:space="0" w:color="auto"/>
            <w:left w:val="none" w:sz="0" w:space="0" w:color="auto"/>
            <w:bottom w:val="none" w:sz="0" w:space="0" w:color="auto"/>
            <w:right w:val="none" w:sz="0" w:space="0" w:color="auto"/>
          </w:divBdr>
        </w:div>
        <w:div w:id="1447458915">
          <w:marLeft w:val="480"/>
          <w:marRight w:val="0"/>
          <w:marTop w:val="0"/>
          <w:marBottom w:val="0"/>
          <w:divBdr>
            <w:top w:val="none" w:sz="0" w:space="0" w:color="auto"/>
            <w:left w:val="none" w:sz="0" w:space="0" w:color="auto"/>
            <w:bottom w:val="none" w:sz="0" w:space="0" w:color="auto"/>
            <w:right w:val="none" w:sz="0" w:space="0" w:color="auto"/>
          </w:divBdr>
        </w:div>
        <w:div w:id="295262860">
          <w:marLeft w:val="480"/>
          <w:marRight w:val="0"/>
          <w:marTop w:val="0"/>
          <w:marBottom w:val="0"/>
          <w:divBdr>
            <w:top w:val="none" w:sz="0" w:space="0" w:color="auto"/>
            <w:left w:val="none" w:sz="0" w:space="0" w:color="auto"/>
            <w:bottom w:val="none" w:sz="0" w:space="0" w:color="auto"/>
            <w:right w:val="none" w:sz="0" w:space="0" w:color="auto"/>
          </w:divBdr>
        </w:div>
        <w:div w:id="1489978920">
          <w:marLeft w:val="480"/>
          <w:marRight w:val="0"/>
          <w:marTop w:val="0"/>
          <w:marBottom w:val="0"/>
          <w:divBdr>
            <w:top w:val="none" w:sz="0" w:space="0" w:color="auto"/>
            <w:left w:val="none" w:sz="0" w:space="0" w:color="auto"/>
            <w:bottom w:val="none" w:sz="0" w:space="0" w:color="auto"/>
            <w:right w:val="none" w:sz="0" w:space="0" w:color="auto"/>
          </w:divBdr>
        </w:div>
        <w:div w:id="459763582">
          <w:marLeft w:val="480"/>
          <w:marRight w:val="0"/>
          <w:marTop w:val="0"/>
          <w:marBottom w:val="0"/>
          <w:divBdr>
            <w:top w:val="none" w:sz="0" w:space="0" w:color="auto"/>
            <w:left w:val="none" w:sz="0" w:space="0" w:color="auto"/>
            <w:bottom w:val="none" w:sz="0" w:space="0" w:color="auto"/>
            <w:right w:val="none" w:sz="0" w:space="0" w:color="auto"/>
          </w:divBdr>
        </w:div>
        <w:div w:id="1530145831">
          <w:marLeft w:val="480"/>
          <w:marRight w:val="0"/>
          <w:marTop w:val="0"/>
          <w:marBottom w:val="0"/>
          <w:divBdr>
            <w:top w:val="none" w:sz="0" w:space="0" w:color="auto"/>
            <w:left w:val="none" w:sz="0" w:space="0" w:color="auto"/>
            <w:bottom w:val="none" w:sz="0" w:space="0" w:color="auto"/>
            <w:right w:val="none" w:sz="0" w:space="0" w:color="auto"/>
          </w:divBdr>
        </w:div>
        <w:div w:id="1499154430">
          <w:marLeft w:val="480"/>
          <w:marRight w:val="0"/>
          <w:marTop w:val="0"/>
          <w:marBottom w:val="0"/>
          <w:divBdr>
            <w:top w:val="none" w:sz="0" w:space="0" w:color="auto"/>
            <w:left w:val="none" w:sz="0" w:space="0" w:color="auto"/>
            <w:bottom w:val="none" w:sz="0" w:space="0" w:color="auto"/>
            <w:right w:val="none" w:sz="0" w:space="0" w:color="auto"/>
          </w:divBdr>
        </w:div>
        <w:div w:id="1396735">
          <w:marLeft w:val="480"/>
          <w:marRight w:val="0"/>
          <w:marTop w:val="0"/>
          <w:marBottom w:val="0"/>
          <w:divBdr>
            <w:top w:val="none" w:sz="0" w:space="0" w:color="auto"/>
            <w:left w:val="none" w:sz="0" w:space="0" w:color="auto"/>
            <w:bottom w:val="none" w:sz="0" w:space="0" w:color="auto"/>
            <w:right w:val="none" w:sz="0" w:space="0" w:color="auto"/>
          </w:divBdr>
        </w:div>
        <w:div w:id="2073195467">
          <w:marLeft w:val="480"/>
          <w:marRight w:val="0"/>
          <w:marTop w:val="0"/>
          <w:marBottom w:val="0"/>
          <w:divBdr>
            <w:top w:val="none" w:sz="0" w:space="0" w:color="auto"/>
            <w:left w:val="none" w:sz="0" w:space="0" w:color="auto"/>
            <w:bottom w:val="none" w:sz="0" w:space="0" w:color="auto"/>
            <w:right w:val="none" w:sz="0" w:space="0" w:color="auto"/>
          </w:divBdr>
        </w:div>
        <w:div w:id="1300840025">
          <w:marLeft w:val="480"/>
          <w:marRight w:val="0"/>
          <w:marTop w:val="0"/>
          <w:marBottom w:val="0"/>
          <w:divBdr>
            <w:top w:val="none" w:sz="0" w:space="0" w:color="auto"/>
            <w:left w:val="none" w:sz="0" w:space="0" w:color="auto"/>
            <w:bottom w:val="none" w:sz="0" w:space="0" w:color="auto"/>
            <w:right w:val="none" w:sz="0" w:space="0" w:color="auto"/>
          </w:divBdr>
        </w:div>
        <w:div w:id="1810708946">
          <w:marLeft w:val="480"/>
          <w:marRight w:val="0"/>
          <w:marTop w:val="0"/>
          <w:marBottom w:val="0"/>
          <w:divBdr>
            <w:top w:val="none" w:sz="0" w:space="0" w:color="auto"/>
            <w:left w:val="none" w:sz="0" w:space="0" w:color="auto"/>
            <w:bottom w:val="none" w:sz="0" w:space="0" w:color="auto"/>
            <w:right w:val="none" w:sz="0" w:space="0" w:color="auto"/>
          </w:divBdr>
        </w:div>
        <w:div w:id="1469393834">
          <w:marLeft w:val="480"/>
          <w:marRight w:val="0"/>
          <w:marTop w:val="0"/>
          <w:marBottom w:val="0"/>
          <w:divBdr>
            <w:top w:val="none" w:sz="0" w:space="0" w:color="auto"/>
            <w:left w:val="none" w:sz="0" w:space="0" w:color="auto"/>
            <w:bottom w:val="none" w:sz="0" w:space="0" w:color="auto"/>
            <w:right w:val="none" w:sz="0" w:space="0" w:color="auto"/>
          </w:divBdr>
        </w:div>
        <w:div w:id="883754855">
          <w:marLeft w:val="480"/>
          <w:marRight w:val="0"/>
          <w:marTop w:val="0"/>
          <w:marBottom w:val="0"/>
          <w:divBdr>
            <w:top w:val="none" w:sz="0" w:space="0" w:color="auto"/>
            <w:left w:val="none" w:sz="0" w:space="0" w:color="auto"/>
            <w:bottom w:val="none" w:sz="0" w:space="0" w:color="auto"/>
            <w:right w:val="none" w:sz="0" w:space="0" w:color="auto"/>
          </w:divBdr>
        </w:div>
        <w:div w:id="170027302">
          <w:marLeft w:val="480"/>
          <w:marRight w:val="0"/>
          <w:marTop w:val="0"/>
          <w:marBottom w:val="0"/>
          <w:divBdr>
            <w:top w:val="none" w:sz="0" w:space="0" w:color="auto"/>
            <w:left w:val="none" w:sz="0" w:space="0" w:color="auto"/>
            <w:bottom w:val="none" w:sz="0" w:space="0" w:color="auto"/>
            <w:right w:val="none" w:sz="0" w:space="0" w:color="auto"/>
          </w:divBdr>
        </w:div>
        <w:div w:id="285812782">
          <w:marLeft w:val="480"/>
          <w:marRight w:val="0"/>
          <w:marTop w:val="0"/>
          <w:marBottom w:val="0"/>
          <w:divBdr>
            <w:top w:val="none" w:sz="0" w:space="0" w:color="auto"/>
            <w:left w:val="none" w:sz="0" w:space="0" w:color="auto"/>
            <w:bottom w:val="none" w:sz="0" w:space="0" w:color="auto"/>
            <w:right w:val="none" w:sz="0" w:space="0" w:color="auto"/>
          </w:divBdr>
        </w:div>
        <w:div w:id="1897739938">
          <w:marLeft w:val="480"/>
          <w:marRight w:val="0"/>
          <w:marTop w:val="0"/>
          <w:marBottom w:val="0"/>
          <w:divBdr>
            <w:top w:val="none" w:sz="0" w:space="0" w:color="auto"/>
            <w:left w:val="none" w:sz="0" w:space="0" w:color="auto"/>
            <w:bottom w:val="none" w:sz="0" w:space="0" w:color="auto"/>
            <w:right w:val="none" w:sz="0" w:space="0" w:color="auto"/>
          </w:divBdr>
        </w:div>
        <w:div w:id="160586557">
          <w:marLeft w:val="480"/>
          <w:marRight w:val="0"/>
          <w:marTop w:val="0"/>
          <w:marBottom w:val="0"/>
          <w:divBdr>
            <w:top w:val="none" w:sz="0" w:space="0" w:color="auto"/>
            <w:left w:val="none" w:sz="0" w:space="0" w:color="auto"/>
            <w:bottom w:val="none" w:sz="0" w:space="0" w:color="auto"/>
            <w:right w:val="none" w:sz="0" w:space="0" w:color="auto"/>
          </w:divBdr>
        </w:div>
      </w:divsChild>
    </w:div>
    <w:div w:id="1379283639">
      <w:bodyDiv w:val="1"/>
      <w:marLeft w:val="0"/>
      <w:marRight w:val="0"/>
      <w:marTop w:val="0"/>
      <w:marBottom w:val="0"/>
      <w:divBdr>
        <w:top w:val="none" w:sz="0" w:space="0" w:color="auto"/>
        <w:left w:val="none" w:sz="0" w:space="0" w:color="auto"/>
        <w:bottom w:val="none" w:sz="0" w:space="0" w:color="auto"/>
        <w:right w:val="none" w:sz="0" w:space="0" w:color="auto"/>
      </w:divBdr>
    </w:div>
    <w:div w:id="1386636846">
      <w:bodyDiv w:val="1"/>
      <w:marLeft w:val="0"/>
      <w:marRight w:val="0"/>
      <w:marTop w:val="0"/>
      <w:marBottom w:val="0"/>
      <w:divBdr>
        <w:top w:val="none" w:sz="0" w:space="0" w:color="auto"/>
        <w:left w:val="none" w:sz="0" w:space="0" w:color="auto"/>
        <w:bottom w:val="none" w:sz="0" w:space="0" w:color="auto"/>
        <w:right w:val="none" w:sz="0" w:space="0" w:color="auto"/>
      </w:divBdr>
    </w:div>
    <w:div w:id="1390570836">
      <w:bodyDiv w:val="1"/>
      <w:marLeft w:val="0"/>
      <w:marRight w:val="0"/>
      <w:marTop w:val="0"/>
      <w:marBottom w:val="0"/>
      <w:divBdr>
        <w:top w:val="none" w:sz="0" w:space="0" w:color="auto"/>
        <w:left w:val="none" w:sz="0" w:space="0" w:color="auto"/>
        <w:bottom w:val="none" w:sz="0" w:space="0" w:color="auto"/>
        <w:right w:val="none" w:sz="0" w:space="0" w:color="auto"/>
      </w:divBdr>
    </w:div>
    <w:div w:id="1395474250">
      <w:bodyDiv w:val="1"/>
      <w:marLeft w:val="0"/>
      <w:marRight w:val="0"/>
      <w:marTop w:val="0"/>
      <w:marBottom w:val="0"/>
      <w:divBdr>
        <w:top w:val="none" w:sz="0" w:space="0" w:color="auto"/>
        <w:left w:val="none" w:sz="0" w:space="0" w:color="auto"/>
        <w:bottom w:val="none" w:sz="0" w:space="0" w:color="auto"/>
        <w:right w:val="none" w:sz="0" w:space="0" w:color="auto"/>
      </w:divBdr>
    </w:div>
    <w:div w:id="1410885124">
      <w:bodyDiv w:val="1"/>
      <w:marLeft w:val="0"/>
      <w:marRight w:val="0"/>
      <w:marTop w:val="0"/>
      <w:marBottom w:val="0"/>
      <w:divBdr>
        <w:top w:val="none" w:sz="0" w:space="0" w:color="auto"/>
        <w:left w:val="none" w:sz="0" w:space="0" w:color="auto"/>
        <w:bottom w:val="none" w:sz="0" w:space="0" w:color="auto"/>
        <w:right w:val="none" w:sz="0" w:space="0" w:color="auto"/>
      </w:divBdr>
    </w:div>
    <w:div w:id="1413773165">
      <w:bodyDiv w:val="1"/>
      <w:marLeft w:val="0"/>
      <w:marRight w:val="0"/>
      <w:marTop w:val="0"/>
      <w:marBottom w:val="0"/>
      <w:divBdr>
        <w:top w:val="none" w:sz="0" w:space="0" w:color="auto"/>
        <w:left w:val="none" w:sz="0" w:space="0" w:color="auto"/>
        <w:bottom w:val="none" w:sz="0" w:space="0" w:color="auto"/>
        <w:right w:val="none" w:sz="0" w:space="0" w:color="auto"/>
      </w:divBdr>
    </w:div>
    <w:div w:id="1417746428">
      <w:bodyDiv w:val="1"/>
      <w:marLeft w:val="0"/>
      <w:marRight w:val="0"/>
      <w:marTop w:val="0"/>
      <w:marBottom w:val="0"/>
      <w:divBdr>
        <w:top w:val="none" w:sz="0" w:space="0" w:color="auto"/>
        <w:left w:val="none" w:sz="0" w:space="0" w:color="auto"/>
        <w:bottom w:val="none" w:sz="0" w:space="0" w:color="auto"/>
        <w:right w:val="none" w:sz="0" w:space="0" w:color="auto"/>
      </w:divBdr>
    </w:div>
    <w:div w:id="1419444262">
      <w:bodyDiv w:val="1"/>
      <w:marLeft w:val="0"/>
      <w:marRight w:val="0"/>
      <w:marTop w:val="0"/>
      <w:marBottom w:val="0"/>
      <w:divBdr>
        <w:top w:val="none" w:sz="0" w:space="0" w:color="auto"/>
        <w:left w:val="none" w:sz="0" w:space="0" w:color="auto"/>
        <w:bottom w:val="none" w:sz="0" w:space="0" w:color="auto"/>
        <w:right w:val="none" w:sz="0" w:space="0" w:color="auto"/>
      </w:divBdr>
    </w:div>
    <w:div w:id="1420761130">
      <w:bodyDiv w:val="1"/>
      <w:marLeft w:val="0"/>
      <w:marRight w:val="0"/>
      <w:marTop w:val="0"/>
      <w:marBottom w:val="0"/>
      <w:divBdr>
        <w:top w:val="none" w:sz="0" w:space="0" w:color="auto"/>
        <w:left w:val="none" w:sz="0" w:space="0" w:color="auto"/>
        <w:bottom w:val="none" w:sz="0" w:space="0" w:color="auto"/>
        <w:right w:val="none" w:sz="0" w:space="0" w:color="auto"/>
      </w:divBdr>
    </w:div>
    <w:div w:id="1429471725">
      <w:bodyDiv w:val="1"/>
      <w:marLeft w:val="0"/>
      <w:marRight w:val="0"/>
      <w:marTop w:val="0"/>
      <w:marBottom w:val="0"/>
      <w:divBdr>
        <w:top w:val="none" w:sz="0" w:space="0" w:color="auto"/>
        <w:left w:val="none" w:sz="0" w:space="0" w:color="auto"/>
        <w:bottom w:val="none" w:sz="0" w:space="0" w:color="auto"/>
        <w:right w:val="none" w:sz="0" w:space="0" w:color="auto"/>
      </w:divBdr>
    </w:div>
    <w:div w:id="1438063753">
      <w:bodyDiv w:val="1"/>
      <w:marLeft w:val="0"/>
      <w:marRight w:val="0"/>
      <w:marTop w:val="0"/>
      <w:marBottom w:val="0"/>
      <w:divBdr>
        <w:top w:val="none" w:sz="0" w:space="0" w:color="auto"/>
        <w:left w:val="none" w:sz="0" w:space="0" w:color="auto"/>
        <w:bottom w:val="none" w:sz="0" w:space="0" w:color="auto"/>
        <w:right w:val="none" w:sz="0" w:space="0" w:color="auto"/>
      </w:divBdr>
    </w:div>
    <w:div w:id="1441606598">
      <w:bodyDiv w:val="1"/>
      <w:marLeft w:val="0"/>
      <w:marRight w:val="0"/>
      <w:marTop w:val="0"/>
      <w:marBottom w:val="0"/>
      <w:divBdr>
        <w:top w:val="none" w:sz="0" w:space="0" w:color="auto"/>
        <w:left w:val="none" w:sz="0" w:space="0" w:color="auto"/>
        <w:bottom w:val="none" w:sz="0" w:space="0" w:color="auto"/>
        <w:right w:val="none" w:sz="0" w:space="0" w:color="auto"/>
      </w:divBdr>
    </w:div>
    <w:div w:id="1443450179">
      <w:bodyDiv w:val="1"/>
      <w:marLeft w:val="0"/>
      <w:marRight w:val="0"/>
      <w:marTop w:val="0"/>
      <w:marBottom w:val="0"/>
      <w:divBdr>
        <w:top w:val="none" w:sz="0" w:space="0" w:color="auto"/>
        <w:left w:val="none" w:sz="0" w:space="0" w:color="auto"/>
        <w:bottom w:val="none" w:sz="0" w:space="0" w:color="auto"/>
        <w:right w:val="none" w:sz="0" w:space="0" w:color="auto"/>
      </w:divBdr>
    </w:div>
    <w:div w:id="1445006030">
      <w:bodyDiv w:val="1"/>
      <w:marLeft w:val="0"/>
      <w:marRight w:val="0"/>
      <w:marTop w:val="0"/>
      <w:marBottom w:val="0"/>
      <w:divBdr>
        <w:top w:val="none" w:sz="0" w:space="0" w:color="auto"/>
        <w:left w:val="none" w:sz="0" w:space="0" w:color="auto"/>
        <w:bottom w:val="none" w:sz="0" w:space="0" w:color="auto"/>
        <w:right w:val="none" w:sz="0" w:space="0" w:color="auto"/>
      </w:divBdr>
    </w:div>
    <w:div w:id="1447653442">
      <w:bodyDiv w:val="1"/>
      <w:marLeft w:val="0"/>
      <w:marRight w:val="0"/>
      <w:marTop w:val="0"/>
      <w:marBottom w:val="0"/>
      <w:divBdr>
        <w:top w:val="none" w:sz="0" w:space="0" w:color="auto"/>
        <w:left w:val="none" w:sz="0" w:space="0" w:color="auto"/>
        <w:bottom w:val="none" w:sz="0" w:space="0" w:color="auto"/>
        <w:right w:val="none" w:sz="0" w:space="0" w:color="auto"/>
      </w:divBdr>
    </w:div>
    <w:div w:id="1458065783">
      <w:bodyDiv w:val="1"/>
      <w:marLeft w:val="0"/>
      <w:marRight w:val="0"/>
      <w:marTop w:val="0"/>
      <w:marBottom w:val="0"/>
      <w:divBdr>
        <w:top w:val="none" w:sz="0" w:space="0" w:color="auto"/>
        <w:left w:val="none" w:sz="0" w:space="0" w:color="auto"/>
        <w:bottom w:val="none" w:sz="0" w:space="0" w:color="auto"/>
        <w:right w:val="none" w:sz="0" w:space="0" w:color="auto"/>
      </w:divBdr>
    </w:div>
    <w:div w:id="1459374795">
      <w:bodyDiv w:val="1"/>
      <w:marLeft w:val="0"/>
      <w:marRight w:val="0"/>
      <w:marTop w:val="0"/>
      <w:marBottom w:val="0"/>
      <w:divBdr>
        <w:top w:val="none" w:sz="0" w:space="0" w:color="auto"/>
        <w:left w:val="none" w:sz="0" w:space="0" w:color="auto"/>
        <w:bottom w:val="none" w:sz="0" w:space="0" w:color="auto"/>
        <w:right w:val="none" w:sz="0" w:space="0" w:color="auto"/>
      </w:divBdr>
    </w:div>
    <w:div w:id="1464080593">
      <w:bodyDiv w:val="1"/>
      <w:marLeft w:val="0"/>
      <w:marRight w:val="0"/>
      <w:marTop w:val="0"/>
      <w:marBottom w:val="0"/>
      <w:divBdr>
        <w:top w:val="none" w:sz="0" w:space="0" w:color="auto"/>
        <w:left w:val="none" w:sz="0" w:space="0" w:color="auto"/>
        <w:bottom w:val="none" w:sz="0" w:space="0" w:color="auto"/>
        <w:right w:val="none" w:sz="0" w:space="0" w:color="auto"/>
      </w:divBdr>
    </w:div>
    <w:div w:id="1466241459">
      <w:bodyDiv w:val="1"/>
      <w:marLeft w:val="0"/>
      <w:marRight w:val="0"/>
      <w:marTop w:val="0"/>
      <w:marBottom w:val="0"/>
      <w:divBdr>
        <w:top w:val="none" w:sz="0" w:space="0" w:color="auto"/>
        <w:left w:val="none" w:sz="0" w:space="0" w:color="auto"/>
        <w:bottom w:val="none" w:sz="0" w:space="0" w:color="auto"/>
        <w:right w:val="none" w:sz="0" w:space="0" w:color="auto"/>
      </w:divBdr>
    </w:div>
    <w:div w:id="1466581779">
      <w:bodyDiv w:val="1"/>
      <w:marLeft w:val="0"/>
      <w:marRight w:val="0"/>
      <w:marTop w:val="0"/>
      <w:marBottom w:val="0"/>
      <w:divBdr>
        <w:top w:val="none" w:sz="0" w:space="0" w:color="auto"/>
        <w:left w:val="none" w:sz="0" w:space="0" w:color="auto"/>
        <w:bottom w:val="none" w:sz="0" w:space="0" w:color="auto"/>
        <w:right w:val="none" w:sz="0" w:space="0" w:color="auto"/>
      </w:divBdr>
    </w:div>
    <w:div w:id="1468737279">
      <w:bodyDiv w:val="1"/>
      <w:marLeft w:val="0"/>
      <w:marRight w:val="0"/>
      <w:marTop w:val="0"/>
      <w:marBottom w:val="0"/>
      <w:divBdr>
        <w:top w:val="none" w:sz="0" w:space="0" w:color="auto"/>
        <w:left w:val="none" w:sz="0" w:space="0" w:color="auto"/>
        <w:bottom w:val="none" w:sz="0" w:space="0" w:color="auto"/>
        <w:right w:val="none" w:sz="0" w:space="0" w:color="auto"/>
      </w:divBdr>
    </w:div>
    <w:div w:id="1469781897">
      <w:bodyDiv w:val="1"/>
      <w:marLeft w:val="0"/>
      <w:marRight w:val="0"/>
      <w:marTop w:val="0"/>
      <w:marBottom w:val="0"/>
      <w:divBdr>
        <w:top w:val="none" w:sz="0" w:space="0" w:color="auto"/>
        <w:left w:val="none" w:sz="0" w:space="0" w:color="auto"/>
        <w:bottom w:val="none" w:sz="0" w:space="0" w:color="auto"/>
        <w:right w:val="none" w:sz="0" w:space="0" w:color="auto"/>
      </w:divBdr>
    </w:div>
    <w:div w:id="1469858489">
      <w:bodyDiv w:val="1"/>
      <w:marLeft w:val="0"/>
      <w:marRight w:val="0"/>
      <w:marTop w:val="0"/>
      <w:marBottom w:val="0"/>
      <w:divBdr>
        <w:top w:val="none" w:sz="0" w:space="0" w:color="auto"/>
        <w:left w:val="none" w:sz="0" w:space="0" w:color="auto"/>
        <w:bottom w:val="none" w:sz="0" w:space="0" w:color="auto"/>
        <w:right w:val="none" w:sz="0" w:space="0" w:color="auto"/>
      </w:divBdr>
      <w:divsChild>
        <w:div w:id="2036347957">
          <w:marLeft w:val="480"/>
          <w:marRight w:val="0"/>
          <w:marTop w:val="0"/>
          <w:marBottom w:val="0"/>
          <w:divBdr>
            <w:top w:val="none" w:sz="0" w:space="0" w:color="auto"/>
            <w:left w:val="none" w:sz="0" w:space="0" w:color="auto"/>
            <w:bottom w:val="none" w:sz="0" w:space="0" w:color="auto"/>
            <w:right w:val="none" w:sz="0" w:space="0" w:color="auto"/>
          </w:divBdr>
        </w:div>
        <w:div w:id="1694723000">
          <w:marLeft w:val="480"/>
          <w:marRight w:val="0"/>
          <w:marTop w:val="0"/>
          <w:marBottom w:val="0"/>
          <w:divBdr>
            <w:top w:val="none" w:sz="0" w:space="0" w:color="auto"/>
            <w:left w:val="none" w:sz="0" w:space="0" w:color="auto"/>
            <w:bottom w:val="none" w:sz="0" w:space="0" w:color="auto"/>
            <w:right w:val="none" w:sz="0" w:space="0" w:color="auto"/>
          </w:divBdr>
        </w:div>
        <w:div w:id="512183014">
          <w:marLeft w:val="480"/>
          <w:marRight w:val="0"/>
          <w:marTop w:val="0"/>
          <w:marBottom w:val="0"/>
          <w:divBdr>
            <w:top w:val="none" w:sz="0" w:space="0" w:color="auto"/>
            <w:left w:val="none" w:sz="0" w:space="0" w:color="auto"/>
            <w:bottom w:val="none" w:sz="0" w:space="0" w:color="auto"/>
            <w:right w:val="none" w:sz="0" w:space="0" w:color="auto"/>
          </w:divBdr>
        </w:div>
        <w:div w:id="165481747">
          <w:marLeft w:val="480"/>
          <w:marRight w:val="0"/>
          <w:marTop w:val="0"/>
          <w:marBottom w:val="0"/>
          <w:divBdr>
            <w:top w:val="none" w:sz="0" w:space="0" w:color="auto"/>
            <w:left w:val="none" w:sz="0" w:space="0" w:color="auto"/>
            <w:bottom w:val="none" w:sz="0" w:space="0" w:color="auto"/>
            <w:right w:val="none" w:sz="0" w:space="0" w:color="auto"/>
          </w:divBdr>
        </w:div>
        <w:div w:id="727337498">
          <w:marLeft w:val="480"/>
          <w:marRight w:val="0"/>
          <w:marTop w:val="0"/>
          <w:marBottom w:val="0"/>
          <w:divBdr>
            <w:top w:val="none" w:sz="0" w:space="0" w:color="auto"/>
            <w:left w:val="none" w:sz="0" w:space="0" w:color="auto"/>
            <w:bottom w:val="none" w:sz="0" w:space="0" w:color="auto"/>
            <w:right w:val="none" w:sz="0" w:space="0" w:color="auto"/>
          </w:divBdr>
        </w:div>
        <w:div w:id="1668628840">
          <w:marLeft w:val="480"/>
          <w:marRight w:val="0"/>
          <w:marTop w:val="0"/>
          <w:marBottom w:val="0"/>
          <w:divBdr>
            <w:top w:val="none" w:sz="0" w:space="0" w:color="auto"/>
            <w:left w:val="none" w:sz="0" w:space="0" w:color="auto"/>
            <w:bottom w:val="none" w:sz="0" w:space="0" w:color="auto"/>
            <w:right w:val="none" w:sz="0" w:space="0" w:color="auto"/>
          </w:divBdr>
        </w:div>
        <w:div w:id="1077362297">
          <w:marLeft w:val="480"/>
          <w:marRight w:val="0"/>
          <w:marTop w:val="0"/>
          <w:marBottom w:val="0"/>
          <w:divBdr>
            <w:top w:val="none" w:sz="0" w:space="0" w:color="auto"/>
            <w:left w:val="none" w:sz="0" w:space="0" w:color="auto"/>
            <w:bottom w:val="none" w:sz="0" w:space="0" w:color="auto"/>
            <w:right w:val="none" w:sz="0" w:space="0" w:color="auto"/>
          </w:divBdr>
        </w:div>
        <w:div w:id="1042444226">
          <w:marLeft w:val="480"/>
          <w:marRight w:val="0"/>
          <w:marTop w:val="0"/>
          <w:marBottom w:val="0"/>
          <w:divBdr>
            <w:top w:val="none" w:sz="0" w:space="0" w:color="auto"/>
            <w:left w:val="none" w:sz="0" w:space="0" w:color="auto"/>
            <w:bottom w:val="none" w:sz="0" w:space="0" w:color="auto"/>
            <w:right w:val="none" w:sz="0" w:space="0" w:color="auto"/>
          </w:divBdr>
        </w:div>
        <w:div w:id="63258856">
          <w:marLeft w:val="480"/>
          <w:marRight w:val="0"/>
          <w:marTop w:val="0"/>
          <w:marBottom w:val="0"/>
          <w:divBdr>
            <w:top w:val="none" w:sz="0" w:space="0" w:color="auto"/>
            <w:left w:val="none" w:sz="0" w:space="0" w:color="auto"/>
            <w:bottom w:val="none" w:sz="0" w:space="0" w:color="auto"/>
            <w:right w:val="none" w:sz="0" w:space="0" w:color="auto"/>
          </w:divBdr>
        </w:div>
        <w:div w:id="682904915">
          <w:marLeft w:val="480"/>
          <w:marRight w:val="0"/>
          <w:marTop w:val="0"/>
          <w:marBottom w:val="0"/>
          <w:divBdr>
            <w:top w:val="none" w:sz="0" w:space="0" w:color="auto"/>
            <w:left w:val="none" w:sz="0" w:space="0" w:color="auto"/>
            <w:bottom w:val="none" w:sz="0" w:space="0" w:color="auto"/>
            <w:right w:val="none" w:sz="0" w:space="0" w:color="auto"/>
          </w:divBdr>
        </w:div>
        <w:div w:id="2137992197">
          <w:marLeft w:val="480"/>
          <w:marRight w:val="0"/>
          <w:marTop w:val="0"/>
          <w:marBottom w:val="0"/>
          <w:divBdr>
            <w:top w:val="none" w:sz="0" w:space="0" w:color="auto"/>
            <w:left w:val="none" w:sz="0" w:space="0" w:color="auto"/>
            <w:bottom w:val="none" w:sz="0" w:space="0" w:color="auto"/>
            <w:right w:val="none" w:sz="0" w:space="0" w:color="auto"/>
          </w:divBdr>
        </w:div>
        <w:div w:id="1151563547">
          <w:marLeft w:val="480"/>
          <w:marRight w:val="0"/>
          <w:marTop w:val="0"/>
          <w:marBottom w:val="0"/>
          <w:divBdr>
            <w:top w:val="none" w:sz="0" w:space="0" w:color="auto"/>
            <w:left w:val="none" w:sz="0" w:space="0" w:color="auto"/>
            <w:bottom w:val="none" w:sz="0" w:space="0" w:color="auto"/>
            <w:right w:val="none" w:sz="0" w:space="0" w:color="auto"/>
          </w:divBdr>
        </w:div>
        <w:div w:id="2083024377">
          <w:marLeft w:val="480"/>
          <w:marRight w:val="0"/>
          <w:marTop w:val="0"/>
          <w:marBottom w:val="0"/>
          <w:divBdr>
            <w:top w:val="none" w:sz="0" w:space="0" w:color="auto"/>
            <w:left w:val="none" w:sz="0" w:space="0" w:color="auto"/>
            <w:bottom w:val="none" w:sz="0" w:space="0" w:color="auto"/>
            <w:right w:val="none" w:sz="0" w:space="0" w:color="auto"/>
          </w:divBdr>
        </w:div>
        <w:div w:id="208036149">
          <w:marLeft w:val="480"/>
          <w:marRight w:val="0"/>
          <w:marTop w:val="0"/>
          <w:marBottom w:val="0"/>
          <w:divBdr>
            <w:top w:val="none" w:sz="0" w:space="0" w:color="auto"/>
            <w:left w:val="none" w:sz="0" w:space="0" w:color="auto"/>
            <w:bottom w:val="none" w:sz="0" w:space="0" w:color="auto"/>
            <w:right w:val="none" w:sz="0" w:space="0" w:color="auto"/>
          </w:divBdr>
        </w:div>
        <w:div w:id="1141852312">
          <w:marLeft w:val="480"/>
          <w:marRight w:val="0"/>
          <w:marTop w:val="0"/>
          <w:marBottom w:val="0"/>
          <w:divBdr>
            <w:top w:val="none" w:sz="0" w:space="0" w:color="auto"/>
            <w:left w:val="none" w:sz="0" w:space="0" w:color="auto"/>
            <w:bottom w:val="none" w:sz="0" w:space="0" w:color="auto"/>
            <w:right w:val="none" w:sz="0" w:space="0" w:color="auto"/>
          </w:divBdr>
        </w:div>
        <w:div w:id="420639653">
          <w:marLeft w:val="480"/>
          <w:marRight w:val="0"/>
          <w:marTop w:val="0"/>
          <w:marBottom w:val="0"/>
          <w:divBdr>
            <w:top w:val="none" w:sz="0" w:space="0" w:color="auto"/>
            <w:left w:val="none" w:sz="0" w:space="0" w:color="auto"/>
            <w:bottom w:val="none" w:sz="0" w:space="0" w:color="auto"/>
            <w:right w:val="none" w:sz="0" w:space="0" w:color="auto"/>
          </w:divBdr>
        </w:div>
        <w:div w:id="581763876">
          <w:marLeft w:val="480"/>
          <w:marRight w:val="0"/>
          <w:marTop w:val="0"/>
          <w:marBottom w:val="0"/>
          <w:divBdr>
            <w:top w:val="none" w:sz="0" w:space="0" w:color="auto"/>
            <w:left w:val="none" w:sz="0" w:space="0" w:color="auto"/>
            <w:bottom w:val="none" w:sz="0" w:space="0" w:color="auto"/>
            <w:right w:val="none" w:sz="0" w:space="0" w:color="auto"/>
          </w:divBdr>
        </w:div>
        <w:div w:id="268512454">
          <w:marLeft w:val="480"/>
          <w:marRight w:val="0"/>
          <w:marTop w:val="0"/>
          <w:marBottom w:val="0"/>
          <w:divBdr>
            <w:top w:val="none" w:sz="0" w:space="0" w:color="auto"/>
            <w:left w:val="none" w:sz="0" w:space="0" w:color="auto"/>
            <w:bottom w:val="none" w:sz="0" w:space="0" w:color="auto"/>
            <w:right w:val="none" w:sz="0" w:space="0" w:color="auto"/>
          </w:divBdr>
        </w:div>
        <w:div w:id="1266811706">
          <w:marLeft w:val="480"/>
          <w:marRight w:val="0"/>
          <w:marTop w:val="0"/>
          <w:marBottom w:val="0"/>
          <w:divBdr>
            <w:top w:val="none" w:sz="0" w:space="0" w:color="auto"/>
            <w:left w:val="none" w:sz="0" w:space="0" w:color="auto"/>
            <w:bottom w:val="none" w:sz="0" w:space="0" w:color="auto"/>
            <w:right w:val="none" w:sz="0" w:space="0" w:color="auto"/>
          </w:divBdr>
        </w:div>
        <w:div w:id="1468469944">
          <w:marLeft w:val="480"/>
          <w:marRight w:val="0"/>
          <w:marTop w:val="0"/>
          <w:marBottom w:val="0"/>
          <w:divBdr>
            <w:top w:val="none" w:sz="0" w:space="0" w:color="auto"/>
            <w:left w:val="none" w:sz="0" w:space="0" w:color="auto"/>
            <w:bottom w:val="none" w:sz="0" w:space="0" w:color="auto"/>
            <w:right w:val="none" w:sz="0" w:space="0" w:color="auto"/>
          </w:divBdr>
        </w:div>
        <w:div w:id="683046976">
          <w:marLeft w:val="480"/>
          <w:marRight w:val="0"/>
          <w:marTop w:val="0"/>
          <w:marBottom w:val="0"/>
          <w:divBdr>
            <w:top w:val="none" w:sz="0" w:space="0" w:color="auto"/>
            <w:left w:val="none" w:sz="0" w:space="0" w:color="auto"/>
            <w:bottom w:val="none" w:sz="0" w:space="0" w:color="auto"/>
            <w:right w:val="none" w:sz="0" w:space="0" w:color="auto"/>
          </w:divBdr>
        </w:div>
        <w:div w:id="1248535607">
          <w:marLeft w:val="480"/>
          <w:marRight w:val="0"/>
          <w:marTop w:val="0"/>
          <w:marBottom w:val="0"/>
          <w:divBdr>
            <w:top w:val="none" w:sz="0" w:space="0" w:color="auto"/>
            <w:left w:val="none" w:sz="0" w:space="0" w:color="auto"/>
            <w:bottom w:val="none" w:sz="0" w:space="0" w:color="auto"/>
            <w:right w:val="none" w:sz="0" w:space="0" w:color="auto"/>
          </w:divBdr>
        </w:div>
        <w:div w:id="1407731099">
          <w:marLeft w:val="480"/>
          <w:marRight w:val="0"/>
          <w:marTop w:val="0"/>
          <w:marBottom w:val="0"/>
          <w:divBdr>
            <w:top w:val="none" w:sz="0" w:space="0" w:color="auto"/>
            <w:left w:val="none" w:sz="0" w:space="0" w:color="auto"/>
            <w:bottom w:val="none" w:sz="0" w:space="0" w:color="auto"/>
            <w:right w:val="none" w:sz="0" w:space="0" w:color="auto"/>
          </w:divBdr>
        </w:div>
        <w:div w:id="1712731742">
          <w:marLeft w:val="480"/>
          <w:marRight w:val="0"/>
          <w:marTop w:val="0"/>
          <w:marBottom w:val="0"/>
          <w:divBdr>
            <w:top w:val="none" w:sz="0" w:space="0" w:color="auto"/>
            <w:left w:val="none" w:sz="0" w:space="0" w:color="auto"/>
            <w:bottom w:val="none" w:sz="0" w:space="0" w:color="auto"/>
            <w:right w:val="none" w:sz="0" w:space="0" w:color="auto"/>
          </w:divBdr>
        </w:div>
        <w:div w:id="1244073864">
          <w:marLeft w:val="480"/>
          <w:marRight w:val="0"/>
          <w:marTop w:val="0"/>
          <w:marBottom w:val="0"/>
          <w:divBdr>
            <w:top w:val="none" w:sz="0" w:space="0" w:color="auto"/>
            <w:left w:val="none" w:sz="0" w:space="0" w:color="auto"/>
            <w:bottom w:val="none" w:sz="0" w:space="0" w:color="auto"/>
            <w:right w:val="none" w:sz="0" w:space="0" w:color="auto"/>
          </w:divBdr>
        </w:div>
        <w:div w:id="1934431131">
          <w:marLeft w:val="480"/>
          <w:marRight w:val="0"/>
          <w:marTop w:val="0"/>
          <w:marBottom w:val="0"/>
          <w:divBdr>
            <w:top w:val="none" w:sz="0" w:space="0" w:color="auto"/>
            <w:left w:val="none" w:sz="0" w:space="0" w:color="auto"/>
            <w:bottom w:val="none" w:sz="0" w:space="0" w:color="auto"/>
            <w:right w:val="none" w:sz="0" w:space="0" w:color="auto"/>
          </w:divBdr>
        </w:div>
        <w:div w:id="579952684">
          <w:marLeft w:val="480"/>
          <w:marRight w:val="0"/>
          <w:marTop w:val="0"/>
          <w:marBottom w:val="0"/>
          <w:divBdr>
            <w:top w:val="none" w:sz="0" w:space="0" w:color="auto"/>
            <w:left w:val="none" w:sz="0" w:space="0" w:color="auto"/>
            <w:bottom w:val="none" w:sz="0" w:space="0" w:color="auto"/>
            <w:right w:val="none" w:sz="0" w:space="0" w:color="auto"/>
          </w:divBdr>
        </w:div>
        <w:div w:id="757138323">
          <w:marLeft w:val="480"/>
          <w:marRight w:val="0"/>
          <w:marTop w:val="0"/>
          <w:marBottom w:val="0"/>
          <w:divBdr>
            <w:top w:val="none" w:sz="0" w:space="0" w:color="auto"/>
            <w:left w:val="none" w:sz="0" w:space="0" w:color="auto"/>
            <w:bottom w:val="none" w:sz="0" w:space="0" w:color="auto"/>
            <w:right w:val="none" w:sz="0" w:space="0" w:color="auto"/>
          </w:divBdr>
        </w:div>
        <w:div w:id="890111445">
          <w:marLeft w:val="480"/>
          <w:marRight w:val="0"/>
          <w:marTop w:val="0"/>
          <w:marBottom w:val="0"/>
          <w:divBdr>
            <w:top w:val="none" w:sz="0" w:space="0" w:color="auto"/>
            <w:left w:val="none" w:sz="0" w:space="0" w:color="auto"/>
            <w:bottom w:val="none" w:sz="0" w:space="0" w:color="auto"/>
            <w:right w:val="none" w:sz="0" w:space="0" w:color="auto"/>
          </w:divBdr>
        </w:div>
        <w:div w:id="1037268311">
          <w:marLeft w:val="480"/>
          <w:marRight w:val="0"/>
          <w:marTop w:val="0"/>
          <w:marBottom w:val="0"/>
          <w:divBdr>
            <w:top w:val="none" w:sz="0" w:space="0" w:color="auto"/>
            <w:left w:val="none" w:sz="0" w:space="0" w:color="auto"/>
            <w:bottom w:val="none" w:sz="0" w:space="0" w:color="auto"/>
            <w:right w:val="none" w:sz="0" w:space="0" w:color="auto"/>
          </w:divBdr>
        </w:div>
        <w:div w:id="904410312">
          <w:marLeft w:val="480"/>
          <w:marRight w:val="0"/>
          <w:marTop w:val="0"/>
          <w:marBottom w:val="0"/>
          <w:divBdr>
            <w:top w:val="none" w:sz="0" w:space="0" w:color="auto"/>
            <w:left w:val="none" w:sz="0" w:space="0" w:color="auto"/>
            <w:bottom w:val="none" w:sz="0" w:space="0" w:color="auto"/>
            <w:right w:val="none" w:sz="0" w:space="0" w:color="auto"/>
          </w:divBdr>
        </w:div>
        <w:div w:id="2042129712">
          <w:marLeft w:val="480"/>
          <w:marRight w:val="0"/>
          <w:marTop w:val="0"/>
          <w:marBottom w:val="0"/>
          <w:divBdr>
            <w:top w:val="none" w:sz="0" w:space="0" w:color="auto"/>
            <w:left w:val="none" w:sz="0" w:space="0" w:color="auto"/>
            <w:bottom w:val="none" w:sz="0" w:space="0" w:color="auto"/>
            <w:right w:val="none" w:sz="0" w:space="0" w:color="auto"/>
          </w:divBdr>
        </w:div>
        <w:div w:id="1707606991">
          <w:marLeft w:val="480"/>
          <w:marRight w:val="0"/>
          <w:marTop w:val="0"/>
          <w:marBottom w:val="0"/>
          <w:divBdr>
            <w:top w:val="none" w:sz="0" w:space="0" w:color="auto"/>
            <w:left w:val="none" w:sz="0" w:space="0" w:color="auto"/>
            <w:bottom w:val="none" w:sz="0" w:space="0" w:color="auto"/>
            <w:right w:val="none" w:sz="0" w:space="0" w:color="auto"/>
          </w:divBdr>
        </w:div>
        <w:div w:id="653140393">
          <w:marLeft w:val="480"/>
          <w:marRight w:val="0"/>
          <w:marTop w:val="0"/>
          <w:marBottom w:val="0"/>
          <w:divBdr>
            <w:top w:val="none" w:sz="0" w:space="0" w:color="auto"/>
            <w:left w:val="none" w:sz="0" w:space="0" w:color="auto"/>
            <w:bottom w:val="none" w:sz="0" w:space="0" w:color="auto"/>
            <w:right w:val="none" w:sz="0" w:space="0" w:color="auto"/>
          </w:divBdr>
        </w:div>
        <w:div w:id="1519273775">
          <w:marLeft w:val="480"/>
          <w:marRight w:val="0"/>
          <w:marTop w:val="0"/>
          <w:marBottom w:val="0"/>
          <w:divBdr>
            <w:top w:val="none" w:sz="0" w:space="0" w:color="auto"/>
            <w:left w:val="none" w:sz="0" w:space="0" w:color="auto"/>
            <w:bottom w:val="none" w:sz="0" w:space="0" w:color="auto"/>
            <w:right w:val="none" w:sz="0" w:space="0" w:color="auto"/>
          </w:divBdr>
        </w:div>
        <w:div w:id="1683893699">
          <w:marLeft w:val="480"/>
          <w:marRight w:val="0"/>
          <w:marTop w:val="0"/>
          <w:marBottom w:val="0"/>
          <w:divBdr>
            <w:top w:val="none" w:sz="0" w:space="0" w:color="auto"/>
            <w:left w:val="none" w:sz="0" w:space="0" w:color="auto"/>
            <w:bottom w:val="none" w:sz="0" w:space="0" w:color="auto"/>
            <w:right w:val="none" w:sz="0" w:space="0" w:color="auto"/>
          </w:divBdr>
        </w:div>
        <w:div w:id="601062310">
          <w:marLeft w:val="480"/>
          <w:marRight w:val="0"/>
          <w:marTop w:val="0"/>
          <w:marBottom w:val="0"/>
          <w:divBdr>
            <w:top w:val="none" w:sz="0" w:space="0" w:color="auto"/>
            <w:left w:val="none" w:sz="0" w:space="0" w:color="auto"/>
            <w:bottom w:val="none" w:sz="0" w:space="0" w:color="auto"/>
            <w:right w:val="none" w:sz="0" w:space="0" w:color="auto"/>
          </w:divBdr>
        </w:div>
        <w:div w:id="1212882459">
          <w:marLeft w:val="480"/>
          <w:marRight w:val="0"/>
          <w:marTop w:val="0"/>
          <w:marBottom w:val="0"/>
          <w:divBdr>
            <w:top w:val="none" w:sz="0" w:space="0" w:color="auto"/>
            <w:left w:val="none" w:sz="0" w:space="0" w:color="auto"/>
            <w:bottom w:val="none" w:sz="0" w:space="0" w:color="auto"/>
            <w:right w:val="none" w:sz="0" w:space="0" w:color="auto"/>
          </w:divBdr>
        </w:div>
        <w:div w:id="2117751645">
          <w:marLeft w:val="480"/>
          <w:marRight w:val="0"/>
          <w:marTop w:val="0"/>
          <w:marBottom w:val="0"/>
          <w:divBdr>
            <w:top w:val="none" w:sz="0" w:space="0" w:color="auto"/>
            <w:left w:val="none" w:sz="0" w:space="0" w:color="auto"/>
            <w:bottom w:val="none" w:sz="0" w:space="0" w:color="auto"/>
            <w:right w:val="none" w:sz="0" w:space="0" w:color="auto"/>
          </w:divBdr>
        </w:div>
        <w:div w:id="1081290513">
          <w:marLeft w:val="480"/>
          <w:marRight w:val="0"/>
          <w:marTop w:val="0"/>
          <w:marBottom w:val="0"/>
          <w:divBdr>
            <w:top w:val="none" w:sz="0" w:space="0" w:color="auto"/>
            <w:left w:val="none" w:sz="0" w:space="0" w:color="auto"/>
            <w:bottom w:val="none" w:sz="0" w:space="0" w:color="auto"/>
            <w:right w:val="none" w:sz="0" w:space="0" w:color="auto"/>
          </w:divBdr>
        </w:div>
        <w:div w:id="1185284467">
          <w:marLeft w:val="480"/>
          <w:marRight w:val="0"/>
          <w:marTop w:val="0"/>
          <w:marBottom w:val="0"/>
          <w:divBdr>
            <w:top w:val="none" w:sz="0" w:space="0" w:color="auto"/>
            <w:left w:val="none" w:sz="0" w:space="0" w:color="auto"/>
            <w:bottom w:val="none" w:sz="0" w:space="0" w:color="auto"/>
            <w:right w:val="none" w:sz="0" w:space="0" w:color="auto"/>
          </w:divBdr>
        </w:div>
        <w:div w:id="460077999">
          <w:marLeft w:val="480"/>
          <w:marRight w:val="0"/>
          <w:marTop w:val="0"/>
          <w:marBottom w:val="0"/>
          <w:divBdr>
            <w:top w:val="none" w:sz="0" w:space="0" w:color="auto"/>
            <w:left w:val="none" w:sz="0" w:space="0" w:color="auto"/>
            <w:bottom w:val="none" w:sz="0" w:space="0" w:color="auto"/>
            <w:right w:val="none" w:sz="0" w:space="0" w:color="auto"/>
          </w:divBdr>
        </w:div>
        <w:div w:id="1349479850">
          <w:marLeft w:val="480"/>
          <w:marRight w:val="0"/>
          <w:marTop w:val="0"/>
          <w:marBottom w:val="0"/>
          <w:divBdr>
            <w:top w:val="none" w:sz="0" w:space="0" w:color="auto"/>
            <w:left w:val="none" w:sz="0" w:space="0" w:color="auto"/>
            <w:bottom w:val="none" w:sz="0" w:space="0" w:color="auto"/>
            <w:right w:val="none" w:sz="0" w:space="0" w:color="auto"/>
          </w:divBdr>
        </w:div>
        <w:div w:id="726147560">
          <w:marLeft w:val="480"/>
          <w:marRight w:val="0"/>
          <w:marTop w:val="0"/>
          <w:marBottom w:val="0"/>
          <w:divBdr>
            <w:top w:val="none" w:sz="0" w:space="0" w:color="auto"/>
            <w:left w:val="none" w:sz="0" w:space="0" w:color="auto"/>
            <w:bottom w:val="none" w:sz="0" w:space="0" w:color="auto"/>
            <w:right w:val="none" w:sz="0" w:space="0" w:color="auto"/>
          </w:divBdr>
        </w:div>
        <w:div w:id="1707291334">
          <w:marLeft w:val="480"/>
          <w:marRight w:val="0"/>
          <w:marTop w:val="0"/>
          <w:marBottom w:val="0"/>
          <w:divBdr>
            <w:top w:val="none" w:sz="0" w:space="0" w:color="auto"/>
            <w:left w:val="none" w:sz="0" w:space="0" w:color="auto"/>
            <w:bottom w:val="none" w:sz="0" w:space="0" w:color="auto"/>
            <w:right w:val="none" w:sz="0" w:space="0" w:color="auto"/>
          </w:divBdr>
        </w:div>
        <w:div w:id="2134060209">
          <w:marLeft w:val="480"/>
          <w:marRight w:val="0"/>
          <w:marTop w:val="0"/>
          <w:marBottom w:val="0"/>
          <w:divBdr>
            <w:top w:val="none" w:sz="0" w:space="0" w:color="auto"/>
            <w:left w:val="none" w:sz="0" w:space="0" w:color="auto"/>
            <w:bottom w:val="none" w:sz="0" w:space="0" w:color="auto"/>
            <w:right w:val="none" w:sz="0" w:space="0" w:color="auto"/>
          </w:divBdr>
        </w:div>
        <w:div w:id="351153484">
          <w:marLeft w:val="480"/>
          <w:marRight w:val="0"/>
          <w:marTop w:val="0"/>
          <w:marBottom w:val="0"/>
          <w:divBdr>
            <w:top w:val="none" w:sz="0" w:space="0" w:color="auto"/>
            <w:left w:val="none" w:sz="0" w:space="0" w:color="auto"/>
            <w:bottom w:val="none" w:sz="0" w:space="0" w:color="auto"/>
            <w:right w:val="none" w:sz="0" w:space="0" w:color="auto"/>
          </w:divBdr>
        </w:div>
      </w:divsChild>
    </w:div>
    <w:div w:id="1482190540">
      <w:bodyDiv w:val="1"/>
      <w:marLeft w:val="0"/>
      <w:marRight w:val="0"/>
      <w:marTop w:val="0"/>
      <w:marBottom w:val="0"/>
      <w:divBdr>
        <w:top w:val="none" w:sz="0" w:space="0" w:color="auto"/>
        <w:left w:val="none" w:sz="0" w:space="0" w:color="auto"/>
        <w:bottom w:val="none" w:sz="0" w:space="0" w:color="auto"/>
        <w:right w:val="none" w:sz="0" w:space="0" w:color="auto"/>
      </w:divBdr>
    </w:div>
    <w:div w:id="1483541568">
      <w:bodyDiv w:val="1"/>
      <w:marLeft w:val="0"/>
      <w:marRight w:val="0"/>
      <w:marTop w:val="0"/>
      <w:marBottom w:val="0"/>
      <w:divBdr>
        <w:top w:val="none" w:sz="0" w:space="0" w:color="auto"/>
        <w:left w:val="none" w:sz="0" w:space="0" w:color="auto"/>
        <w:bottom w:val="none" w:sz="0" w:space="0" w:color="auto"/>
        <w:right w:val="none" w:sz="0" w:space="0" w:color="auto"/>
      </w:divBdr>
    </w:div>
    <w:div w:id="1484352842">
      <w:bodyDiv w:val="1"/>
      <w:marLeft w:val="0"/>
      <w:marRight w:val="0"/>
      <w:marTop w:val="0"/>
      <w:marBottom w:val="0"/>
      <w:divBdr>
        <w:top w:val="none" w:sz="0" w:space="0" w:color="auto"/>
        <w:left w:val="none" w:sz="0" w:space="0" w:color="auto"/>
        <w:bottom w:val="none" w:sz="0" w:space="0" w:color="auto"/>
        <w:right w:val="none" w:sz="0" w:space="0" w:color="auto"/>
      </w:divBdr>
    </w:div>
    <w:div w:id="1491172388">
      <w:bodyDiv w:val="1"/>
      <w:marLeft w:val="0"/>
      <w:marRight w:val="0"/>
      <w:marTop w:val="0"/>
      <w:marBottom w:val="0"/>
      <w:divBdr>
        <w:top w:val="none" w:sz="0" w:space="0" w:color="auto"/>
        <w:left w:val="none" w:sz="0" w:space="0" w:color="auto"/>
        <w:bottom w:val="none" w:sz="0" w:space="0" w:color="auto"/>
        <w:right w:val="none" w:sz="0" w:space="0" w:color="auto"/>
      </w:divBdr>
    </w:div>
    <w:div w:id="1491172780">
      <w:bodyDiv w:val="1"/>
      <w:marLeft w:val="0"/>
      <w:marRight w:val="0"/>
      <w:marTop w:val="0"/>
      <w:marBottom w:val="0"/>
      <w:divBdr>
        <w:top w:val="none" w:sz="0" w:space="0" w:color="auto"/>
        <w:left w:val="none" w:sz="0" w:space="0" w:color="auto"/>
        <w:bottom w:val="none" w:sz="0" w:space="0" w:color="auto"/>
        <w:right w:val="none" w:sz="0" w:space="0" w:color="auto"/>
      </w:divBdr>
    </w:div>
    <w:div w:id="1491797620">
      <w:bodyDiv w:val="1"/>
      <w:marLeft w:val="0"/>
      <w:marRight w:val="0"/>
      <w:marTop w:val="0"/>
      <w:marBottom w:val="0"/>
      <w:divBdr>
        <w:top w:val="none" w:sz="0" w:space="0" w:color="auto"/>
        <w:left w:val="none" w:sz="0" w:space="0" w:color="auto"/>
        <w:bottom w:val="none" w:sz="0" w:space="0" w:color="auto"/>
        <w:right w:val="none" w:sz="0" w:space="0" w:color="auto"/>
      </w:divBdr>
    </w:div>
    <w:div w:id="1493373114">
      <w:bodyDiv w:val="1"/>
      <w:marLeft w:val="0"/>
      <w:marRight w:val="0"/>
      <w:marTop w:val="0"/>
      <w:marBottom w:val="0"/>
      <w:divBdr>
        <w:top w:val="none" w:sz="0" w:space="0" w:color="auto"/>
        <w:left w:val="none" w:sz="0" w:space="0" w:color="auto"/>
        <w:bottom w:val="none" w:sz="0" w:space="0" w:color="auto"/>
        <w:right w:val="none" w:sz="0" w:space="0" w:color="auto"/>
      </w:divBdr>
    </w:div>
    <w:div w:id="1506827049">
      <w:bodyDiv w:val="1"/>
      <w:marLeft w:val="0"/>
      <w:marRight w:val="0"/>
      <w:marTop w:val="0"/>
      <w:marBottom w:val="0"/>
      <w:divBdr>
        <w:top w:val="none" w:sz="0" w:space="0" w:color="auto"/>
        <w:left w:val="none" w:sz="0" w:space="0" w:color="auto"/>
        <w:bottom w:val="none" w:sz="0" w:space="0" w:color="auto"/>
        <w:right w:val="none" w:sz="0" w:space="0" w:color="auto"/>
      </w:divBdr>
    </w:div>
    <w:div w:id="1533377082">
      <w:bodyDiv w:val="1"/>
      <w:marLeft w:val="0"/>
      <w:marRight w:val="0"/>
      <w:marTop w:val="0"/>
      <w:marBottom w:val="0"/>
      <w:divBdr>
        <w:top w:val="none" w:sz="0" w:space="0" w:color="auto"/>
        <w:left w:val="none" w:sz="0" w:space="0" w:color="auto"/>
        <w:bottom w:val="none" w:sz="0" w:space="0" w:color="auto"/>
        <w:right w:val="none" w:sz="0" w:space="0" w:color="auto"/>
      </w:divBdr>
    </w:div>
    <w:div w:id="1536960916">
      <w:bodyDiv w:val="1"/>
      <w:marLeft w:val="0"/>
      <w:marRight w:val="0"/>
      <w:marTop w:val="0"/>
      <w:marBottom w:val="0"/>
      <w:divBdr>
        <w:top w:val="none" w:sz="0" w:space="0" w:color="auto"/>
        <w:left w:val="none" w:sz="0" w:space="0" w:color="auto"/>
        <w:bottom w:val="none" w:sz="0" w:space="0" w:color="auto"/>
        <w:right w:val="none" w:sz="0" w:space="0" w:color="auto"/>
      </w:divBdr>
    </w:div>
    <w:div w:id="1537816983">
      <w:bodyDiv w:val="1"/>
      <w:marLeft w:val="0"/>
      <w:marRight w:val="0"/>
      <w:marTop w:val="0"/>
      <w:marBottom w:val="0"/>
      <w:divBdr>
        <w:top w:val="none" w:sz="0" w:space="0" w:color="auto"/>
        <w:left w:val="none" w:sz="0" w:space="0" w:color="auto"/>
        <w:bottom w:val="none" w:sz="0" w:space="0" w:color="auto"/>
        <w:right w:val="none" w:sz="0" w:space="0" w:color="auto"/>
      </w:divBdr>
    </w:div>
    <w:div w:id="1551072380">
      <w:bodyDiv w:val="1"/>
      <w:marLeft w:val="0"/>
      <w:marRight w:val="0"/>
      <w:marTop w:val="0"/>
      <w:marBottom w:val="0"/>
      <w:divBdr>
        <w:top w:val="none" w:sz="0" w:space="0" w:color="auto"/>
        <w:left w:val="none" w:sz="0" w:space="0" w:color="auto"/>
        <w:bottom w:val="none" w:sz="0" w:space="0" w:color="auto"/>
        <w:right w:val="none" w:sz="0" w:space="0" w:color="auto"/>
      </w:divBdr>
    </w:div>
    <w:div w:id="1555117841">
      <w:bodyDiv w:val="1"/>
      <w:marLeft w:val="0"/>
      <w:marRight w:val="0"/>
      <w:marTop w:val="0"/>
      <w:marBottom w:val="0"/>
      <w:divBdr>
        <w:top w:val="none" w:sz="0" w:space="0" w:color="auto"/>
        <w:left w:val="none" w:sz="0" w:space="0" w:color="auto"/>
        <w:bottom w:val="none" w:sz="0" w:space="0" w:color="auto"/>
        <w:right w:val="none" w:sz="0" w:space="0" w:color="auto"/>
      </w:divBdr>
    </w:div>
    <w:div w:id="1555311160">
      <w:bodyDiv w:val="1"/>
      <w:marLeft w:val="0"/>
      <w:marRight w:val="0"/>
      <w:marTop w:val="0"/>
      <w:marBottom w:val="0"/>
      <w:divBdr>
        <w:top w:val="none" w:sz="0" w:space="0" w:color="auto"/>
        <w:left w:val="none" w:sz="0" w:space="0" w:color="auto"/>
        <w:bottom w:val="none" w:sz="0" w:space="0" w:color="auto"/>
        <w:right w:val="none" w:sz="0" w:space="0" w:color="auto"/>
      </w:divBdr>
    </w:div>
    <w:div w:id="1556502073">
      <w:bodyDiv w:val="1"/>
      <w:marLeft w:val="0"/>
      <w:marRight w:val="0"/>
      <w:marTop w:val="0"/>
      <w:marBottom w:val="0"/>
      <w:divBdr>
        <w:top w:val="none" w:sz="0" w:space="0" w:color="auto"/>
        <w:left w:val="none" w:sz="0" w:space="0" w:color="auto"/>
        <w:bottom w:val="none" w:sz="0" w:space="0" w:color="auto"/>
        <w:right w:val="none" w:sz="0" w:space="0" w:color="auto"/>
      </w:divBdr>
    </w:div>
    <w:div w:id="1566260642">
      <w:bodyDiv w:val="1"/>
      <w:marLeft w:val="0"/>
      <w:marRight w:val="0"/>
      <w:marTop w:val="0"/>
      <w:marBottom w:val="0"/>
      <w:divBdr>
        <w:top w:val="none" w:sz="0" w:space="0" w:color="auto"/>
        <w:left w:val="none" w:sz="0" w:space="0" w:color="auto"/>
        <w:bottom w:val="none" w:sz="0" w:space="0" w:color="auto"/>
        <w:right w:val="none" w:sz="0" w:space="0" w:color="auto"/>
      </w:divBdr>
    </w:div>
    <w:div w:id="1570535633">
      <w:bodyDiv w:val="1"/>
      <w:marLeft w:val="0"/>
      <w:marRight w:val="0"/>
      <w:marTop w:val="0"/>
      <w:marBottom w:val="0"/>
      <w:divBdr>
        <w:top w:val="none" w:sz="0" w:space="0" w:color="auto"/>
        <w:left w:val="none" w:sz="0" w:space="0" w:color="auto"/>
        <w:bottom w:val="none" w:sz="0" w:space="0" w:color="auto"/>
        <w:right w:val="none" w:sz="0" w:space="0" w:color="auto"/>
      </w:divBdr>
    </w:div>
    <w:div w:id="1571771622">
      <w:bodyDiv w:val="1"/>
      <w:marLeft w:val="0"/>
      <w:marRight w:val="0"/>
      <w:marTop w:val="0"/>
      <w:marBottom w:val="0"/>
      <w:divBdr>
        <w:top w:val="none" w:sz="0" w:space="0" w:color="auto"/>
        <w:left w:val="none" w:sz="0" w:space="0" w:color="auto"/>
        <w:bottom w:val="none" w:sz="0" w:space="0" w:color="auto"/>
        <w:right w:val="none" w:sz="0" w:space="0" w:color="auto"/>
      </w:divBdr>
      <w:divsChild>
        <w:div w:id="1336300116">
          <w:marLeft w:val="480"/>
          <w:marRight w:val="0"/>
          <w:marTop w:val="0"/>
          <w:marBottom w:val="0"/>
          <w:divBdr>
            <w:top w:val="none" w:sz="0" w:space="0" w:color="auto"/>
            <w:left w:val="none" w:sz="0" w:space="0" w:color="auto"/>
            <w:bottom w:val="none" w:sz="0" w:space="0" w:color="auto"/>
            <w:right w:val="none" w:sz="0" w:space="0" w:color="auto"/>
          </w:divBdr>
        </w:div>
        <w:div w:id="3020384">
          <w:marLeft w:val="480"/>
          <w:marRight w:val="0"/>
          <w:marTop w:val="0"/>
          <w:marBottom w:val="0"/>
          <w:divBdr>
            <w:top w:val="none" w:sz="0" w:space="0" w:color="auto"/>
            <w:left w:val="none" w:sz="0" w:space="0" w:color="auto"/>
            <w:bottom w:val="none" w:sz="0" w:space="0" w:color="auto"/>
            <w:right w:val="none" w:sz="0" w:space="0" w:color="auto"/>
          </w:divBdr>
        </w:div>
        <w:div w:id="1561088164">
          <w:marLeft w:val="480"/>
          <w:marRight w:val="0"/>
          <w:marTop w:val="0"/>
          <w:marBottom w:val="0"/>
          <w:divBdr>
            <w:top w:val="none" w:sz="0" w:space="0" w:color="auto"/>
            <w:left w:val="none" w:sz="0" w:space="0" w:color="auto"/>
            <w:bottom w:val="none" w:sz="0" w:space="0" w:color="auto"/>
            <w:right w:val="none" w:sz="0" w:space="0" w:color="auto"/>
          </w:divBdr>
        </w:div>
        <w:div w:id="1026177877">
          <w:marLeft w:val="480"/>
          <w:marRight w:val="0"/>
          <w:marTop w:val="0"/>
          <w:marBottom w:val="0"/>
          <w:divBdr>
            <w:top w:val="none" w:sz="0" w:space="0" w:color="auto"/>
            <w:left w:val="none" w:sz="0" w:space="0" w:color="auto"/>
            <w:bottom w:val="none" w:sz="0" w:space="0" w:color="auto"/>
            <w:right w:val="none" w:sz="0" w:space="0" w:color="auto"/>
          </w:divBdr>
        </w:div>
        <w:div w:id="1354376617">
          <w:marLeft w:val="480"/>
          <w:marRight w:val="0"/>
          <w:marTop w:val="0"/>
          <w:marBottom w:val="0"/>
          <w:divBdr>
            <w:top w:val="none" w:sz="0" w:space="0" w:color="auto"/>
            <w:left w:val="none" w:sz="0" w:space="0" w:color="auto"/>
            <w:bottom w:val="none" w:sz="0" w:space="0" w:color="auto"/>
            <w:right w:val="none" w:sz="0" w:space="0" w:color="auto"/>
          </w:divBdr>
        </w:div>
        <w:div w:id="1424375009">
          <w:marLeft w:val="480"/>
          <w:marRight w:val="0"/>
          <w:marTop w:val="0"/>
          <w:marBottom w:val="0"/>
          <w:divBdr>
            <w:top w:val="none" w:sz="0" w:space="0" w:color="auto"/>
            <w:left w:val="none" w:sz="0" w:space="0" w:color="auto"/>
            <w:bottom w:val="none" w:sz="0" w:space="0" w:color="auto"/>
            <w:right w:val="none" w:sz="0" w:space="0" w:color="auto"/>
          </w:divBdr>
        </w:div>
        <w:div w:id="486476980">
          <w:marLeft w:val="480"/>
          <w:marRight w:val="0"/>
          <w:marTop w:val="0"/>
          <w:marBottom w:val="0"/>
          <w:divBdr>
            <w:top w:val="none" w:sz="0" w:space="0" w:color="auto"/>
            <w:left w:val="none" w:sz="0" w:space="0" w:color="auto"/>
            <w:bottom w:val="none" w:sz="0" w:space="0" w:color="auto"/>
            <w:right w:val="none" w:sz="0" w:space="0" w:color="auto"/>
          </w:divBdr>
        </w:div>
        <w:div w:id="1753963931">
          <w:marLeft w:val="480"/>
          <w:marRight w:val="0"/>
          <w:marTop w:val="0"/>
          <w:marBottom w:val="0"/>
          <w:divBdr>
            <w:top w:val="none" w:sz="0" w:space="0" w:color="auto"/>
            <w:left w:val="none" w:sz="0" w:space="0" w:color="auto"/>
            <w:bottom w:val="none" w:sz="0" w:space="0" w:color="auto"/>
            <w:right w:val="none" w:sz="0" w:space="0" w:color="auto"/>
          </w:divBdr>
        </w:div>
        <w:div w:id="662582392">
          <w:marLeft w:val="480"/>
          <w:marRight w:val="0"/>
          <w:marTop w:val="0"/>
          <w:marBottom w:val="0"/>
          <w:divBdr>
            <w:top w:val="none" w:sz="0" w:space="0" w:color="auto"/>
            <w:left w:val="none" w:sz="0" w:space="0" w:color="auto"/>
            <w:bottom w:val="none" w:sz="0" w:space="0" w:color="auto"/>
            <w:right w:val="none" w:sz="0" w:space="0" w:color="auto"/>
          </w:divBdr>
        </w:div>
        <w:div w:id="1923679623">
          <w:marLeft w:val="480"/>
          <w:marRight w:val="0"/>
          <w:marTop w:val="0"/>
          <w:marBottom w:val="0"/>
          <w:divBdr>
            <w:top w:val="none" w:sz="0" w:space="0" w:color="auto"/>
            <w:left w:val="none" w:sz="0" w:space="0" w:color="auto"/>
            <w:bottom w:val="none" w:sz="0" w:space="0" w:color="auto"/>
            <w:right w:val="none" w:sz="0" w:space="0" w:color="auto"/>
          </w:divBdr>
        </w:div>
        <w:div w:id="265893686">
          <w:marLeft w:val="480"/>
          <w:marRight w:val="0"/>
          <w:marTop w:val="0"/>
          <w:marBottom w:val="0"/>
          <w:divBdr>
            <w:top w:val="none" w:sz="0" w:space="0" w:color="auto"/>
            <w:left w:val="none" w:sz="0" w:space="0" w:color="auto"/>
            <w:bottom w:val="none" w:sz="0" w:space="0" w:color="auto"/>
            <w:right w:val="none" w:sz="0" w:space="0" w:color="auto"/>
          </w:divBdr>
        </w:div>
        <w:div w:id="686717781">
          <w:marLeft w:val="480"/>
          <w:marRight w:val="0"/>
          <w:marTop w:val="0"/>
          <w:marBottom w:val="0"/>
          <w:divBdr>
            <w:top w:val="none" w:sz="0" w:space="0" w:color="auto"/>
            <w:left w:val="none" w:sz="0" w:space="0" w:color="auto"/>
            <w:bottom w:val="none" w:sz="0" w:space="0" w:color="auto"/>
            <w:right w:val="none" w:sz="0" w:space="0" w:color="auto"/>
          </w:divBdr>
        </w:div>
        <w:div w:id="395323803">
          <w:marLeft w:val="480"/>
          <w:marRight w:val="0"/>
          <w:marTop w:val="0"/>
          <w:marBottom w:val="0"/>
          <w:divBdr>
            <w:top w:val="none" w:sz="0" w:space="0" w:color="auto"/>
            <w:left w:val="none" w:sz="0" w:space="0" w:color="auto"/>
            <w:bottom w:val="none" w:sz="0" w:space="0" w:color="auto"/>
            <w:right w:val="none" w:sz="0" w:space="0" w:color="auto"/>
          </w:divBdr>
        </w:div>
        <w:div w:id="927271310">
          <w:marLeft w:val="480"/>
          <w:marRight w:val="0"/>
          <w:marTop w:val="0"/>
          <w:marBottom w:val="0"/>
          <w:divBdr>
            <w:top w:val="none" w:sz="0" w:space="0" w:color="auto"/>
            <w:left w:val="none" w:sz="0" w:space="0" w:color="auto"/>
            <w:bottom w:val="none" w:sz="0" w:space="0" w:color="auto"/>
            <w:right w:val="none" w:sz="0" w:space="0" w:color="auto"/>
          </w:divBdr>
        </w:div>
        <w:div w:id="485248753">
          <w:marLeft w:val="480"/>
          <w:marRight w:val="0"/>
          <w:marTop w:val="0"/>
          <w:marBottom w:val="0"/>
          <w:divBdr>
            <w:top w:val="none" w:sz="0" w:space="0" w:color="auto"/>
            <w:left w:val="none" w:sz="0" w:space="0" w:color="auto"/>
            <w:bottom w:val="none" w:sz="0" w:space="0" w:color="auto"/>
            <w:right w:val="none" w:sz="0" w:space="0" w:color="auto"/>
          </w:divBdr>
        </w:div>
        <w:div w:id="242645482">
          <w:marLeft w:val="480"/>
          <w:marRight w:val="0"/>
          <w:marTop w:val="0"/>
          <w:marBottom w:val="0"/>
          <w:divBdr>
            <w:top w:val="none" w:sz="0" w:space="0" w:color="auto"/>
            <w:left w:val="none" w:sz="0" w:space="0" w:color="auto"/>
            <w:bottom w:val="none" w:sz="0" w:space="0" w:color="auto"/>
            <w:right w:val="none" w:sz="0" w:space="0" w:color="auto"/>
          </w:divBdr>
        </w:div>
        <w:div w:id="685980454">
          <w:marLeft w:val="480"/>
          <w:marRight w:val="0"/>
          <w:marTop w:val="0"/>
          <w:marBottom w:val="0"/>
          <w:divBdr>
            <w:top w:val="none" w:sz="0" w:space="0" w:color="auto"/>
            <w:left w:val="none" w:sz="0" w:space="0" w:color="auto"/>
            <w:bottom w:val="none" w:sz="0" w:space="0" w:color="auto"/>
            <w:right w:val="none" w:sz="0" w:space="0" w:color="auto"/>
          </w:divBdr>
        </w:div>
        <w:div w:id="1139300553">
          <w:marLeft w:val="480"/>
          <w:marRight w:val="0"/>
          <w:marTop w:val="0"/>
          <w:marBottom w:val="0"/>
          <w:divBdr>
            <w:top w:val="none" w:sz="0" w:space="0" w:color="auto"/>
            <w:left w:val="none" w:sz="0" w:space="0" w:color="auto"/>
            <w:bottom w:val="none" w:sz="0" w:space="0" w:color="auto"/>
            <w:right w:val="none" w:sz="0" w:space="0" w:color="auto"/>
          </w:divBdr>
        </w:div>
        <w:div w:id="783037391">
          <w:marLeft w:val="480"/>
          <w:marRight w:val="0"/>
          <w:marTop w:val="0"/>
          <w:marBottom w:val="0"/>
          <w:divBdr>
            <w:top w:val="none" w:sz="0" w:space="0" w:color="auto"/>
            <w:left w:val="none" w:sz="0" w:space="0" w:color="auto"/>
            <w:bottom w:val="none" w:sz="0" w:space="0" w:color="auto"/>
            <w:right w:val="none" w:sz="0" w:space="0" w:color="auto"/>
          </w:divBdr>
        </w:div>
        <w:div w:id="550195937">
          <w:marLeft w:val="480"/>
          <w:marRight w:val="0"/>
          <w:marTop w:val="0"/>
          <w:marBottom w:val="0"/>
          <w:divBdr>
            <w:top w:val="none" w:sz="0" w:space="0" w:color="auto"/>
            <w:left w:val="none" w:sz="0" w:space="0" w:color="auto"/>
            <w:bottom w:val="none" w:sz="0" w:space="0" w:color="auto"/>
            <w:right w:val="none" w:sz="0" w:space="0" w:color="auto"/>
          </w:divBdr>
        </w:div>
        <w:div w:id="692000050">
          <w:marLeft w:val="480"/>
          <w:marRight w:val="0"/>
          <w:marTop w:val="0"/>
          <w:marBottom w:val="0"/>
          <w:divBdr>
            <w:top w:val="none" w:sz="0" w:space="0" w:color="auto"/>
            <w:left w:val="none" w:sz="0" w:space="0" w:color="auto"/>
            <w:bottom w:val="none" w:sz="0" w:space="0" w:color="auto"/>
            <w:right w:val="none" w:sz="0" w:space="0" w:color="auto"/>
          </w:divBdr>
        </w:div>
        <w:div w:id="1078019296">
          <w:marLeft w:val="480"/>
          <w:marRight w:val="0"/>
          <w:marTop w:val="0"/>
          <w:marBottom w:val="0"/>
          <w:divBdr>
            <w:top w:val="none" w:sz="0" w:space="0" w:color="auto"/>
            <w:left w:val="none" w:sz="0" w:space="0" w:color="auto"/>
            <w:bottom w:val="none" w:sz="0" w:space="0" w:color="auto"/>
            <w:right w:val="none" w:sz="0" w:space="0" w:color="auto"/>
          </w:divBdr>
        </w:div>
        <w:div w:id="1849368375">
          <w:marLeft w:val="480"/>
          <w:marRight w:val="0"/>
          <w:marTop w:val="0"/>
          <w:marBottom w:val="0"/>
          <w:divBdr>
            <w:top w:val="none" w:sz="0" w:space="0" w:color="auto"/>
            <w:left w:val="none" w:sz="0" w:space="0" w:color="auto"/>
            <w:bottom w:val="none" w:sz="0" w:space="0" w:color="auto"/>
            <w:right w:val="none" w:sz="0" w:space="0" w:color="auto"/>
          </w:divBdr>
        </w:div>
        <w:div w:id="57173643">
          <w:marLeft w:val="480"/>
          <w:marRight w:val="0"/>
          <w:marTop w:val="0"/>
          <w:marBottom w:val="0"/>
          <w:divBdr>
            <w:top w:val="none" w:sz="0" w:space="0" w:color="auto"/>
            <w:left w:val="none" w:sz="0" w:space="0" w:color="auto"/>
            <w:bottom w:val="none" w:sz="0" w:space="0" w:color="auto"/>
            <w:right w:val="none" w:sz="0" w:space="0" w:color="auto"/>
          </w:divBdr>
        </w:div>
        <w:div w:id="219900399">
          <w:marLeft w:val="480"/>
          <w:marRight w:val="0"/>
          <w:marTop w:val="0"/>
          <w:marBottom w:val="0"/>
          <w:divBdr>
            <w:top w:val="none" w:sz="0" w:space="0" w:color="auto"/>
            <w:left w:val="none" w:sz="0" w:space="0" w:color="auto"/>
            <w:bottom w:val="none" w:sz="0" w:space="0" w:color="auto"/>
            <w:right w:val="none" w:sz="0" w:space="0" w:color="auto"/>
          </w:divBdr>
        </w:div>
        <w:div w:id="778795328">
          <w:marLeft w:val="480"/>
          <w:marRight w:val="0"/>
          <w:marTop w:val="0"/>
          <w:marBottom w:val="0"/>
          <w:divBdr>
            <w:top w:val="none" w:sz="0" w:space="0" w:color="auto"/>
            <w:left w:val="none" w:sz="0" w:space="0" w:color="auto"/>
            <w:bottom w:val="none" w:sz="0" w:space="0" w:color="auto"/>
            <w:right w:val="none" w:sz="0" w:space="0" w:color="auto"/>
          </w:divBdr>
        </w:div>
        <w:div w:id="981617271">
          <w:marLeft w:val="480"/>
          <w:marRight w:val="0"/>
          <w:marTop w:val="0"/>
          <w:marBottom w:val="0"/>
          <w:divBdr>
            <w:top w:val="none" w:sz="0" w:space="0" w:color="auto"/>
            <w:left w:val="none" w:sz="0" w:space="0" w:color="auto"/>
            <w:bottom w:val="none" w:sz="0" w:space="0" w:color="auto"/>
            <w:right w:val="none" w:sz="0" w:space="0" w:color="auto"/>
          </w:divBdr>
        </w:div>
        <w:div w:id="1448692960">
          <w:marLeft w:val="480"/>
          <w:marRight w:val="0"/>
          <w:marTop w:val="0"/>
          <w:marBottom w:val="0"/>
          <w:divBdr>
            <w:top w:val="none" w:sz="0" w:space="0" w:color="auto"/>
            <w:left w:val="none" w:sz="0" w:space="0" w:color="auto"/>
            <w:bottom w:val="none" w:sz="0" w:space="0" w:color="auto"/>
            <w:right w:val="none" w:sz="0" w:space="0" w:color="auto"/>
          </w:divBdr>
        </w:div>
        <w:div w:id="1472333860">
          <w:marLeft w:val="480"/>
          <w:marRight w:val="0"/>
          <w:marTop w:val="0"/>
          <w:marBottom w:val="0"/>
          <w:divBdr>
            <w:top w:val="none" w:sz="0" w:space="0" w:color="auto"/>
            <w:left w:val="none" w:sz="0" w:space="0" w:color="auto"/>
            <w:bottom w:val="none" w:sz="0" w:space="0" w:color="auto"/>
            <w:right w:val="none" w:sz="0" w:space="0" w:color="auto"/>
          </w:divBdr>
        </w:div>
        <w:div w:id="1646734293">
          <w:marLeft w:val="480"/>
          <w:marRight w:val="0"/>
          <w:marTop w:val="0"/>
          <w:marBottom w:val="0"/>
          <w:divBdr>
            <w:top w:val="none" w:sz="0" w:space="0" w:color="auto"/>
            <w:left w:val="none" w:sz="0" w:space="0" w:color="auto"/>
            <w:bottom w:val="none" w:sz="0" w:space="0" w:color="auto"/>
            <w:right w:val="none" w:sz="0" w:space="0" w:color="auto"/>
          </w:divBdr>
        </w:div>
        <w:div w:id="231160706">
          <w:marLeft w:val="480"/>
          <w:marRight w:val="0"/>
          <w:marTop w:val="0"/>
          <w:marBottom w:val="0"/>
          <w:divBdr>
            <w:top w:val="none" w:sz="0" w:space="0" w:color="auto"/>
            <w:left w:val="none" w:sz="0" w:space="0" w:color="auto"/>
            <w:bottom w:val="none" w:sz="0" w:space="0" w:color="auto"/>
            <w:right w:val="none" w:sz="0" w:space="0" w:color="auto"/>
          </w:divBdr>
        </w:div>
        <w:div w:id="2034794247">
          <w:marLeft w:val="480"/>
          <w:marRight w:val="0"/>
          <w:marTop w:val="0"/>
          <w:marBottom w:val="0"/>
          <w:divBdr>
            <w:top w:val="none" w:sz="0" w:space="0" w:color="auto"/>
            <w:left w:val="none" w:sz="0" w:space="0" w:color="auto"/>
            <w:bottom w:val="none" w:sz="0" w:space="0" w:color="auto"/>
            <w:right w:val="none" w:sz="0" w:space="0" w:color="auto"/>
          </w:divBdr>
        </w:div>
        <w:div w:id="1485001115">
          <w:marLeft w:val="480"/>
          <w:marRight w:val="0"/>
          <w:marTop w:val="0"/>
          <w:marBottom w:val="0"/>
          <w:divBdr>
            <w:top w:val="none" w:sz="0" w:space="0" w:color="auto"/>
            <w:left w:val="none" w:sz="0" w:space="0" w:color="auto"/>
            <w:bottom w:val="none" w:sz="0" w:space="0" w:color="auto"/>
            <w:right w:val="none" w:sz="0" w:space="0" w:color="auto"/>
          </w:divBdr>
        </w:div>
        <w:div w:id="1170369724">
          <w:marLeft w:val="480"/>
          <w:marRight w:val="0"/>
          <w:marTop w:val="0"/>
          <w:marBottom w:val="0"/>
          <w:divBdr>
            <w:top w:val="none" w:sz="0" w:space="0" w:color="auto"/>
            <w:left w:val="none" w:sz="0" w:space="0" w:color="auto"/>
            <w:bottom w:val="none" w:sz="0" w:space="0" w:color="auto"/>
            <w:right w:val="none" w:sz="0" w:space="0" w:color="auto"/>
          </w:divBdr>
        </w:div>
        <w:div w:id="405612917">
          <w:marLeft w:val="480"/>
          <w:marRight w:val="0"/>
          <w:marTop w:val="0"/>
          <w:marBottom w:val="0"/>
          <w:divBdr>
            <w:top w:val="none" w:sz="0" w:space="0" w:color="auto"/>
            <w:left w:val="none" w:sz="0" w:space="0" w:color="auto"/>
            <w:bottom w:val="none" w:sz="0" w:space="0" w:color="auto"/>
            <w:right w:val="none" w:sz="0" w:space="0" w:color="auto"/>
          </w:divBdr>
        </w:div>
        <w:div w:id="78142965">
          <w:marLeft w:val="480"/>
          <w:marRight w:val="0"/>
          <w:marTop w:val="0"/>
          <w:marBottom w:val="0"/>
          <w:divBdr>
            <w:top w:val="none" w:sz="0" w:space="0" w:color="auto"/>
            <w:left w:val="none" w:sz="0" w:space="0" w:color="auto"/>
            <w:bottom w:val="none" w:sz="0" w:space="0" w:color="auto"/>
            <w:right w:val="none" w:sz="0" w:space="0" w:color="auto"/>
          </w:divBdr>
        </w:div>
        <w:div w:id="297610239">
          <w:marLeft w:val="480"/>
          <w:marRight w:val="0"/>
          <w:marTop w:val="0"/>
          <w:marBottom w:val="0"/>
          <w:divBdr>
            <w:top w:val="none" w:sz="0" w:space="0" w:color="auto"/>
            <w:left w:val="none" w:sz="0" w:space="0" w:color="auto"/>
            <w:bottom w:val="none" w:sz="0" w:space="0" w:color="auto"/>
            <w:right w:val="none" w:sz="0" w:space="0" w:color="auto"/>
          </w:divBdr>
        </w:div>
        <w:div w:id="2025015340">
          <w:marLeft w:val="480"/>
          <w:marRight w:val="0"/>
          <w:marTop w:val="0"/>
          <w:marBottom w:val="0"/>
          <w:divBdr>
            <w:top w:val="none" w:sz="0" w:space="0" w:color="auto"/>
            <w:left w:val="none" w:sz="0" w:space="0" w:color="auto"/>
            <w:bottom w:val="none" w:sz="0" w:space="0" w:color="auto"/>
            <w:right w:val="none" w:sz="0" w:space="0" w:color="auto"/>
          </w:divBdr>
        </w:div>
        <w:div w:id="1686783790">
          <w:marLeft w:val="480"/>
          <w:marRight w:val="0"/>
          <w:marTop w:val="0"/>
          <w:marBottom w:val="0"/>
          <w:divBdr>
            <w:top w:val="none" w:sz="0" w:space="0" w:color="auto"/>
            <w:left w:val="none" w:sz="0" w:space="0" w:color="auto"/>
            <w:bottom w:val="none" w:sz="0" w:space="0" w:color="auto"/>
            <w:right w:val="none" w:sz="0" w:space="0" w:color="auto"/>
          </w:divBdr>
        </w:div>
        <w:div w:id="1014112550">
          <w:marLeft w:val="480"/>
          <w:marRight w:val="0"/>
          <w:marTop w:val="0"/>
          <w:marBottom w:val="0"/>
          <w:divBdr>
            <w:top w:val="none" w:sz="0" w:space="0" w:color="auto"/>
            <w:left w:val="none" w:sz="0" w:space="0" w:color="auto"/>
            <w:bottom w:val="none" w:sz="0" w:space="0" w:color="auto"/>
            <w:right w:val="none" w:sz="0" w:space="0" w:color="auto"/>
          </w:divBdr>
        </w:div>
        <w:div w:id="1068724878">
          <w:marLeft w:val="480"/>
          <w:marRight w:val="0"/>
          <w:marTop w:val="0"/>
          <w:marBottom w:val="0"/>
          <w:divBdr>
            <w:top w:val="none" w:sz="0" w:space="0" w:color="auto"/>
            <w:left w:val="none" w:sz="0" w:space="0" w:color="auto"/>
            <w:bottom w:val="none" w:sz="0" w:space="0" w:color="auto"/>
            <w:right w:val="none" w:sz="0" w:space="0" w:color="auto"/>
          </w:divBdr>
        </w:div>
      </w:divsChild>
    </w:div>
    <w:div w:id="1577978646">
      <w:bodyDiv w:val="1"/>
      <w:marLeft w:val="0"/>
      <w:marRight w:val="0"/>
      <w:marTop w:val="0"/>
      <w:marBottom w:val="0"/>
      <w:divBdr>
        <w:top w:val="none" w:sz="0" w:space="0" w:color="auto"/>
        <w:left w:val="none" w:sz="0" w:space="0" w:color="auto"/>
        <w:bottom w:val="none" w:sz="0" w:space="0" w:color="auto"/>
        <w:right w:val="none" w:sz="0" w:space="0" w:color="auto"/>
      </w:divBdr>
    </w:div>
    <w:div w:id="1578906574">
      <w:bodyDiv w:val="1"/>
      <w:marLeft w:val="0"/>
      <w:marRight w:val="0"/>
      <w:marTop w:val="0"/>
      <w:marBottom w:val="0"/>
      <w:divBdr>
        <w:top w:val="none" w:sz="0" w:space="0" w:color="auto"/>
        <w:left w:val="none" w:sz="0" w:space="0" w:color="auto"/>
        <w:bottom w:val="none" w:sz="0" w:space="0" w:color="auto"/>
        <w:right w:val="none" w:sz="0" w:space="0" w:color="auto"/>
      </w:divBdr>
    </w:div>
    <w:div w:id="1579974388">
      <w:bodyDiv w:val="1"/>
      <w:marLeft w:val="0"/>
      <w:marRight w:val="0"/>
      <w:marTop w:val="0"/>
      <w:marBottom w:val="0"/>
      <w:divBdr>
        <w:top w:val="none" w:sz="0" w:space="0" w:color="auto"/>
        <w:left w:val="none" w:sz="0" w:space="0" w:color="auto"/>
        <w:bottom w:val="none" w:sz="0" w:space="0" w:color="auto"/>
        <w:right w:val="none" w:sz="0" w:space="0" w:color="auto"/>
      </w:divBdr>
    </w:div>
    <w:div w:id="1582135304">
      <w:bodyDiv w:val="1"/>
      <w:marLeft w:val="0"/>
      <w:marRight w:val="0"/>
      <w:marTop w:val="0"/>
      <w:marBottom w:val="0"/>
      <w:divBdr>
        <w:top w:val="none" w:sz="0" w:space="0" w:color="auto"/>
        <w:left w:val="none" w:sz="0" w:space="0" w:color="auto"/>
        <w:bottom w:val="none" w:sz="0" w:space="0" w:color="auto"/>
        <w:right w:val="none" w:sz="0" w:space="0" w:color="auto"/>
      </w:divBdr>
    </w:div>
    <w:div w:id="1586567331">
      <w:bodyDiv w:val="1"/>
      <w:marLeft w:val="0"/>
      <w:marRight w:val="0"/>
      <w:marTop w:val="0"/>
      <w:marBottom w:val="0"/>
      <w:divBdr>
        <w:top w:val="none" w:sz="0" w:space="0" w:color="auto"/>
        <w:left w:val="none" w:sz="0" w:space="0" w:color="auto"/>
        <w:bottom w:val="none" w:sz="0" w:space="0" w:color="auto"/>
        <w:right w:val="none" w:sz="0" w:space="0" w:color="auto"/>
      </w:divBdr>
    </w:div>
    <w:div w:id="1594390060">
      <w:bodyDiv w:val="1"/>
      <w:marLeft w:val="0"/>
      <w:marRight w:val="0"/>
      <w:marTop w:val="0"/>
      <w:marBottom w:val="0"/>
      <w:divBdr>
        <w:top w:val="none" w:sz="0" w:space="0" w:color="auto"/>
        <w:left w:val="none" w:sz="0" w:space="0" w:color="auto"/>
        <w:bottom w:val="none" w:sz="0" w:space="0" w:color="auto"/>
        <w:right w:val="none" w:sz="0" w:space="0" w:color="auto"/>
      </w:divBdr>
    </w:div>
    <w:div w:id="1595091256">
      <w:bodyDiv w:val="1"/>
      <w:marLeft w:val="0"/>
      <w:marRight w:val="0"/>
      <w:marTop w:val="0"/>
      <w:marBottom w:val="0"/>
      <w:divBdr>
        <w:top w:val="none" w:sz="0" w:space="0" w:color="auto"/>
        <w:left w:val="none" w:sz="0" w:space="0" w:color="auto"/>
        <w:bottom w:val="none" w:sz="0" w:space="0" w:color="auto"/>
        <w:right w:val="none" w:sz="0" w:space="0" w:color="auto"/>
      </w:divBdr>
    </w:div>
    <w:div w:id="1596133300">
      <w:bodyDiv w:val="1"/>
      <w:marLeft w:val="0"/>
      <w:marRight w:val="0"/>
      <w:marTop w:val="0"/>
      <w:marBottom w:val="0"/>
      <w:divBdr>
        <w:top w:val="none" w:sz="0" w:space="0" w:color="auto"/>
        <w:left w:val="none" w:sz="0" w:space="0" w:color="auto"/>
        <w:bottom w:val="none" w:sz="0" w:space="0" w:color="auto"/>
        <w:right w:val="none" w:sz="0" w:space="0" w:color="auto"/>
      </w:divBdr>
    </w:div>
    <w:div w:id="1600409748">
      <w:bodyDiv w:val="1"/>
      <w:marLeft w:val="0"/>
      <w:marRight w:val="0"/>
      <w:marTop w:val="0"/>
      <w:marBottom w:val="0"/>
      <w:divBdr>
        <w:top w:val="none" w:sz="0" w:space="0" w:color="auto"/>
        <w:left w:val="none" w:sz="0" w:space="0" w:color="auto"/>
        <w:bottom w:val="none" w:sz="0" w:space="0" w:color="auto"/>
        <w:right w:val="none" w:sz="0" w:space="0" w:color="auto"/>
      </w:divBdr>
    </w:div>
    <w:div w:id="1623152611">
      <w:bodyDiv w:val="1"/>
      <w:marLeft w:val="0"/>
      <w:marRight w:val="0"/>
      <w:marTop w:val="0"/>
      <w:marBottom w:val="0"/>
      <w:divBdr>
        <w:top w:val="none" w:sz="0" w:space="0" w:color="auto"/>
        <w:left w:val="none" w:sz="0" w:space="0" w:color="auto"/>
        <w:bottom w:val="none" w:sz="0" w:space="0" w:color="auto"/>
        <w:right w:val="none" w:sz="0" w:space="0" w:color="auto"/>
      </w:divBdr>
    </w:div>
    <w:div w:id="1626539805">
      <w:bodyDiv w:val="1"/>
      <w:marLeft w:val="0"/>
      <w:marRight w:val="0"/>
      <w:marTop w:val="0"/>
      <w:marBottom w:val="0"/>
      <w:divBdr>
        <w:top w:val="none" w:sz="0" w:space="0" w:color="auto"/>
        <w:left w:val="none" w:sz="0" w:space="0" w:color="auto"/>
        <w:bottom w:val="none" w:sz="0" w:space="0" w:color="auto"/>
        <w:right w:val="none" w:sz="0" w:space="0" w:color="auto"/>
      </w:divBdr>
      <w:divsChild>
        <w:div w:id="36468232">
          <w:marLeft w:val="480"/>
          <w:marRight w:val="0"/>
          <w:marTop w:val="0"/>
          <w:marBottom w:val="0"/>
          <w:divBdr>
            <w:top w:val="none" w:sz="0" w:space="0" w:color="auto"/>
            <w:left w:val="none" w:sz="0" w:space="0" w:color="auto"/>
            <w:bottom w:val="none" w:sz="0" w:space="0" w:color="auto"/>
            <w:right w:val="none" w:sz="0" w:space="0" w:color="auto"/>
          </w:divBdr>
        </w:div>
        <w:div w:id="64375262">
          <w:marLeft w:val="480"/>
          <w:marRight w:val="0"/>
          <w:marTop w:val="0"/>
          <w:marBottom w:val="0"/>
          <w:divBdr>
            <w:top w:val="none" w:sz="0" w:space="0" w:color="auto"/>
            <w:left w:val="none" w:sz="0" w:space="0" w:color="auto"/>
            <w:bottom w:val="none" w:sz="0" w:space="0" w:color="auto"/>
            <w:right w:val="none" w:sz="0" w:space="0" w:color="auto"/>
          </w:divBdr>
        </w:div>
        <w:div w:id="108936588">
          <w:marLeft w:val="480"/>
          <w:marRight w:val="0"/>
          <w:marTop w:val="0"/>
          <w:marBottom w:val="0"/>
          <w:divBdr>
            <w:top w:val="none" w:sz="0" w:space="0" w:color="auto"/>
            <w:left w:val="none" w:sz="0" w:space="0" w:color="auto"/>
            <w:bottom w:val="none" w:sz="0" w:space="0" w:color="auto"/>
            <w:right w:val="none" w:sz="0" w:space="0" w:color="auto"/>
          </w:divBdr>
        </w:div>
        <w:div w:id="109980188">
          <w:marLeft w:val="480"/>
          <w:marRight w:val="0"/>
          <w:marTop w:val="0"/>
          <w:marBottom w:val="0"/>
          <w:divBdr>
            <w:top w:val="none" w:sz="0" w:space="0" w:color="auto"/>
            <w:left w:val="none" w:sz="0" w:space="0" w:color="auto"/>
            <w:bottom w:val="none" w:sz="0" w:space="0" w:color="auto"/>
            <w:right w:val="none" w:sz="0" w:space="0" w:color="auto"/>
          </w:divBdr>
        </w:div>
        <w:div w:id="117644474">
          <w:marLeft w:val="480"/>
          <w:marRight w:val="0"/>
          <w:marTop w:val="0"/>
          <w:marBottom w:val="0"/>
          <w:divBdr>
            <w:top w:val="none" w:sz="0" w:space="0" w:color="auto"/>
            <w:left w:val="none" w:sz="0" w:space="0" w:color="auto"/>
            <w:bottom w:val="none" w:sz="0" w:space="0" w:color="auto"/>
            <w:right w:val="none" w:sz="0" w:space="0" w:color="auto"/>
          </w:divBdr>
        </w:div>
        <w:div w:id="174420604">
          <w:marLeft w:val="480"/>
          <w:marRight w:val="0"/>
          <w:marTop w:val="0"/>
          <w:marBottom w:val="0"/>
          <w:divBdr>
            <w:top w:val="none" w:sz="0" w:space="0" w:color="auto"/>
            <w:left w:val="none" w:sz="0" w:space="0" w:color="auto"/>
            <w:bottom w:val="none" w:sz="0" w:space="0" w:color="auto"/>
            <w:right w:val="none" w:sz="0" w:space="0" w:color="auto"/>
          </w:divBdr>
        </w:div>
        <w:div w:id="357588431">
          <w:marLeft w:val="480"/>
          <w:marRight w:val="0"/>
          <w:marTop w:val="0"/>
          <w:marBottom w:val="0"/>
          <w:divBdr>
            <w:top w:val="none" w:sz="0" w:space="0" w:color="auto"/>
            <w:left w:val="none" w:sz="0" w:space="0" w:color="auto"/>
            <w:bottom w:val="none" w:sz="0" w:space="0" w:color="auto"/>
            <w:right w:val="none" w:sz="0" w:space="0" w:color="auto"/>
          </w:divBdr>
        </w:div>
        <w:div w:id="369721221">
          <w:marLeft w:val="480"/>
          <w:marRight w:val="0"/>
          <w:marTop w:val="0"/>
          <w:marBottom w:val="0"/>
          <w:divBdr>
            <w:top w:val="none" w:sz="0" w:space="0" w:color="auto"/>
            <w:left w:val="none" w:sz="0" w:space="0" w:color="auto"/>
            <w:bottom w:val="none" w:sz="0" w:space="0" w:color="auto"/>
            <w:right w:val="none" w:sz="0" w:space="0" w:color="auto"/>
          </w:divBdr>
        </w:div>
        <w:div w:id="398673800">
          <w:marLeft w:val="480"/>
          <w:marRight w:val="0"/>
          <w:marTop w:val="0"/>
          <w:marBottom w:val="0"/>
          <w:divBdr>
            <w:top w:val="none" w:sz="0" w:space="0" w:color="auto"/>
            <w:left w:val="none" w:sz="0" w:space="0" w:color="auto"/>
            <w:bottom w:val="none" w:sz="0" w:space="0" w:color="auto"/>
            <w:right w:val="none" w:sz="0" w:space="0" w:color="auto"/>
          </w:divBdr>
        </w:div>
        <w:div w:id="411200865">
          <w:marLeft w:val="480"/>
          <w:marRight w:val="0"/>
          <w:marTop w:val="0"/>
          <w:marBottom w:val="0"/>
          <w:divBdr>
            <w:top w:val="none" w:sz="0" w:space="0" w:color="auto"/>
            <w:left w:val="none" w:sz="0" w:space="0" w:color="auto"/>
            <w:bottom w:val="none" w:sz="0" w:space="0" w:color="auto"/>
            <w:right w:val="none" w:sz="0" w:space="0" w:color="auto"/>
          </w:divBdr>
        </w:div>
        <w:div w:id="418063332">
          <w:marLeft w:val="480"/>
          <w:marRight w:val="0"/>
          <w:marTop w:val="0"/>
          <w:marBottom w:val="0"/>
          <w:divBdr>
            <w:top w:val="none" w:sz="0" w:space="0" w:color="auto"/>
            <w:left w:val="none" w:sz="0" w:space="0" w:color="auto"/>
            <w:bottom w:val="none" w:sz="0" w:space="0" w:color="auto"/>
            <w:right w:val="none" w:sz="0" w:space="0" w:color="auto"/>
          </w:divBdr>
        </w:div>
        <w:div w:id="462424184">
          <w:marLeft w:val="480"/>
          <w:marRight w:val="0"/>
          <w:marTop w:val="0"/>
          <w:marBottom w:val="0"/>
          <w:divBdr>
            <w:top w:val="none" w:sz="0" w:space="0" w:color="auto"/>
            <w:left w:val="none" w:sz="0" w:space="0" w:color="auto"/>
            <w:bottom w:val="none" w:sz="0" w:space="0" w:color="auto"/>
            <w:right w:val="none" w:sz="0" w:space="0" w:color="auto"/>
          </w:divBdr>
        </w:div>
        <w:div w:id="479619265">
          <w:marLeft w:val="480"/>
          <w:marRight w:val="0"/>
          <w:marTop w:val="0"/>
          <w:marBottom w:val="0"/>
          <w:divBdr>
            <w:top w:val="none" w:sz="0" w:space="0" w:color="auto"/>
            <w:left w:val="none" w:sz="0" w:space="0" w:color="auto"/>
            <w:bottom w:val="none" w:sz="0" w:space="0" w:color="auto"/>
            <w:right w:val="none" w:sz="0" w:space="0" w:color="auto"/>
          </w:divBdr>
        </w:div>
        <w:div w:id="551624025">
          <w:marLeft w:val="480"/>
          <w:marRight w:val="0"/>
          <w:marTop w:val="0"/>
          <w:marBottom w:val="0"/>
          <w:divBdr>
            <w:top w:val="none" w:sz="0" w:space="0" w:color="auto"/>
            <w:left w:val="none" w:sz="0" w:space="0" w:color="auto"/>
            <w:bottom w:val="none" w:sz="0" w:space="0" w:color="auto"/>
            <w:right w:val="none" w:sz="0" w:space="0" w:color="auto"/>
          </w:divBdr>
        </w:div>
        <w:div w:id="568148479">
          <w:marLeft w:val="480"/>
          <w:marRight w:val="0"/>
          <w:marTop w:val="0"/>
          <w:marBottom w:val="0"/>
          <w:divBdr>
            <w:top w:val="none" w:sz="0" w:space="0" w:color="auto"/>
            <w:left w:val="none" w:sz="0" w:space="0" w:color="auto"/>
            <w:bottom w:val="none" w:sz="0" w:space="0" w:color="auto"/>
            <w:right w:val="none" w:sz="0" w:space="0" w:color="auto"/>
          </w:divBdr>
        </w:div>
        <w:div w:id="582951711">
          <w:marLeft w:val="480"/>
          <w:marRight w:val="0"/>
          <w:marTop w:val="0"/>
          <w:marBottom w:val="0"/>
          <w:divBdr>
            <w:top w:val="none" w:sz="0" w:space="0" w:color="auto"/>
            <w:left w:val="none" w:sz="0" w:space="0" w:color="auto"/>
            <w:bottom w:val="none" w:sz="0" w:space="0" w:color="auto"/>
            <w:right w:val="none" w:sz="0" w:space="0" w:color="auto"/>
          </w:divBdr>
        </w:div>
        <w:div w:id="625938712">
          <w:marLeft w:val="480"/>
          <w:marRight w:val="0"/>
          <w:marTop w:val="0"/>
          <w:marBottom w:val="0"/>
          <w:divBdr>
            <w:top w:val="none" w:sz="0" w:space="0" w:color="auto"/>
            <w:left w:val="none" w:sz="0" w:space="0" w:color="auto"/>
            <w:bottom w:val="none" w:sz="0" w:space="0" w:color="auto"/>
            <w:right w:val="none" w:sz="0" w:space="0" w:color="auto"/>
          </w:divBdr>
        </w:div>
        <w:div w:id="714549158">
          <w:marLeft w:val="480"/>
          <w:marRight w:val="0"/>
          <w:marTop w:val="0"/>
          <w:marBottom w:val="0"/>
          <w:divBdr>
            <w:top w:val="none" w:sz="0" w:space="0" w:color="auto"/>
            <w:left w:val="none" w:sz="0" w:space="0" w:color="auto"/>
            <w:bottom w:val="none" w:sz="0" w:space="0" w:color="auto"/>
            <w:right w:val="none" w:sz="0" w:space="0" w:color="auto"/>
          </w:divBdr>
        </w:div>
        <w:div w:id="744493007">
          <w:marLeft w:val="480"/>
          <w:marRight w:val="0"/>
          <w:marTop w:val="0"/>
          <w:marBottom w:val="0"/>
          <w:divBdr>
            <w:top w:val="none" w:sz="0" w:space="0" w:color="auto"/>
            <w:left w:val="none" w:sz="0" w:space="0" w:color="auto"/>
            <w:bottom w:val="none" w:sz="0" w:space="0" w:color="auto"/>
            <w:right w:val="none" w:sz="0" w:space="0" w:color="auto"/>
          </w:divBdr>
        </w:div>
        <w:div w:id="748189174">
          <w:marLeft w:val="480"/>
          <w:marRight w:val="0"/>
          <w:marTop w:val="0"/>
          <w:marBottom w:val="0"/>
          <w:divBdr>
            <w:top w:val="none" w:sz="0" w:space="0" w:color="auto"/>
            <w:left w:val="none" w:sz="0" w:space="0" w:color="auto"/>
            <w:bottom w:val="none" w:sz="0" w:space="0" w:color="auto"/>
            <w:right w:val="none" w:sz="0" w:space="0" w:color="auto"/>
          </w:divBdr>
        </w:div>
        <w:div w:id="766999034">
          <w:marLeft w:val="480"/>
          <w:marRight w:val="0"/>
          <w:marTop w:val="0"/>
          <w:marBottom w:val="0"/>
          <w:divBdr>
            <w:top w:val="none" w:sz="0" w:space="0" w:color="auto"/>
            <w:left w:val="none" w:sz="0" w:space="0" w:color="auto"/>
            <w:bottom w:val="none" w:sz="0" w:space="0" w:color="auto"/>
            <w:right w:val="none" w:sz="0" w:space="0" w:color="auto"/>
          </w:divBdr>
        </w:div>
        <w:div w:id="802968885">
          <w:marLeft w:val="480"/>
          <w:marRight w:val="0"/>
          <w:marTop w:val="0"/>
          <w:marBottom w:val="0"/>
          <w:divBdr>
            <w:top w:val="none" w:sz="0" w:space="0" w:color="auto"/>
            <w:left w:val="none" w:sz="0" w:space="0" w:color="auto"/>
            <w:bottom w:val="none" w:sz="0" w:space="0" w:color="auto"/>
            <w:right w:val="none" w:sz="0" w:space="0" w:color="auto"/>
          </w:divBdr>
        </w:div>
        <w:div w:id="807358529">
          <w:marLeft w:val="480"/>
          <w:marRight w:val="0"/>
          <w:marTop w:val="0"/>
          <w:marBottom w:val="0"/>
          <w:divBdr>
            <w:top w:val="none" w:sz="0" w:space="0" w:color="auto"/>
            <w:left w:val="none" w:sz="0" w:space="0" w:color="auto"/>
            <w:bottom w:val="none" w:sz="0" w:space="0" w:color="auto"/>
            <w:right w:val="none" w:sz="0" w:space="0" w:color="auto"/>
          </w:divBdr>
        </w:div>
        <w:div w:id="824469457">
          <w:marLeft w:val="480"/>
          <w:marRight w:val="0"/>
          <w:marTop w:val="0"/>
          <w:marBottom w:val="0"/>
          <w:divBdr>
            <w:top w:val="none" w:sz="0" w:space="0" w:color="auto"/>
            <w:left w:val="none" w:sz="0" w:space="0" w:color="auto"/>
            <w:bottom w:val="none" w:sz="0" w:space="0" w:color="auto"/>
            <w:right w:val="none" w:sz="0" w:space="0" w:color="auto"/>
          </w:divBdr>
        </w:div>
        <w:div w:id="836263403">
          <w:marLeft w:val="480"/>
          <w:marRight w:val="0"/>
          <w:marTop w:val="0"/>
          <w:marBottom w:val="0"/>
          <w:divBdr>
            <w:top w:val="none" w:sz="0" w:space="0" w:color="auto"/>
            <w:left w:val="none" w:sz="0" w:space="0" w:color="auto"/>
            <w:bottom w:val="none" w:sz="0" w:space="0" w:color="auto"/>
            <w:right w:val="none" w:sz="0" w:space="0" w:color="auto"/>
          </w:divBdr>
        </w:div>
        <w:div w:id="1145119196">
          <w:marLeft w:val="480"/>
          <w:marRight w:val="0"/>
          <w:marTop w:val="0"/>
          <w:marBottom w:val="0"/>
          <w:divBdr>
            <w:top w:val="none" w:sz="0" w:space="0" w:color="auto"/>
            <w:left w:val="none" w:sz="0" w:space="0" w:color="auto"/>
            <w:bottom w:val="none" w:sz="0" w:space="0" w:color="auto"/>
            <w:right w:val="none" w:sz="0" w:space="0" w:color="auto"/>
          </w:divBdr>
        </w:div>
        <w:div w:id="1217738842">
          <w:marLeft w:val="480"/>
          <w:marRight w:val="0"/>
          <w:marTop w:val="0"/>
          <w:marBottom w:val="0"/>
          <w:divBdr>
            <w:top w:val="none" w:sz="0" w:space="0" w:color="auto"/>
            <w:left w:val="none" w:sz="0" w:space="0" w:color="auto"/>
            <w:bottom w:val="none" w:sz="0" w:space="0" w:color="auto"/>
            <w:right w:val="none" w:sz="0" w:space="0" w:color="auto"/>
          </w:divBdr>
        </w:div>
        <w:div w:id="1257254090">
          <w:marLeft w:val="480"/>
          <w:marRight w:val="0"/>
          <w:marTop w:val="0"/>
          <w:marBottom w:val="0"/>
          <w:divBdr>
            <w:top w:val="none" w:sz="0" w:space="0" w:color="auto"/>
            <w:left w:val="none" w:sz="0" w:space="0" w:color="auto"/>
            <w:bottom w:val="none" w:sz="0" w:space="0" w:color="auto"/>
            <w:right w:val="none" w:sz="0" w:space="0" w:color="auto"/>
          </w:divBdr>
        </w:div>
        <w:div w:id="1368870358">
          <w:marLeft w:val="480"/>
          <w:marRight w:val="0"/>
          <w:marTop w:val="0"/>
          <w:marBottom w:val="0"/>
          <w:divBdr>
            <w:top w:val="none" w:sz="0" w:space="0" w:color="auto"/>
            <w:left w:val="none" w:sz="0" w:space="0" w:color="auto"/>
            <w:bottom w:val="none" w:sz="0" w:space="0" w:color="auto"/>
            <w:right w:val="none" w:sz="0" w:space="0" w:color="auto"/>
          </w:divBdr>
        </w:div>
        <w:div w:id="1411151386">
          <w:marLeft w:val="480"/>
          <w:marRight w:val="0"/>
          <w:marTop w:val="0"/>
          <w:marBottom w:val="0"/>
          <w:divBdr>
            <w:top w:val="none" w:sz="0" w:space="0" w:color="auto"/>
            <w:left w:val="none" w:sz="0" w:space="0" w:color="auto"/>
            <w:bottom w:val="none" w:sz="0" w:space="0" w:color="auto"/>
            <w:right w:val="none" w:sz="0" w:space="0" w:color="auto"/>
          </w:divBdr>
        </w:div>
        <w:div w:id="1505364269">
          <w:marLeft w:val="480"/>
          <w:marRight w:val="0"/>
          <w:marTop w:val="0"/>
          <w:marBottom w:val="0"/>
          <w:divBdr>
            <w:top w:val="none" w:sz="0" w:space="0" w:color="auto"/>
            <w:left w:val="none" w:sz="0" w:space="0" w:color="auto"/>
            <w:bottom w:val="none" w:sz="0" w:space="0" w:color="auto"/>
            <w:right w:val="none" w:sz="0" w:space="0" w:color="auto"/>
          </w:divBdr>
        </w:div>
        <w:div w:id="1536308842">
          <w:marLeft w:val="480"/>
          <w:marRight w:val="0"/>
          <w:marTop w:val="0"/>
          <w:marBottom w:val="0"/>
          <w:divBdr>
            <w:top w:val="none" w:sz="0" w:space="0" w:color="auto"/>
            <w:left w:val="none" w:sz="0" w:space="0" w:color="auto"/>
            <w:bottom w:val="none" w:sz="0" w:space="0" w:color="auto"/>
            <w:right w:val="none" w:sz="0" w:space="0" w:color="auto"/>
          </w:divBdr>
        </w:div>
        <w:div w:id="1543008198">
          <w:marLeft w:val="480"/>
          <w:marRight w:val="0"/>
          <w:marTop w:val="0"/>
          <w:marBottom w:val="0"/>
          <w:divBdr>
            <w:top w:val="none" w:sz="0" w:space="0" w:color="auto"/>
            <w:left w:val="none" w:sz="0" w:space="0" w:color="auto"/>
            <w:bottom w:val="none" w:sz="0" w:space="0" w:color="auto"/>
            <w:right w:val="none" w:sz="0" w:space="0" w:color="auto"/>
          </w:divBdr>
        </w:div>
        <w:div w:id="1581796048">
          <w:marLeft w:val="480"/>
          <w:marRight w:val="0"/>
          <w:marTop w:val="0"/>
          <w:marBottom w:val="0"/>
          <w:divBdr>
            <w:top w:val="none" w:sz="0" w:space="0" w:color="auto"/>
            <w:left w:val="none" w:sz="0" w:space="0" w:color="auto"/>
            <w:bottom w:val="none" w:sz="0" w:space="0" w:color="auto"/>
            <w:right w:val="none" w:sz="0" w:space="0" w:color="auto"/>
          </w:divBdr>
        </w:div>
        <w:div w:id="1613509970">
          <w:marLeft w:val="480"/>
          <w:marRight w:val="0"/>
          <w:marTop w:val="0"/>
          <w:marBottom w:val="0"/>
          <w:divBdr>
            <w:top w:val="none" w:sz="0" w:space="0" w:color="auto"/>
            <w:left w:val="none" w:sz="0" w:space="0" w:color="auto"/>
            <w:bottom w:val="none" w:sz="0" w:space="0" w:color="auto"/>
            <w:right w:val="none" w:sz="0" w:space="0" w:color="auto"/>
          </w:divBdr>
        </w:div>
        <w:div w:id="1614092491">
          <w:marLeft w:val="480"/>
          <w:marRight w:val="0"/>
          <w:marTop w:val="0"/>
          <w:marBottom w:val="0"/>
          <w:divBdr>
            <w:top w:val="none" w:sz="0" w:space="0" w:color="auto"/>
            <w:left w:val="none" w:sz="0" w:space="0" w:color="auto"/>
            <w:bottom w:val="none" w:sz="0" w:space="0" w:color="auto"/>
            <w:right w:val="none" w:sz="0" w:space="0" w:color="auto"/>
          </w:divBdr>
        </w:div>
        <w:div w:id="1679650328">
          <w:marLeft w:val="480"/>
          <w:marRight w:val="0"/>
          <w:marTop w:val="0"/>
          <w:marBottom w:val="0"/>
          <w:divBdr>
            <w:top w:val="none" w:sz="0" w:space="0" w:color="auto"/>
            <w:left w:val="none" w:sz="0" w:space="0" w:color="auto"/>
            <w:bottom w:val="none" w:sz="0" w:space="0" w:color="auto"/>
            <w:right w:val="none" w:sz="0" w:space="0" w:color="auto"/>
          </w:divBdr>
        </w:div>
        <w:div w:id="1714381765">
          <w:marLeft w:val="480"/>
          <w:marRight w:val="0"/>
          <w:marTop w:val="0"/>
          <w:marBottom w:val="0"/>
          <w:divBdr>
            <w:top w:val="none" w:sz="0" w:space="0" w:color="auto"/>
            <w:left w:val="none" w:sz="0" w:space="0" w:color="auto"/>
            <w:bottom w:val="none" w:sz="0" w:space="0" w:color="auto"/>
            <w:right w:val="none" w:sz="0" w:space="0" w:color="auto"/>
          </w:divBdr>
        </w:div>
        <w:div w:id="1729496120">
          <w:marLeft w:val="480"/>
          <w:marRight w:val="0"/>
          <w:marTop w:val="0"/>
          <w:marBottom w:val="0"/>
          <w:divBdr>
            <w:top w:val="none" w:sz="0" w:space="0" w:color="auto"/>
            <w:left w:val="none" w:sz="0" w:space="0" w:color="auto"/>
            <w:bottom w:val="none" w:sz="0" w:space="0" w:color="auto"/>
            <w:right w:val="none" w:sz="0" w:space="0" w:color="auto"/>
          </w:divBdr>
        </w:div>
        <w:div w:id="1746485814">
          <w:marLeft w:val="480"/>
          <w:marRight w:val="0"/>
          <w:marTop w:val="0"/>
          <w:marBottom w:val="0"/>
          <w:divBdr>
            <w:top w:val="none" w:sz="0" w:space="0" w:color="auto"/>
            <w:left w:val="none" w:sz="0" w:space="0" w:color="auto"/>
            <w:bottom w:val="none" w:sz="0" w:space="0" w:color="auto"/>
            <w:right w:val="none" w:sz="0" w:space="0" w:color="auto"/>
          </w:divBdr>
        </w:div>
        <w:div w:id="1767070403">
          <w:marLeft w:val="480"/>
          <w:marRight w:val="0"/>
          <w:marTop w:val="0"/>
          <w:marBottom w:val="0"/>
          <w:divBdr>
            <w:top w:val="none" w:sz="0" w:space="0" w:color="auto"/>
            <w:left w:val="none" w:sz="0" w:space="0" w:color="auto"/>
            <w:bottom w:val="none" w:sz="0" w:space="0" w:color="auto"/>
            <w:right w:val="none" w:sz="0" w:space="0" w:color="auto"/>
          </w:divBdr>
        </w:div>
        <w:div w:id="1799447704">
          <w:marLeft w:val="480"/>
          <w:marRight w:val="0"/>
          <w:marTop w:val="0"/>
          <w:marBottom w:val="0"/>
          <w:divBdr>
            <w:top w:val="none" w:sz="0" w:space="0" w:color="auto"/>
            <w:left w:val="none" w:sz="0" w:space="0" w:color="auto"/>
            <w:bottom w:val="none" w:sz="0" w:space="0" w:color="auto"/>
            <w:right w:val="none" w:sz="0" w:space="0" w:color="auto"/>
          </w:divBdr>
        </w:div>
        <w:div w:id="1804998955">
          <w:marLeft w:val="480"/>
          <w:marRight w:val="0"/>
          <w:marTop w:val="0"/>
          <w:marBottom w:val="0"/>
          <w:divBdr>
            <w:top w:val="none" w:sz="0" w:space="0" w:color="auto"/>
            <w:left w:val="none" w:sz="0" w:space="0" w:color="auto"/>
            <w:bottom w:val="none" w:sz="0" w:space="0" w:color="auto"/>
            <w:right w:val="none" w:sz="0" w:space="0" w:color="auto"/>
          </w:divBdr>
        </w:div>
        <w:div w:id="1832521333">
          <w:marLeft w:val="480"/>
          <w:marRight w:val="0"/>
          <w:marTop w:val="0"/>
          <w:marBottom w:val="0"/>
          <w:divBdr>
            <w:top w:val="none" w:sz="0" w:space="0" w:color="auto"/>
            <w:left w:val="none" w:sz="0" w:space="0" w:color="auto"/>
            <w:bottom w:val="none" w:sz="0" w:space="0" w:color="auto"/>
            <w:right w:val="none" w:sz="0" w:space="0" w:color="auto"/>
          </w:divBdr>
        </w:div>
        <w:div w:id="2014409082">
          <w:marLeft w:val="480"/>
          <w:marRight w:val="0"/>
          <w:marTop w:val="0"/>
          <w:marBottom w:val="0"/>
          <w:divBdr>
            <w:top w:val="none" w:sz="0" w:space="0" w:color="auto"/>
            <w:left w:val="none" w:sz="0" w:space="0" w:color="auto"/>
            <w:bottom w:val="none" w:sz="0" w:space="0" w:color="auto"/>
            <w:right w:val="none" w:sz="0" w:space="0" w:color="auto"/>
          </w:divBdr>
        </w:div>
        <w:div w:id="2069986780">
          <w:marLeft w:val="480"/>
          <w:marRight w:val="0"/>
          <w:marTop w:val="0"/>
          <w:marBottom w:val="0"/>
          <w:divBdr>
            <w:top w:val="none" w:sz="0" w:space="0" w:color="auto"/>
            <w:left w:val="none" w:sz="0" w:space="0" w:color="auto"/>
            <w:bottom w:val="none" w:sz="0" w:space="0" w:color="auto"/>
            <w:right w:val="none" w:sz="0" w:space="0" w:color="auto"/>
          </w:divBdr>
        </w:div>
      </w:divsChild>
    </w:div>
    <w:div w:id="1628659419">
      <w:bodyDiv w:val="1"/>
      <w:marLeft w:val="0"/>
      <w:marRight w:val="0"/>
      <w:marTop w:val="0"/>
      <w:marBottom w:val="0"/>
      <w:divBdr>
        <w:top w:val="none" w:sz="0" w:space="0" w:color="auto"/>
        <w:left w:val="none" w:sz="0" w:space="0" w:color="auto"/>
        <w:bottom w:val="none" w:sz="0" w:space="0" w:color="auto"/>
        <w:right w:val="none" w:sz="0" w:space="0" w:color="auto"/>
      </w:divBdr>
    </w:div>
    <w:div w:id="1636253602">
      <w:bodyDiv w:val="1"/>
      <w:marLeft w:val="0"/>
      <w:marRight w:val="0"/>
      <w:marTop w:val="0"/>
      <w:marBottom w:val="0"/>
      <w:divBdr>
        <w:top w:val="none" w:sz="0" w:space="0" w:color="auto"/>
        <w:left w:val="none" w:sz="0" w:space="0" w:color="auto"/>
        <w:bottom w:val="none" w:sz="0" w:space="0" w:color="auto"/>
        <w:right w:val="none" w:sz="0" w:space="0" w:color="auto"/>
      </w:divBdr>
    </w:div>
    <w:div w:id="1650015322">
      <w:bodyDiv w:val="1"/>
      <w:marLeft w:val="0"/>
      <w:marRight w:val="0"/>
      <w:marTop w:val="0"/>
      <w:marBottom w:val="0"/>
      <w:divBdr>
        <w:top w:val="none" w:sz="0" w:space="0" w:color="auto"/>
        <w:left w:val="none" w:sz="0" w:space="0" w:color="auto"/>
        <w:bottom w:val="none" w:sz="0" w:space="0" w:color="auto"/>
        <w:right w:val="none" w:sz="0" w:space="0" w:color="auto"/>
      </w:divBdr>
    </w:div>
    <w:div w:id="1653289233">
      <w:bodyDiv w:val="1"/>
      <w:marLeft w:val="0"/>
      <w:marRight w:val="0"/>
      <w:marTop w:val="0"/>
      <w:marBottom w:val="0"/>
      <w:divBdr>
        <w:top w:val="none" w:sz="0" w:space="0" w:color="auto"/>
        <w:left w:val="none" w:sz="0" w:space="0" w:color="auto"/>
        <w:bottom w:val="none" w:sz="0" w:space="0" w:color="auto"/>
        <w:right w:val="none" w:sz="0" w:space="0" w:color="auto"/>
      </w:divBdr>
    </w:div>
    <w:div w:id="1657562571">
      <w:bodyDiv w:val="1"/>
      <w:marLeft w:val="0"/>
      <w:marRight w:val="0"/>
      <w:marTop w:val="0"/>
      <w:marBottom w:val="0"/>
      <w:divBdr>
        <w:top w:val="none" w:sz="0" w:space="0" w:color="auto"/>
        <w:left w:val="none" w:sz="0" w:space="0" w:color="auto"/>
        <w:bottom w:val="none" w:sz="0" w:space="0" w:color="auto"/>
        <w:right w:val="none" w:sz="0" w:space="0" w:color="auto"/>
      </w:divBdr>
    </w:div>
    <w:div w:id="1658000046">
      <w:bodyDiv w:val="1"/>
      <w:marLeft w:val="0"/>
      <w:marRight w:val="0"/>
      <w:marTop w:val="0"/>
      <w:marBottom w:val="0"/>
      <w:divBdr>
        <w:top w:val="none" w:sz="0" w:space="0" w:color="auto"/>
        <w:left w:val="none" w:sz="0" w:space="0" w:color="auto"/>
        <w:bottom w:val="none" w:sz="0" w:space="0" w:color="auto"/>
        <w:right w:val="none" w:sz="0" w:space="0" w:color="auto"/>
      </w:divBdr>
    </w:div>
    <w:div w:id="1660697370">
      <w:bodyDiv w:val="1"/>
      <w:marLeft w:val="0"/>
      <w:marRight w:val="0"/>
      <w:marTop w:val="0"/>
      <w:marBottom w:val="0"/>
      <w:divBdr>
        <w:top w:val="none" w:sz="0" w:space="0" w:color="auto"/>
        <w:left w:val="none" w:sz="0" w:space="0" w:color="auto"/>
        <w:bottom w:val="none" w:sz="0" w:space="0" w:color="auto"/>
        <w:right w:val="none" w:sz="0" w:space="0" w:color="auto"/>
      </w:divBdr>
    </w:div>
    <w:div w:id="1670253069">
      <w:bodyDiv w:val="1"/>
      <w:marLeft w:val="0"/>
      <w:marRight w:val="0"/>
      <w:marTop w:val="0"/>
      <w:marBottom w:val="0"/>
      <w:divBdr>
        <w:top w:val="none" w:sz="0" w:space="0" w:color="auto"/>
        <w:left w:val="none" w:sz="0" w:space="0" w:color="auto"/>
        <w:bottom w:val="none" w:sz="0" w:space="0" w:color="auto"/>
        <w:right w:val="none" w:sz="0" w:space="0" w:color="auto"/>
      </w:divBdr>
    </w:div>
    <w:div w:id="1670979996">
      <w:bodyDiv w:val="1"/>
      <w:marLeft w:val="0"/>
      <w:marRight w:val="0"/>
      <w:marTop w:val="0"/>
      <w:marBottom w:val="0"/>
      <w:divBdr>
        <w:top w:val="none" w:sz="0" w:space="0" w:color="auto"/>
        <w:left w:val="none" w:sz="0" w:space="0" w:color="auto"/>
        <w:bottom w:val="none" w:sz="0" w:space="0" w:color="auto"/>
        <w:right w:val="none" w:sz="0" w:space="0" w:color="auto"/>
      </w:divBdr>
    </w:div>
    <w:div w:id="1674990473">
      <w:bodyDiv w:val="1"/>
      <w:marLeft w:val="0"/>
      <w:marRight w:val="0"/>
      <w:marTop w:val="0"/>
      <w:marBottom w:val="0"/>
      <w:divBdr>
        <w:top w:val="none" w:sz="0" w:space="0" w:color="auto"/>
        <w:left w:val="none" w:sz="0" w:space="0" w:color="auto"/>
        <w:bottom w:val="none" w:sz="0" w:space="0" w:color="auto"/>
        <w:right w:val="none" w:sz="0" w:space="0" w:color="auto"/>
      </w:divBdr>
    </w:div>
    <w:div w:id="1684237600">
      <w:bodyDiv w:val="1"/>
      <w:marLeft w:val="0"/>
      <w:marRight w:val="0"/>
      <w:marTop w:val="0"/>
      <w:marBottom w:val="0"/>
      <w:divBdr>
        <w:top w:val="none" w:sz="0" w:space="0" w:color="auto"/>
        <w:left w:val="none" w:sz="0" w:space="0" w:color="auto"/>
        <w:bottom w:val="none" w:sz="0" w:space="0" w:color="auto"/>
        <w:right w:val="none" w:sz="0" w:space="0" w:color="auto"/>
      </w:divBdr>
    </w:div>
    <w:div w:id="1695379876">
      <w:bodyDiv w:val="1"/>
      <w:marLeft w:val="0"/>
      <w:marRight w:val="0"/>
      <w:marTop w:val="0"/>
      <w:marBottom w:val="0"/>
      <w:divBdr>
        <w:top w:val="none" w:sz="0" w:space="0" w:color="auto"/>
        <w:left w:val="none" w:sz="0" w:space="0" w:color="auto"/>
        <w:bottom w:val="none" w:sz="0" w:space="0" w:color="auto"/>
        <w:right w:val="none" w:sz="0" w:space="0" w:color="auto"/>
      </w:divBdr>
    </w:div>
    <w:div w:id="1695496897">
      <w:bodyDiv w:val="1"/>
      <w:marLeft w:val="0"/>
      <w:marRight w:val="0"/>
      <w:marTop w:val="0"/>
      <w:marBottom w:val="0"/>
      <w:divBdr>
        <w:top w:val="none" w:sz="0" w:space="0" w:color="auto"/>
        <w:left w:val="none" w:sz="0" w:space="0" w:color="auto"/>
        <w:bottom w:val="none" w:sz="0" w:space="0" w:color="auto"/>
        <w:right w:val="none" w:sz="0" w:space="0" w:color="auto"/>
      </w:divBdr>
    </w:div>
    <w:div w:id="1703675112">
      <w:bodyDiv w:val="1"/>
      <w:marLeft w:val="0"/>
      <w:marRight w:val="0"/>
      <w:marTop w:val="0"/>
      <w:marBottom w:val="0"/>
      <w:divBdr>
        <w:top w:val="none" w:sz="0" w:space="0" w:color="auto"/>
        <w:left w:val="none" w:sz="0" w:space="0" w:color="auto"/>
        <w:bottom w:val="none" w:sz="0" w:space="0" w:color="auto"/>
        <w:right w:val="none" w:sz="0" w:space="0" w:color="auto"/>
      </w:divBdr>
    </w:div>
    <w:div w:id="1703899755">
      <w:bodyDiv w:val="1"/>
      <w:marLeft w:val="0"/>
      <w:marRight w:val="0"/>
      <w:marTop w:val="0"/>
      <w:marBottom w:val="0"/>
      <w:divBdr>
        <w:top w:val="none" w:sz="0" w:space="0" w:color="auto"/>
        <w:left w:val="none" w:sz="0" w:space="0" w:color="auto"/>
        <w:bottom w:val="none" w:sz="0" w:space="0" w:color="auto"/>
        <w:right w:val="none" w:sz="0" w:space="0" w:color="auto"/>
      </w:divBdr>
      <w:divsChild>
        <w:div w:id="1205479917">
          <w:marLeft w:val="480"/>
          <w:marRight w:val="0"/>
          <w:marTop w:val="0"/>
          <w:marBottom w:val="0"/>
          <w:divBdr>
            <w:top w:val="none" w:sz="0" w:space="0" w:color="auto"/>
            <w:left w:val="none" w:sz="0" w:space="0" w:color="auto"/>
            <w:bottom w:val="none" w:sz="0" w:space="0" w:color="auto"/>
            <w:right w:val="none" w:sz="0" w:space="0" w:color="auto"/>
          </w:divBdr>
        </w:div>
        <w:div w:id="110513220">
          <w:marLeft w:val="480"/>
          <w:marRight w:val="0"/>
          <w:marTop w:val="0"/>
          <w:marBottom w:val="0"/>
          <w:divBdr>
            <w:top w:val="none" w:sz="0" w:space="0" w:color="auto"/>
            <w:left w:val="none" w:sz="0" w:space="0" w:color="auto"/>
            <w:bottom w:val="none" w:sz="0" w:space="0" w:color="auto"/>
            <w:right w:val="none" w:sz="0" w:space="0" w:color="auto"/>
          </w:divBdr>
        </w:div>
        <w:div w:id="2110202388">
          <w:marLeft w:val="480"/>
          <w:marRight w:val="0"/>
          <w:marTop w:val="0"/>
          <w:marBottom w:val="0"/>
          <w:divBdr>
            <w:top w:val="none" w:sz="0" w:space="0" w:color="auto"/>
            <w:left w:val="none" w:sz="0" w:space="0" w:color="auto"/>
            <w:bottom w:val="none" w:sz="0" w:space="0" w:color="auto"/>
            <w:right w:val="none" w:sz="0" w:space="0" w:color="auto"/>
          </w:divBdr>
        </w:div>
        <w:div w:id="2060156461">
          <w:marLeft w:val="480"/>
          <w:marRight w:val="0"/>
          <w:marTop w:val="0"/>
          <w:marBottom w:val="0"/>
          <w:divBdr>
            <w:top w:val="none" w:sz="0" w:space="0" w:color="auto"/>
            <w:left w:val="none" w:sz="0" w:space="0" w:color="auto"/>
            <w:bottom w:val="none" w:sz="0" w:space="0" w:color="auto"/>
            <w:right w:val="none" w:sz="0" w:space="0" w:color="auto"/>
          </w:divBdr>
        </w:div>
        <w:div w:id="1157962666">
          <w:marLeft w:val="480"/>
          <w:marRight w:val="0"/>
          <w:marTop w:val="0"/>
          <w:marBottom w:val="0"/>
          <w:divBdr>
            <w:top w:val="none" w:sz="0" w:space="0" w:color="auto"/>
            <w:left w:val="none" w:sz="0" w:space="0" w:color="auto"/>
            <w:bottom w:val="none" w:sz="0" w:space="0" w:color="auto"/>
            <w:right w:val="none" w:sz="0" w:space="0" w:color="auto"/>
          </w:divBdr>
        </w:div>
        <w:div w:id="1611281501">
          <w:marLeft w:val="480"/>
          <w:marRight w:val="0"/>
          <w:marTop w:val="0"/>
          <w:marBottom w:val="0"/>
          <w:divBdr>
            <w:top w:val="none" w:sz="0" w:space="0" w:color="auto"/>
            <w:left w:val="none" w:sz="0" w:space="0" w:color="auto"/>
            <w:bottom w:val="none" w:sz="0" w:space="0" w:color="auto"/>
            <w:right w:val="none" w:sz="0" w:space="0" w:color="auto"/>
          </w:divBdr>
        </w:div>
        <w:div w:id="2006325832">
          <w:marLeft w:val="480"/>
          <w:marRight w:val="0"/>
          <w:marTop w:val="0"/>
          <w:marBottom w:val="0"/>
          <w:divBdr>
            <w:top w:val="none" w:sz="0" w:space="0" w:color="auto"/>
            <w:left w:val="none" w:sz="0" w:space="0" w:color="auto"/>
            <w:bottom w:val="none" w:sz="0" w:space="0" w:color="auto"/>
            <w:right w:val="none" w:sz="0" w:space="0" w:color="auto"/>
          </w:divBdr>
        </w:div>
        <w:div w:id="1103191129">
          <w:marLeft w:val="480"/>
          <w:marRight w:val="0"/>
          <w:marTop w:val="0"/>
          <w:marBottom w:val="0"/>
          <w:divBdr>
            <w:top w:val="none" w:sz="0" w:space="0" w:color="auto"/>
            <w:left w:val="none" w:sz="0" w:space="0" w:color="auto"/>
            <w:bottom w:val="none" w:sz="0" w:space="0" w:color="auto"/>
            <w:right w:val="none" w:sz="0" w:space="0" w:color="auto"/>
          </w:divBdr>
        </w:div>
        <w:div w:id="1728449392">
          <w:marLeft w:val="480"/>
          <w:marRight w:val="0"/>
          <w:marTop w:val="0"/>
          <w:marBottom w:val="0"/>
          <w:divBdr>
            <w:top w:val="none" w:sz="0" w:space="0" w:color="auto"/>
            <w:left w:val="none" w:sz="0" w:space="0" w:color="auto"/>
            <w:bottom w:val="none" w:sz="0" w:space="0" w:color="auto"/>
            <w:right w:val="none" w:sz="0" w:space="0" w:color="auto"/>
          </w:divBdr>
        </w:div>
        <w:div w:id="1143236957">
          <w:marLeft w:val="480"/>
          <w:marRight w:val="0"/>
          <w:marTop w:val="0"/>
          <w:marBottom w:val="0"/>
          <w:divBdr>
            <w:top w:val="none" w:sz="0" w:space="0" w:color="auto"/>
            <w:left w:val="none" w:sz="0" w:space="0" w:color="auto"/>
            <w:bottom w:val="none" w:sz="0" w:space="0" w:color="auto"/>
            <w:right w:val="none" w:sz="0" w:space="0" w:color="auto"/>
          </w:divBdr>
        </w:div>
        <w:div w:id="1085108917">
          <w:marLeft w:val="480"/>
          <w:marRight w:val="0"/>
          <w:marTop w:val="0"/>
          <w:marBottom w:val="0"/>
          <w:divBdr>
            <w:top w:val="none" w:sz="0" w:space="0" w:color="auto"/>
            <w:left w:val="none" w:sz="0" w:space="0" w:color="auto"/>
            <w:bottom w:val="none" w:sz="0" w:space="0" w:color="auto"/>
            <w:right w:val="none" w:sz="0" w:space="0" w:color="auto"/>
          </w:divBdr>
        </w:div>
        <w:div w:id="727535765">
          <w:marLeft w:val="480"/>
          <w:marRight w:val="0"/>
          <w:marTop w:val="0"/>
          <w:marBottom w:val="0"/>
          <w:divBdr>
            <w:top w:val="none" w:sz="0" w:space="0" w:color="auto"/>
            <w:left w:val="none" w:sz="0" w:space="0" w:color="auto"/>
            <w:bottom w:val="none" w:sz="0" w:space="0" w:color="auto"/>
            <w:right w:val="none" w:sz="0" w:space="0" w:color="auto"/>
          </w:divBdr>
        </w:div>
        <w:div w:id="2084638398">
          <w:marLeft w:val="480"/>
          <w:marRight w:val="0"/>
          <w:marTop w:val="0"/>
          <w:marBottom w:val="0"/>
          <w:divBdr>
            <w:top w:val="none" w:sz="0" w:space="0" w:color="auto"/>
            <w:left w:val="none" w:sz="0" w:space="0" w:color="auto"/>
            <w:bottom w:val="none" w:sz="0" w:space="0" w:color="auto"/>
            <w:right w:val="none" w:sz="0" w:space="0" w:color="auto"/>
          </w:divBdr>
        </w:div>
        <w:div w:id="458232199">
          <w:marLeft w:val="480"/>
          <w:marRight w:val="0"/>
          <w:marTop w:val="0"/>
          <w:marBottom w:val="0"/>
          <w:divBdr>
            <w:top w:val="none" w:sz="0" w:space="0" w:color="auto"/>
            <w:left w:val="none" w:sz="0" w:space="0" w:color="auto"/>
            <w:bottom w:val="none" w:sz="0" w:space="0" w:color="auto"/>
            <w:right w:val="none" w:sz="0" w:space="0" w:color="auto"/>
          </w:divBdr>
        </w:div>
        <w:div w:id="46103053">
          <w:marLeft w:val="480"/>
          <w:marRight w:val="0"/>
          <w:marTop w:val="0"/>
          <w:marBottom w:val="0"/>
          <w:divBdr>
            <w:top w:val="none" w:sz="0" w:space="0" w:color="auto"/>
            <w:left w:val="none" w:sz="0" w:space="0" w:color="auto"/>
            <w:bottom w:val="none" w:sz="0" w:space="0" w:color="auto"/>
            <w:right w:val="none" w:sz="0" w:space="0" w:color="auto"/>
          </w:divBdr>
        </w:div>
        <w:div w:id="1911696341">
          <w:marLeft w:val="480"/>
          <w:marRight w:val="0"/>
          <w:marTop w:val="0"/>
          <w:marBottom w:val="0"/>
          <w:divBdr>
            <w:top w:val="none" w:sz="0" w:space="0" w:color="auto"/>
            <w:left w:val="none" w:sz="0" w:space="0" w:color="auto"/>
            <w:bottom w:val="none" w:sz="0" w:space="0" w:color="auto"/>
            <w:right w:val="none" w:sz="0" w:space="0" w:color="auto"/>
          </w:divBdr>
        </w:div>
        <w:div w:id="466509040">
          <w:marLeft w:val="480"/>
          <w:marRight w:val="0"/>
          <w:marTop w:val="0"/>
          <w:marBottom w:val="0"/>
          <w:divBdr>
            <w:top w:val="none" w:sz="0" w:space="0" w:color="auto"/>
            <w:left w:val="none" w:sz="0" w:space="0" w:color="auto"/>
            <w:bottom w:val="none" w:sz="0" w:space="0" w:color="auto"/>
            <w:right w:val="none" w:sz="0" w:space="0" w:color="auto"/>
          </w:divBdr>
        </w:div>
        <w:div w:id="332879420">
          <w:marLeft w:val="480"/>
          <w:marRight w:val="0"/>
          <w:marTop w:val="0"/>
          <w:marBottom w:val="0"/>
          <w:divBdr>
            <w:top w:val="none" w:sz="0" w:space="0" w:color="auto"/>
            <w:left w:val="none" w:sz="0" w:space="0" w:color="auto"/>
            <w:bottom w:val="none" w:sz="0" w:space="0" w:color="auto"/>
            <w:right w:val="none" w:sz="0" w:space="0" w:color="auto"/>
          </w:divBdr>
        </w:div>
        <w:div w:id="1679381015">
          <w:marLeft w:val="480"/>
          <w:marRight w:val="0"/>
          <w:marTop w:val="0"/>
          <w:marBottom w:val="0"/>
          <w:divBdr>
            <w:top w:val="none" w:sz="0" w:space="0" w:color="auto"/>
            <w:left w:val="none" w:sz="0" w:space="0" w:color="auto"/>
            <w:bottom w:val="none" w:sz="0" w:space="0" w:color="auto"/>
            <w:right w:val="none" w:sz="0" w:space="0" w:color="auto"/>
          </w:divBdr>
        </w:div>
        <w:div w:id="1414278273">
          <w:marLeft w:val="480"/>
          <w:marRight w:val="0"/>
          <w:marTop w:val="0"/>
          <w:marBottom w:val="0"/>
          <w:divBdr>
            <w:top w:val="none" w:sz="0" w:space="0" w:color="auto"/>
            <w:left w:val="none" w:sz="0" w:space="0" w:color="auto"/>
            <w:bottom w:val="none" w:sz="0" w:space="0" w:color="auto"/>
            <w:right w:val="none" w:sz="0" w:space="0" w:color="auto"/>
          </w:divBdr>
        </w:div>
        <w:div w:id="1728449711">
          <w:marLeft w:val="480"/>
          <w:marRight w:val="0"/>
          <w:marTop w:val="0"/>
          <w:marBottom w:val="0"/>
          <w:divBdr>
            <w:top w:val="none" w:sz="0" w:space="0" w:color="auto"/>
            <w:left w:val="none" w:sz="0" w:space="0" w:color="auto"/>
            <w:bottom w:val="none" w:sz="0" w:space="0" w:color="auto"/>
            <w:right w:val="none" w:sz="0" w:space="0" w:color="auto"/>
          </w:divBdr>
        </w:div>
        <w:div w:id="879434504">
          <w:marLeft w:val="480"/>
          <w:marRight w:val="0"/>
          <w:marTop w:val="0"/>
          <w:marBottom w:val="0"/>
          <w:divBdr>
            <w:top w:val="none" w:sz="0" w:space="0" w:color="auto"/>
            <w:left w:val="none" w:sz="0" w:space="0" w:color="auto"/>
            <w:bottom w:val="none" w:sz="0" w:space="0" w:color="auto"/>
            <w:right w:val="none" w:sz="0" w:space="0" w:color="auto"/>
          </w:divBdr>
        </w:div>
        <w:div w:id="203753783">
          <w:marLeft w:val="480"/>
          <w:marRight w:val="0"/>
          <w:marTop w:val="0"/>
          <w:marBottom w:val="0"/>
          <w:divBdr>
            <w:top w:val="none" w:sz="0" w:space="0" w:color="auto"/>
            <w:left w:val="none" w:sz="0" w:space="0" w:color="auto"/>
            <w:bottom w:val="none" w:sz="0" w:space="0" w:color="auto"/>
            <w:right w:val="none" w:sz="0" w:space="0" w:color="auto"/>
          </w:divBdr>
        </w:div>
        <w:div w:id="178391687">
          <w:marLeft w:val="480"/>
          <w:marRight w:val="0"/>
          <w:marTop w:val="0"/>
          <w:marBottom w:val="0"/>
          <w:divBdr>
            <w:top w:val="none" w:sz="0" w:space="0" w:color="auto"/>
            <w:left w:val="none" w:sz="0" w:space="0" w:color="auto"/>
            <w:bottom w:val="none" w:sz="0" w:space="0" w:color="auto"/>
            <w:right w:val="none" w:sz="0" w:space="0" w:color="auto"/>
          </w:divBdr>
        </w:div>
        <w:div w:id="1923102371">
          <w:marLeft w:val="480"/>
          <w:marRight w:val="0"/>
          <w:marTop w:val="0"/>
          <w:marBottom w:val="0"/>
          <w:divBdr>
            <w:top w:val="none" w:sz="0" w:space="0" w:color="auto"/>
            <w:left w:val="none" w:sz="0" w:space="0" w:color="auto"/>
            <w:bottom w:val="none" w:sz="0" w:space="0" w:color="auto"/>
            <w:right w:val="none" w:sz="0" w:space="0" w:color="auto"/>
          </w:divBdr>
        </w:div>
        <w:div w:id="327365379">
          <w:marLeft w:val="480"/>
          <w:marRight w:val="0"/>
          <w:marTop w:val="0"/>
          <w:marBottom w:val="0"/>
          <w:divBdr>
            <w:top w:val="none" w:sz="0" w:space="0" w:color="auto"/>
            <w:left w:val="none" w:sz="0" w:space="0" w:color="auto"/>
            <w:bottom w:val="none" w:sz="0" w:space="0" w:color="auto"/>
            <w:right w:val="none" w:sz="0" w:space="0" w:color="auto"/>
          </w:divBdr>
        </w:div>
        <w:div w:id="306252786">
          <w:marLeft w:val="480"/>
          <w:marRight w:val="0"/>
          <w:marTop w:val="0"/>
          <w:marBottom w:val="0"/>
          <w:divBdr>
            <w:top w:val="none" w:sz="0" w:space="0" w:color="auto"/>
            <w:left w:val="none" w:sz="0" w:space="0" w:color="auto"/>
            <w:bottom w:val="none" w:sz="0" w:space="0" w:color="auto"/>
            <w:right w:val="none" w:sz="0" w:space="0" w:color="auto"/>
          </w:divBdr>
        </w:div>
        <w:div w:id="1265070079">
          <w:marLeft w:val="480"/>
          <w:marRight w:val="0"/>
          <w:marTop w:val="0"/>
          <w:marBottom w:val="0"/>
          <w:divBdr>
            <w:top w:val="none" w:sz="0" w:space="0" w:color="auto"/>
            <w:left w:val="none" w:sz="0" w:space="0" w:color="auto"/>
            <w:bottom w:val="none" w:sz="0" w:space="0" w:color="auto"/>
            <w:right w:val="none" w:sz="0" w:space="0" w:color="auto"/>
          </w:divBdr>
        </w:div>
        <w:div w:id="1136221960">
          <w:marLeft w:val="480"/>
          <w:marRight w:val="0"/>
          <w:marTop w:val="0"/>
          <w:marBottom w:val="0"/>
          <w:divBdr>
            <w:top w:val="none" w:sz="0" w:space="0" w:color="auto"/>
            <w:left w:val="none" w:sz="0" w:space="0" w:color="auto"/>
            <w:bottom w:val="none" w:sz="0" w:space="0" w:color="auto"/>
            <w:right w:val="none" w:sz="0" w:space="0" w:color="auto"/>
          </w:divBdr>
        </w:div>
        <w:div w:id="1358853530">
          <w:marLeft w:val="480"/>
          <w:marRight w:val="0"/>
          <w:marTop w:val="0"/>
          <w:marBottom w:val="0"/>
          <w:divBdr>
            <w:top w:val="none" w:sz="0" w:space="0" w:color="auto"/>
            <w:left w:val="none" w:sz="0" w:space="0" w:color="auto"/>
            <w:bottom w:val="none" w:sz="0" w:space="0" w:color="auto"/>
            <w:right w:val="none" w:sz="0" w:space="0" w:color="auto"/>
          </w:divBdr>
        </w:div>
        <w:div w:id="1018849729">
          <w:marLeft w:val="480"/>
          <w:marRight w:val="0"/>
          <w:marTop w:val="0"/>
          <w:marBottom w:val="0"/>
          <w:divBdr>
            <w:top w:val="none" w:sz="0" w:space="0" w:color="auto"/>
            <w:left w:val="none" w:sz="0" w:space="0" w:color="auto"/>
            <w:bottom w:val="none" w:sz="0" w:space="0" w:color="auto"/>
            <w:right w:val="none" w:sz="0" w:space="0" w:color="auto"/>
          </w:divBdr>
        </w:div>
        <w:div w:id="1152142222">
          <w:marLeft w:val="480"/>
          <w:marRight w:val="0"/>
          <w:marTop w:val="0"/>
          <w:marBottom w:val="0"/>
          <w:divBdr>
            <w:top w:val="none" w:sz="0" w:space="0" w:color="auto"/>
            <w:left w:val="none" w:sz="0" w:space="0" w:color="auto"/>
            <w:bottom w:val="none" w:sz="0" w:space="0" w:color="auto"/>
            <w:right w:val="none" w:sz="0" w:space="0" w:color="auto"/>
          </w:divBdr>
        </w:div>
        <w:div w:id="829954013">
          <w:marLeft w:val="480"/>
          <w:marRight w:val="0"/>
          <w:marTop w:val="0"/>
          <w:marBottom w:val="0"/>
          <w:divBdr>
            <w:top w:val="none" w:sz="0" w:space="0" w:color="auto"/>
            <w:left w:val="none" w:sz="0" w:space="0" w:color="auto"/>
            <w:bottom w:val="none" w:sz="0" w:space="0" w:color="auto"/>
            <w:right w:val="none" w:sz="0" w:space="0" w:color="auto"/>
          </w:divBdr>
        </w:div>
        <w:div w:id="134884191">
          <w:marLeft w:val="480"/>
          <w:marRight w:val="0"/>
          <w:marTop w:val="0"/>
          <w:marBottom w:val="0"/>
          <w:divBdr>
            <w:top w:val="none" w:sz="0" w:space="0" w:color="auto"/>
            <w:left w:val="none" w:sz="0" w:space="0" w:color="auto"/>
            <w:bottom w:val="none" w:sz="0" w:space="0" w:color="auto"/>
            <w:right w:val="none" w:sz="0" w:space="0" w:color="auto"/>
          </w:divBdr>
        </w:div>
        <w:div w:id="1886485042">
          <w:marLeft w:val="480"/>
          <w:marRight w:val="0"/>
          <w:marTop w:val="0"/>
          <w:marBottom w:val="0"/>
          <w:divBdr>
            <w:top w:val="none" w:sz="0" w:space="0" w:color="auto"/>
            <w:left w:val="none" w:sz="0" w:space="0" w:color="auto"/>
            <w:bottom w:val="none" w:sz="0" w:space="0" w:color="auto"/>
            <w:right w:val="none" w:sz="0" w:space="0" w:color="auto"/>
          </w:divBdr>
        </w:div>
        <w:div w:id="126748866">
          <w:marLeft w:val="480"/>
          <w:marRight w:val="0"/>
          <w:marTop w:val="0"/>
          <w:marBottom w:val="0"/>
          <w:divBdr>
            <w:top w:val="none" w:sz="0" w:space="0" w:color="auto"/>
            <w:left w:val="none" w:sz="0" w:space="0" w:color="auto"/>
            <w:bottom w:val="none" w:sz="0" w:space="0" w:color="auto"/>
            <w:right w:val="none" w:sz="0" w:space="0" w:color="auto"/>
          </w:divBdr>
        </w:div>
        <w:div w:id="2056157033">
          <w:marLeft w:val="480"/>
          <w:marRight w:val="0"/>
          <w:marTop w:val="0"/>
          <w:marBottom w:val="0"/>
          <w:divBdr>
            <w:top w:val="none" w:sz="0" w:space="0" w:color="auto"/>
            <w:left w:val="none" w:sz="0" w:space="0" w:color="auto"/>
            <w:bottom w:val="none" w:sz="0" w:space="0" w:color="auto"/>
            <w:right w:val="none" w:sz="0" w:space="0" w:color="auto"/>
          </w:divBdr>
        </w:div>
        <w:div w:id="775901877">
          <w:marLeft w:val="480"/>
          <w:marRight w:val="0"/>
          <w:marTop w:val="0"/>
          <w:marBottom w:val="0"/>
          <w:divBdr>
            <w:top w:val="none" w:sz="0" w:space="0" w:color="auto"/>
            <w:left w:val="none" w:sz="0" w:space="0" w:color="auto"/>
            <w:bottom w:val="none" w:sz="0" w:space="0" w:color="auto"/>
            <w:right w:val="none" w:sz="0" w:space="0" w:color="auto"/>
          </w:divBdr>
        </w:div>
        <w:div w:id="232666559">
          <w:marLeft w:val="480"/>
          <w:marRight w:val="0"/>
          <w:marTop w:val="0"/>
          <w:marBottom w:val="0"/>
          <w:divBdr>
            <w:top w:val="none" w:sz="0" w:space="0" w:color="auto"/>
            <w:left w:val="none" w:sz="0" w:space="0" w:color="auto"/>
            <w:bottom w:val="none" w:sz="0" w:space="0" w:color="auto"/>
            <w:right w:val="none" w:sz="0" w:space="0" w:color="auto"/>
          </w:divBdr>
        </w:div>
        <w:div w:id="1988434559">
          <w:marLeft w:val="480"/>
          <w:marRight w:val="0"/>
          <w:marTop w:val="0"/>
          <w:marBottom w:val="0"/>
          <w:divBdr>
            <w:top w:val="none" w:sz="0" w:space="0" w:color="auto"/>
            <w:left w:val="none" w:sz="0" w:space="0" w:color="auto"/>
            <w:bottom w:val="none" w:sz="0" w:space="0" w:color="auto"/>
            <w:right w:val="none" w:sz="0" w:space="0" w:color="auto"/>
          </w:divBdr>
        </w:div>
        <w:div w:id="333342736">
          <w:marLeft w:val="480"/>
          <w:marRight w:val="0"/>
          <w:marTop w:val="0"/>
          <w:marBottom w:val="0"/>
          <w:divBdr>
            <w:top w:val="none" w:sz="0" w:space="0" w:color="auto"/>
            <w:left w:val="none" w:sz="0" w:space="0" w:color="auto"/>
            <w:bottom w:val="none" w:sz="0" w:space="0" w:color="auto"/>
            <w:right w:val="none" w:sz="0" w:space="0" w:color="auto"/>
          </w:divBdr>
        </w:div>
      </w:divsChild>
    </w:div>
    <w:div w:id="1724866252">
      <w:bodyDiv w:val="1"/>
      <w:marLeft w:val="0"/>
      <w:marRight w:val="0"/>
      <w:marTop w:val="0"/>
      <w:marBottom w:val="0"/>
      <w:divBdr>
        <w:top w:val="none" w:sz="0" w:space="0" w:color="auto"/>
        <w:left w:val="none" w:sz="0" w:space="0" w:color="auto"/>
        <w:bottom w:val="none" w:sz="0" w:space="0" w:color="auto"/>
        <w:right w:val="none" w:sz="0" w:space="0" w:color="auto"/>
      </w:divBdr>
    </w:div>
    <w:div w:id="1731658684">
      <w:bodyDiv w:val="1"/>
      <w:marLeft w:val="0"/>
      <w:marRight w:val="0"/>
      <w:marTop w:val="0"/>
      <w:marBottom w:val="0"/>
      <w:divBdr>
        <w:top w:val="none" w:sz="0" w:space="0" w:color="auto"/>
        <w:left w:val="none" w:sz="0" w:space="0" w:color="auto"/>
        <w:bottom w:val="none" w:sz="0" w:space="0" w:color="auto"/>
        <w:right w:val="none" w:sz="0" w:space="0" w:color="auto"/>
      </w:divBdr>
      <w:divsChild>
        <w:div w:id="62872318">
          <w:marLeft w:val="480"/>
          <w:marRight w:val="0"/>
          <w:marTop w:val="0"/>
          <w:marBottom w:val="0"/>
          <w:divBdr>
            <w:top w:val="none" w:sz="0" w:space="0" w:color="auto"/>
            <w:left w:val="none" w:sz="0" w:space="0" w:color="auto"/>
            <w:bottom w:val="none" w:sz="0" w:space="0" w:color="auto"/>
            <w:right w:val="none" w:sz="0" w:space="0" w:color="auto"/>
          </w:divBdr>
        </w:div>
        <w:div w:id="139158718">
          <w:marLeft w:val="480"/>
          <w:marRight w:val="0"/>
          <w:marTop w:val="0"/>
          <w:marBottom w:val="0"/>
          <w:divBdr>
            <w:top w:val="none" w:sz="0" w:space="0" w:color="auto"/>
            <w:left w:val="none" w:sz="0" w:space="0" w:color="auto"/>
            <w:bottom w:val="none" w:sz="0" w:space="0" w:color="auto"/>
            <w:right w:val="none" w:sz="0" w:space="0" w:color="auto"/>
          </w:divBdr>
        </w:div>
        <w:div w:id="163783013">
          <w:marLeft w:val="480"/>
          <w:marRight w:val="0"/>
          <w:marTop w:val="0"/>
          <w:marBottom w:val="0"/>
          <w:divBdr>
            <w:top w:val="none" w:sz="0" w:space="0" w:color="auto"/>
            <w:left w:val="none" w:sz="0" w:space="0" w:color="auto"/>
            <w:bottom w:val="none" w:sz="0" w:space="0" w:color="auto"/>
            <w:right w:val="none" w:sz="0" w:space="0" w:color="auto"/>
          </w:divBdr>
        </w:div>
        <w:div w:id="199054357">
          <w:marLeft w:val="480"/>
          <w:marRight w:val="0"/>
          <w:marTop w:val="0"/>
          <w:marBottom w:val="0"/>
          <w:divBdr>
            <w:top w:val="none" w:sz="0" w:space="0" w:color="auto"/>
            <w:left w:val="none" w:sz="0" w:space="0" w:color="auto"/>
            <w:bottom w:val="none" w:sz="0" w:space="0" w:color="auto"/>
            <w:right w:val="none" w:sz="0" w:space="0" w:color="auto"/>
          </w:divBdr>
        </w:div>
        <w:div w:id="307128470">
          <w:marLeft w:val="480"/>
          <w:marRight w:val="0"/>
          <w:marTop w:val="0"/>
          <w:marBottom w:val="0"/>
          <w:divBdr>
            <w:top w:val="none" w:sz="0" w:space="0" w:color="auto"/>
            <w:left w:val="none" w:sz="0" w:space="0" w:color="auto"/>
            <w:bottom w:val="none" w:sz="0" w:space="0" w:color="auto"/>
            <w:right w:val="none" w:sz="0" w:space="0" w:color="auto"/>
          </w:divBdr>
        </w:div>
        <w:div w:id="325593621">
          <w:marLeft w:val="480"/>
          <w:marRight w:val="0"/>
          <w:marTop w:val="0"/>
          <w:marBottom w:val="0"/>
          <w:divBdr>
            <w:top w:val="none" w:sz="0" w:space="0" w:color="auto"/>
            <w:left w:val="none" w:sz="0" w:space="0" w:color="auto"/>
            <w:bottom w:val="none" w:sz="0" w:space="0" w:color="auto"/>
            <w:right w:val="none" w:sz="0" w:space="0" w:color="auto"/>
          </w:divBdr>
        </w:div>
        <w:div w:id="484399777">
          <w:marLeft w:val="480"/>
          <w:marRight w:val="0"/>
          <w:marTop w:val="0"/>
          <w:marBottom w:val="0"/>
          <w:divBdr>
            <w:top w:val="none" w:sz="0" w:space="0" w:color="auto"/>
            <w:left w:val="none" w:sz="0" w:space="0" w:color="auto"/>
            <w:bottom w:val="none" w:sz="0" w:space="0" w:color="auto"/>
            <w:right w:val="none" w:sz="0" w:space="0" w:color="auto"/>
          </w:divBdr>
        </w:div>
        <w:div w:id="511460538">
          <w:marLeft w:val="480"/>
          <w:marRight w:val="0"/>
          <w:marTop w:val="0"/>
          <w:marBottom w:val="0"/>
          <w:divBdr>
            <w:top w:val="none" w:sz="0" w:space="0" w:color="auto"/>
            <w:left w:val="none" w:sz="0" w:space="0" w:color="auto"/>
            <w:bottom w:val="none" w:sz="0" w:space="0" w:color="auto"/>
            <w:right w:val="none" w:sz="0" w:space="0" w:color="auto"/>
          </w:divBdr>
        </w:div>
        <w:div w:id="539437441">
          <w:marLeft w:val="480"/>
          <w:marRight w:val="0"/>
          <w:marTop w:val="0"/>
          <w:marBottom w:val="0"/>
          <w:divBdr>
            <w:top w:val="none" w:sz="0" w:space="0" w:color="auto"/>
            <w:left w:val="none" w:sz="0" w:space="0" w:color="auto"/>
            <w:bottom w:val="none" w:sz="0" w:space="0" w:color="auto"/>
            <w:right w:val="none" w:sz="0" w:space="0" w:color="auto"/>
          </w:divBdr>
        </w:div>
        <w:div w:id="553350395">
          <w:marLeft w:val="480"/>
          <w:marRight w:val="0"/>
          <w:marTop w:val="0"/>
          <w:marBottom w:val="0"/>
          <w:divBdr>
            <w:top w:val="none" w:sz="0" w:space="0" w:color="auto"/>
            <w:left w:val="none" w:sz="0" w:space="0" w:color="auto"/>
            <w:bottom w:val="none" w:sz="0" w:space="0" w:color="auto"/>
            <w:right w:val="none" w:sz="0" w:space="0" w:color="auto"/>
          </w:divBdr>
        </w:div>
        <w:div w:id="563836007">
          <w:marLeft w:val="480"/>
          <w:marRight w:val="0"/>
          <w:marTop w:val="0"/>
          <w:marBottom w:val="0"/>
          <w:divBdr>
            <w:top w:val="none" w:sz="0" w:space="0" w:color="auto"/>
            <w:left w:val="none" w:sz="0" w:space="0" w:color="auto"/>
            <w:bottom w:val="none" w:sz="0" w:space="0" w:color="auto"/>
            <w:right w:val="none" w:sz="0" w:space="0" w:color="auto"/>
          </w:divBdr>
        </w:div>
        <w:div w:id="610237620">
          <w:marLeft w:val="480"/>
          <w:marRight w:val="0"/>
          <w:marTop w:val="0"/>
          <w:marBottom w:val="0"/>
          <w:divBdr>
            <w:top w:val="none" w:sz="0" w:space="0" w:color="auto"/>
            <w:left w:val="none" w:sz="0" w:space="0" w:color="auto"/>
            <w:bottom w:val="none" w:sz="0" w:space="0" w:color="auto"/>
            <w:right w:val="none" w:sz="0" w:space="0" w:color="auto"/>
          </w:divBdr>
        </w:div>
        <w:div w:id="794324435">
          <w:marLeft w:val="480"/>
          <w:marRight w:val="0"/>
          <w:marTop w:val="0"/>
          <w:marBottom w:val="0"/>
          <w:divBdr>
            <w:top w:val="none" w:sz="0" w:space="0" w:color="auto"/>
            <w:left w:val="none" w:sz="0" w:space="0" w:color="auto"/>
            <w:bottom w:val="none" w:sz="0" w:space="0" w:color="auto"/>
            <w:right w:val="none" w:sz="0" w:space="0" w:color="auto"/>
          </w:divBdr>
        </w:div>
        <w:div w:id="803425682">
          <w:marLeft w:val="480"/>
          <w:marRight w:val="0"/>
          <w:marTop w:val="0"/>
          <w:marBottom w:val="0"/>
          <w:divBdr>
            <w:top w:val="none" w:sz="0" w:space="0" w:color="auto"/>
            <w:left w:val="none" w:sz="0" w:space="0" w:color="auto"/>
            <w:bottom w:val="none" w:sz="0" w:space="0" w:color="auto"/>
            <w:right w:val="none" w:sz="0" w:space="0" w:color="auto"/>
          </w:divBdr>
        </w:div>
        <w:div w:id="817115204">
          <w:marLeft w:val="480"/>
          <w:marRight w:val="0"/>
          <w:marTop w:val="0"/>
          <w:marBottom w:val="0"/>
          <w:divBdr>
            <w:top w:val="none" w:sz="0" w:space="0" w:color="auto"/>
            <w:left w:val="none" w:sz="0" w:space="0" w:color="auto"/>
            <w:bottom w:val="none" w:sz="0" w:space="0" w:color="auto"/>
            <w:right w:val="none" w:sz="0" w:space="0" w:color="auto"/>
          </w:divBdr>
        </w:div>
        <w:div w:id="850801890">
          <w:marLeft w:val="480"/>
          <w:marRight w:val="0"/>
          <w:marTop w:val="0"/>
          <w:marBottom w:val="0"/>
          <w:divBdr>
            <w:top w:val="none" w:sz="0" w:space="0" w:color="auto"/>
            <w:left w:val="none" w:sz="0" w:space="0" w:color="auto"/>
            <w:bottom w:val="none" w:sz="0" w:space="0" w:color="auto"/>
            <w:right w:val="none" w:sz="0" w:space="0" w:color="auto"/>
          </w:divBdr>
        </w:div>
        <w:div w:id="857348436">
          <w:marLeft w:val="480"/>
          <w:marRight w:val="0"/>
          <w:marTop w:val="0"/>
          <w:marBottom w:val="0"/>
          <w:divBdr>
            <w:top w:val="none" w:sz="0" w:space="0" w:color="auto"/>
            <w:left w:val="none" w:sz="0" w:space="0" w:color="auto"/>
            <w:bottom w:val="none" w:sz="0" w:space="0" w:color="auto"/>
            <w:right w:val="none" w:sz="0" w:space="0" w:color="auto"/>
          </w:divBdr>
        </w:div>
        <w:div w:id="858663881">
          <w:marLeft w:val="480"/>
          <w:marRight w:val="0"/>
          <w:marTop w:val="0"/>
          <w:marBottom w:val="0"/>
          <w:divBdr>
            <w:top w:val="none" w:sz="0" w:space="0" w:color="auto"/>
            <w:left w:val="none" w:sz="0" w:space="0" w:color="auto"/>
            <w:bottom w:val="none" w:sz="0" w:space="0" w:color="auto"/>
            <w:right w:val="none" w:sz="0" w:space="0" w:color="auto"/>
          </w:divBdr>
        </w:div>
        <w:div w:id="924265374">
          <w:marLeft w:val="480"/>
          <w:marRight w:val="0"/>
          <w:marTop w:val="0"/>
          <w:marBottom w:val="0"/>
          <w:divBdr>
            <w:top w:val="none" w:sz="0" w:space="0" w:color="auto"/>
            <w:left w:val="none" w:sz="0" w:space="0" w:color="auto"/>
            <w:bottom w:val="none" w:sz="0" w:space="0" w:color="auto"/>
            <w:right w:val="none" w:sz="0" w:space="0" w:color="auto"/>
          </w:divBdr>
        </w:div>
        <w:div w:id="930042292">
          <w:marLeft w:val="480"/>
          <w:marRight w:val="0"/>
          <w:marTop w:val="0"/>
          <w:marBottom w:val="0"/>
          <w:divBdr>
            <w:top w:val="none" w:sz="0" w:space="0" w:color="auto"/>
            <w:left w:val="none" w:sz="0" w:space="0" w:color="auto"/>
            <w:bottom w:val="none" w:sz="0" w:space="0" w:color="auto"/>
            <w:right w:val="none" w:sz="0" w:space="0" w:color="auto"/>
          </w:divBdr>
        </w:div>
        <w:div w:id="943654267">
          <w:marLeft w:val="480"/>
          <w:marRight w:val="0"/>
          <w:marTop w:val="0"/>
          <w:marBottom w:val="0"/>
          <w:divBdr>
            <w:top w:val="none" w:sz="0" w:space="0" w:color="auto"/>
            <w:left w:val="none" w:sz="0" w:space="0" w:color="auto"/>
            <w:bottom w:val="none" w:sz="0" w:space="0" w:color="auto"/>
            <w:right w:val="none" w:sz="0" w:space="0" w:color="auto"/>
          </w:divBdr>
        </w:div>
        <w:div w:id="997266227">
          <w:marLeft w:val="480"/>
          <w:marRight w:val="0"/>
          <w:marTop w:val="0"/>
          <w:marBottom w:val="0"/>
          <w:divBdr>
            <w:top w:val="none" w:sz="0" w:space="0" w:color="auto"/>
            <w:left w:val="none" w:sz="0" w:space="0" w:color="auto"/>
            <w:bottom w:val="none" w:sz="0" w:space="0" w:color="auto"/>
            <w:right w:val="none" w:sz="0" w:space="0" w:color="auto"/>
          </w:divBdr>
        </w:div>
        <w:div w:id="1022361674">
          <w:marLeft w:val="480"/>
          <w:marRight w:val="0"/>
          <w:marTop w:val="0"/>
          <w:marBottom w:val="0"/>
          <w:divBdr>
            <w:top w:val="none" w:sz="0" w:space="0" w:color="auto"/>
            <w:left w:val="none" w:sz="0" w:space="0" w:color="auto"/>
            <w:bottom w:val="none" w:sz="0" w:space="0" w:color="auto"/>
            <w:right w:val="none" w:sz="0" w:space="0" w:color="auto"/>
          </w:divBdr>
        </w:div>
        <w:div w:id="1026369050">
          <w:marLeft w:val="480"/>
          <w:marRight w:val="0"/>
          <w:marTop w:val="0"/>
          <w:marBottom w:val="0"/>
          <w:divBdr>
            <w:top w:val="none" w:sz="0" w:space="0" w:color="auto"/>
            <w:left w:val="none" w:sz="0" w:space="0" w:color="auto"/>
            <w:bottom w:val="none" w:sz="0" w:space="0" w:color="auto"/>
            <w:right w:val="none" w:sz="0" w:space="0" w:color="auto"/>
          </w:divBdr>
        </w:div>
        <w:div w:id="1067724554">
          <w:marLeft w:val="480"/>
          <w:marRight w:val="0"/>
          <w:marTop w:val="0"/>
          <w:marBottom w:val="0"/>
          <w:divBdr>
            <w:top w:val="none" w:sz="0" w:space="0" w:color="auto"/>
            <w:left w:val="none" w:sz="0" w:space="0" w:color="auto"/>
            <w:bottom w:val="none" w:sz="0" w:space="0" w:color="auto"/>
            <w:right w:val="none" w:sz="0" w:space="0" w:color="auto"/>
          </w:divBdr>
        </w:div>
        <w:div w:id="1182014620">
          <w:marLeft w:val="480"/>
          <w:marRight w:val="0"/>
          <w:marTop w:val="0"/>
          <w:marBottom w:val="0"/>
          <w:divBdr>
            <w:top w:val="none" w:sz="0" w:space="0" w:color="auto"/>
            <w:left w:val="none" w:sz="0" w:space="0" w:color="auto"/>
            <w:bottom w:val="none" w:sz="0" w:space="0" w:color="auto"/>
            <w:right w:val="none" w:sz="0" w:space="0" w:color="auto"/>
          </w:divBdr>
        </w:div>
        <w:div w:id="1197617340">
          <w:marLeft w:val="480"/>
          <w:marRight w:val="0"/>
          <w:marTop w:val="0"/>
          <w:marBottom w:val="0"/>
          <w:divBdr>
            <w:top w:val="none" w:sz="0" w:space="0" w:color="auto"/>
            <w:left w:val="none" w:sz="0" w:space="0" w:color="auto"/>
            <w:bottom w:val="none" w:sz="0" w:space="0" w:color="auto"/>
            <w:right w:val="none" w:sz="0" w:space="0" w:color="auto"/>
          </w:divBdr>
        </w:div>
        <w:div w:id="1204247607">
          <w:marLeft w:val="480"/>
          <w:marRight w:val="0"/>
          <w:marTop w:val="0"/>
          <w:marBottom w:val="0"/>
          <w:divBdr>
            <w:top w:val="none" w:sz="0" w:space="0" w:color="auto"/>
            <w:left w:val="none" w:sz="0" w:space="0" w:color="auto"/>
            <w:bottom w:val="none" w:sz="0" w:space="0" w:color="auto"/>
            <w:right w:val="none" w:sz="0" w:space="0" w:color="auto"/>
          </w:divBdr>
        </w:div>
        <w:div w:id="1207984467">
          <w:marLeft w:val="480"/>
          <w:marRight w:val="0"/>
          <w:marTop w:val="0"/>
          <w:marBottom w:val="0"/>
          <w:divBdr>
            <w:top w:val="none" w:sz="0" w:space="0" w:color="auto"/>
            <w:left w:val="none" w:sz="0" w:space="0" w:color="auto"/>
            <w:bottom w:val="none" w:sz="0" w:space="0" w:color="auto"/>
            <w:right w:val="none" w:sz="0" w:space="0" w:color="auto"/>
          </w:divBdr>
        </w:div>
        <w:div w:id="1209413346">
          <w:marLeft w:val="480"/>
          <w:marRight w:val="0"/>
          <w:marTop w:val="0"/>
          <w:marBottom w:val="0"/>
          <w:divBdr>
            <w:top w:val="none" w:sz="0" w:space="0" w:color="auto"/>
            <w:left w:val="none" w:sz="0" w:space="0" w:color="auto"/>
            <w:bottom w:val="none" w:sz="0" w:space="0" w:color="auto"/>
            <w:right w:val="none" w:sz="0" w:space="0" w:color="auto"/>
          </w:divBdr>
        </w:div>
        <w:div w:id="1315261966">
          <w:marLeft w:val="480"/>
          <w:marRight w:val="0"/>
          <w:marTop w:val="0"/>
          <w:marBottom w:val="0"/>
          <w:divBdr>
            <w:top w:val="none" w:sz="0" w:space="0" w:color="auto"/>
            <w:left w:val="none" w:sz="0" w:space="0" w:color="auto"/>
            <w:bottom w:val="none" w:sz="0" w:space="0" w:color="auto"/>
            <w:right w:val="none" w:sz="0" w:space="0" w:color="auto"/>
          </w:divBdr>
        </w:div>
        <w:div w:id="1391922037">
          <w:marLeft w:val="480"/>
          <w:marRight w:val="0"/>
          <w:marTop w:val="0"/>
          <w:marBottom w:val="0"/>
          <w:divBdr>
            <w:top w:val="none" w:sz="0" w:space="0" w:color="auto"/>
            <w:left w:val="none" w:sz="0" w:space="0" w:color="auto"/>
            <w:bottom w:val="none" w:sz="0" w:space="0" w:color="auto"/>
            <w:right w:val="none" w:sz="0" w:space="0" w:color="auto"/>
          </w:divBdr>
        </w:div>
        <w:div w:id="1400594123">
          <w:marLeft w:val="480"/>
          <w:marRight w:val="0"/>
          <w:marTop w:val="0"/>
          <w:marBottom w:val="0"/>
          <w:divBdr>
            <w:top w:val="none" w:sz="0" w:space="0" w:color="auto"/>
            <w:left w:val="none" w:sz="0" w:space="0" w:color="auto"/>
            <w:bottom w:val="none" w:sz="0" w:space="0" w:color="auto"/>
            <w:right w:val="none" w:sz="0" w:space="0" w:color="auto"/>
          </w:divBdr>
        </w:div>
        <w:div w:id="1530410583">
          <w:marLeft w:val="480"/>
          <w:marRight w:val="0"/>
          <w:marTop w:val="0"/>
          <w:marBottom w:val="0"/>
          <w:divBdr>
            <w:top w:val="none" w:sz="0" w:space="0" w:color="auto"/>
            <w:left w:val="none" w:sz="0" w:space="0" w:color="auto"/>
            <w:bottom w:val="none" w:sz="0" w:space="0" w:color="auto"/>
            <w:right w:val="none" w:sz="0" w:space="0" w:color="auto"/>
          </w:divBdr>
        </w:div>
        <w:div w:id="1560819516">
          <w:marLeft w:val="480"/>
          <w:marRight w:val="0"/>
          <w:marTop w:val="0"/>
          <w:marBottom w:val="0"/>
          <w:divBdr>
            <w:top w:val="none" w:sz="0" w:space="0" w:color="auto"/>
            <w:left w:val="none" w:sz="0" w:space="0" w:color="auto"/>
            <w:bottom w:val="none" w:sz="0" w:space="0" w:color="auto"/>
            <w:right w:val="none" w:sz="0" w:space="0" w:color="auto"/>
          </w:divBdr>
        </w:div>
        <w:div w:id="1597593984">
          <w:marLeft w:val="480"/>
          <w:marRight w:val="0"/>
          <w:marTop w:val="0"/>
          <w:marBottom w:val="0"/>
          <w:divBdr>
            <w:top w:val="none" w:sz="0" w:space="0" w:color="auto"/>
            <w:left w:val="none" w:sz="0" w:space="0" w:color="auto"/>
            <w:bottom w:val="none" w:sz="0" w:space="0" w:color="auto"/>
            <w:right w:val="none" w:sz="0" w:space="0" w:color="auto"/>
          </w:divBdr>
        </w:div>
        <w:div w:id="1636987105">
          <w:marLeft w:val="480"/>
          <w:marRight w:val="0"/>
          <w:marTop w:val="0"/>
          <w:marBottom w:val="0"/>
          <w:divBdr>
            <w:top w:val="none" w:sz="0" w:space="0" w:color="auto"/>
            <w:left w:val="none" w:sz="0" w:space="0" w:color="auto"/>
            <w:bottom w:val="none" w:sz="0" w:space="0" w:color="auto"/>
            <w:right w:val="none" w:sz="0" w:space="0" w:color="auto"/>
          </w:divBdr>
        </w:div>
        <w:div w:id="1690335113">
          <w:marLeft w:val="480"/>
          <w:marRight w:val="0"/>
          <w:marTop w:val="0"/>
          <w:marBottom w:val="0"/>
          <w:divBdr>
            <w:top w:val="none" w:sz="0" w:space="0" w:color="auto"/>
            <w:left w:val="none" w:sz="0" w:space="0" w:color="auto"/>
            <w:bottom w:val="none" w:sz="0" w:space="0" w:color="auto"/>
            <w:right w:val="none" w:sz="0" w:space="0" w:color="auto"/>
          </w:divBdr>
        </w:div>
        <w:div w:id="1695034753">
          <w:marLeft w:val="480"/>
          <w:marRight w:val="0"/>
          <w:marTop w:val="0"/>
          <w:marBottom w:val="0"/>
          <w:divBdr>
            <w:top w:val="none" w:sz="0" w:space="0" w:color="auto"/>
            <w:left w:val="none" w:sz="0" w:space="0" w:color="auto"/>
            <w:bottom w:val="none" w:sz="0" w:space="0" w:color="auto"/>
            <w:right w:val="none" w:sz="0" w:space="0" w:color="auto"/>
          </w:divBdr>
        </w:div>
        <w:div w:id="1784960834">
          <w:marLeft w:val="480"/>
          <w:marRight w:val="0"/>
          <w:marTop w:val="0"/>
          <w:marBottom w:val="0"/>
          <w:divBdr>
            <w:top w:val="none" w:sz="0" w:space="0" w:color="auto"/>
            <w:left w:val="none" w:sz="0" w:space="0" w:color="auto"/>
            <w:bottom w:val="none" w:sz="0" w:space="0" w:color="auto"/>
            <w:right w:val="none" w:sz="0" w:space="0" w:color="auto"/>
          </w:divBdr>
        </w:div>
        <w:div w:id="1855655950">
          <w:marLeft w:val="480"/>
          <w:marRight w:val="0"/>
          <w:marTop w:val="0"/>
          <w:marBottom w:val="0"/>
          <w:divBdr>
            <w:top w:val="none" w:sz="0" w:space="0" w:color="auto"/>
            <w:left w:val="none" w:sz="0" w:space="0" w:color="auto"/>
            <w:bottom w:val="none" w:sz="0" w:space="0" w:color="auto"/>
            <w:right w:val="none" w:sz="0" w:space="0" w:color="auto"/>
          </w:divBdr>
        </w:div>
        <w:div w:id="1910770360">
          <w:marLeft w:val="480"/>
          <w:marRight w:val="0"/>
          <w:marTop w:val="0"/>
          <w:marBottom w:val="0"/>
          <w:divBdr>
            <w:top w:val="none" w:sz="0" w:space="0" w:color="auto"/>
            <w:left w:val="none" w:sz="0" w:space="0" w:color="auto"/>
            <w:bottom w:val="none" w:sz="0" w:space="0" w:color="auto"/>
            <w:right w:val="none" w:sz="0" w:space="0" w:color="auto"/>
          </w:divBdr>
        </w:div>
        <w:div w:id="1999384554">
          <w:marLeft w:val="480"/>
          <w:marRight w:val="0"/>
          <w:marTop w:val="0"/>
          <w:marBottom w:val="0"/>
          <w:divBdr>
            <w:top w:val="none" w:sz="0" w:space="0" w:color="auto"/>
            <w:left w:val="none" w:sz="0" w:space="0" w:color="auto"/>
            <w:bottom w:val="none" w:sz="0" w:space="0" w:color="auto"/>
            <w:right w:val="none" w:sz="0" w:space="0" w:color="auto"/>
          </w:divBdr>
        </w:div>
        <w:div w:id="2025130669">
          <w:marLeft w:val="480"/>
          <w:marRight w:val="0"/>
          <w:marTop w:val="0"/>
          <w:marBottom w:val="0"/>
          <w:divBdr>
            <w:top w:val="none" w:sz="0" w:space="0" w:color="auto"/>
            <w:left w:val="none" w:sz="0" w:space="0" w:color="auto"/>
            <w:bottom w:val="none" w:sz="0" w:space="0" w:color="auto"/>
            <w:right w:val="none" w:sz="0" w:space="0" w:color="auto"/>
          </w:divBdr>
        </w:div>
      </w:divsChild>
    </w:div>
    <w:div w:id="1733187449">
      <w:bodyDiv w:val="1"/>
      <w:marLeft w:val="0"/>
      <w:marRight w:val="0"/>
      <w:marTop w:val="0"/>
      <w:marBottom w:val="0"/>
      <w:divBdr>
        <w:top w:val="none" w:sz="0" w:space="0" w:color="auto"/>
        <w:left w:val="none" w:sz="0" w:space="0" w:color="auto"/>
        <w:bottom w:val="none" w:sz="0" w:space="0" w:color="auto"/>
        <w:right w:val="none" w:sz="0" w:space="0" w:color="auto"/>
      </w:divBdr>
      <w:divsChild>
        <w:div w:id="145823106">
          <w:marLeft w:val="480"/>
          <w:marRight w:val="0"/>
          <w:marTop w:val="0"/>
          <w:marBottom w:val="0"/>
          <w:divBdr>
            <w:top w:val="none" w:sz="0" w:space="0" w:color="auto"/>
            <w:left w:val="none" w:sz="0" w:space="0" w:color="auto"/>
            <w:bottom w:val="none" w:sz="0" w:space="0" w:color="auto"/>
            <w:right w:val="none" w:sz="0" w:space="0" w:color="auto"/>
          </w:divBdr>
        </w:div>
        <w:div w:id="196312684">
          <w:marLeft w:val="480"/>
          <w:marRight w:val="0"/>
          <w:marTop w:val="0"/>
          <w:marBottom w:val="0"/>
          <w:divBdr>
            <w:top w:val="none" w:sz="0" w:space="0" w:color="auto"/>
            <w:left w:val="none" w:sz="0" w:space="0" w:color="auto"/>
            <w:bottom w:val="none" w:sz="0" w:space="0" w:color="auto"/>
            <w:right w:val="none" w:sz="0" w:space="0" w:color="auto"/>
          </w:divBdr>
        </w:div>
        <w:div w:id="204106664">
          <w:marLeft w:val="480"/>
          <w:marRight w:val="0"/>
          <w:marTop w:val="0"/>
          <w:marBottom w:val="0"/>
          <w:divBdr>
            <w:top w:val="none" w:sz="0" w:space="0" w:color="auto"/>
            <w:left w:val="none" w:sz="0" w:space="0" w:color="auto"/>
            <w:bottom w:val="none" w:sz="0" w:space="0" w:color="auto"/>
            <w:right w:val="none" w:sz="0" w:space="0" w:color="auto"/>
          </w:divBdr>
        </w:div>
        <w:div w:id="281158585">
          <w:marLeft w:val="480"/>
          <w:marRight w:val="0"/>
          <w:marTop w:val="0"/>
          <w:marBottom w:val="0"/>
          <w:divBdr>
            <w:top w:val="none" w:sz="0" w:space="0" w:color="auto"/>
            <w:left w:val="none" w:sz="0" w:space="0" w:color="auto"/>
            <w:bottom w:val="none" w:sz="0" w:space="0" w:color="auto"/>
            <w:right w:val="none" w:sz="0" w:space="0" w:color="auto"/>
          </w:divBdr>
        </w:div>
        <w:div w:id="296493645">
          <w:marLeft w:val="480"/>
          <w:marRight w:val="0"/>
          <w:marTop w:val="0"/>
          <w:marBottom w:val="0"/>
          <w:divBdr>
            <w:top w:val="none" w:sz="0" w:space="0" w:color="auto"/>
            <w:left w:val="none" w:sz="0" w:space="0" w:color="auto"/>
            <w:bottom w:val="none" w:sz="0" w:space="0" w:color="auto"/>
            <w:right w:val="none" w:sz="0" w:space="0" w:color="auto"/>
          </w:divBdr>
        </w:div>
        <w:div w:id="384834393">
          <w:marLeft w:val="480"/>
          <w:marRight w:val="0"/>
          <w:marTop w:val="0"/>
          <w:marBottom w:val="0"/>
          <w:divBdr>
            <w:top w:val="none" w:sz="0" w:space="0" w:color="auto"/>
            <w:left w:val="none" w:sz="0" w:space="0" w:color="auto"/>
            <w:bottom w:val="none" w:sz="0" w:space="0" w:color="auto"/>
            <w:right w:val="none" w:sz="0" w:space="0" w:color="auto"/>
          </w:divBdr>
        </w:div>
        <w:div w:id="393433230">
          <w:marLeft w:val="480"/>
          <w:marRight w:val="0"/>
          <w:marTop w:val="0"/>
          <w:marBottom w:val="0"/>
          <w:divBdr>
            <w:top w:val="none" w:sz="0" w:space="0" w:color="auto"/>
            <w:left w:val="none" w:sz="0" w:space="0" w:color="auto"/>
            <w:bottom w:val="none" w:sz="0" w:space="0" w:color="auto"/>
            <w:right w:val="none" w:sz="0" w:space="0" w:color="auto"/>
          </w:divBdr>
        </w:div>
        <w:div w:id="452555886">
          <w:marLeft w:val="480"/>
          <w:marRight w:val="0"/>
          <w:marTop w:val="0"/>
          <w:marBottom w:val="0"/>
          <w:divBdr>
            <w:top w:val="none" w:sz="0" w:space="0" w:color="auto"/>
            <w:left w:val="none" w:sz="0" w:space="0" w:color="auto"/>
            <w:bottom w:val="none" w:sz="0" w:space="0" w:color="auto"/>
            <w:right w:val="none" w:sz="0" w:space="0" w:color="auto"/>
          </w:divBdr>
        </w:div>
        <w:div w:id="530218032">
          <w:marLeft w:val="480"/>
          <w:marRight w:val="0"/>
          <w:marTop w:val="0"/>
          <w:marBottom w:val="0"/>
          <w:divBdr>
            <w:top w:val="none" w:sz="0" w:space="0" w:color="auto"/>
            <w:left w:val="none" w:sz="0" w:space="0" w:color="auto"/>
            <w:bottom w:val="none" w:sz="0" w:space="0" w:color="auto"/>
            <w:right w:val="none" w:sz="0" w:space="0" w:color="auto"/>
          </w:divBdr>
        </w:div>
        <w:div w:id="614364562">
          <w:marLeft w:val="480"/>
          <w:marRight w:val="0"/>
          <w:marTop w:val="0"/>
          <w:marBottom w:val="0"/>
          <w:divBdr>
            <w:top w:val="none" w:sz="0" w:space="0" w:color="auto"/>
            <w:left w:val="none" w:sz="0" w:space="0" w:color="auto"/>
            <w:bottom w:val="none" w:sz="0" w:space="0" w:color="auto"/>
            <w:right w:val="none" w:sz="0" w:space="0" w:color="auto"/>
          </w:divBdr>
        </w:div>
        <w:div w:id="651059479">
          <w:marLeft w:val="480"/>
          <w:marRight w:val="0"/>
          <w:marTop w:val="0"/>
          <w:marBottom w:val="0"/>
          <w:divBdr>
            <w:top w:val="none" w:sz="0" w:space="0" w:color="auto"/>
            <w:left w:val="none" w:sz="0" w:space="0" w:color="auto"/>
            <w:bottom w:val="none" w:sz="0" w:space="0" w:color="auto"/>
            <w:right w:val="none" w:sz="0" w:space="0" w:color="auto"/>
          </w:divBdr>
        </w:div>
        <w:div w:id="701173240">
          <w:marLeft w:val="480"/>
          <w:marRight w:val="0"/>
          <w:marTop w:val="0"/>
          <w:marBottom w:val="0"/>
          <w:divBdr>
            <w:top w:val="none" w:sz="0" w:space="0" w:color="auto"/>
            <w:left w:val="none" w:sz="0" w:space="0" w:color="auto"/>
            <w:bottom w:val="none" w:sz="0" w:space="0" w:color="auto"/>
            <w:right w:val="none" w:sz="0" w:space="0" w:color="auto"/>
          </w:divBdr>
        </w:div>
        <w:div w:id="702171257">
          <w:marLeft w:val="480"/>
          <w:marRight w:val="0"/>
          <w:marTop w:val="0"/>
          <w:marBottom w:val="0"/>
          <w:divBdr>
            <w:top w:val="none" w:sz="0" w:space="0" w:color="auto"/>
            <w:left w:val="none" w:sz="0" w:space="0" w:color="auto"/>
            <w:bottom w:val="none" w:sz="0" w:space="0" w:color="auto"/>
            <w:right w:val="none" w:sz="0" w:space="0" w:color="auto"/>
          </w:divBdr>
        </w:div>
        <w:div w:id="752436104">
          <w:marLeft w:val="480"/>
          <w:marRight w:val="0"/>
          <w:marTop w:val="0"/>
          <w:marBottom w:val="0"/>
          <w:divBdr>
            <w:top w:val="none" w:sz="0" w:space="0" w:color="auto"/>
            <w:left w:val="none" w:sz="0" w:space="0" w:color="auto"/>
            <w:bottom w:val="none" w:sz="0" w:space="0" w:color="auto"/>
            <w:right w:val="none" w:sz="0" w:space="0" w:color="auto"/>
          </w:divBdr>
        </w:div>
        <w:div w:id="935871035">
          <w:marLeft w:val="480"/>
          <w:marRight w:val="0"/>
          <w:marTop w:val="0"/>
          <w:marBottom w:val="0"/>
          <w:divBdr>
            <w:top w:val="none" w:sz="0" w:space="0" w:color="auto"/>
            <w:left w:val="none" w:sz="0" w:space="0" w:color="auto"/>
            <w:bottom w:val="none" w:sz="0" w:space="0" w:color="auto"/>
            <w:right w:val="none" w:sz="0" w:space="0" w:color="auto"/>
          </w:divBdr>
        </w:div>
        <w:div w:id="956958405">
          <w:marLeft w:val="480"/>
          <w:marRight w:val="0"/>
          <w:marTop w:val="0"/>
          <w:marBottom w:val="0"/>
          <w:divBdr>
            <w:top w:val="none" w:sz="0" w:space="0" w:color="auto"/>
            <w:left w:val="none" w:sz="0" w:space="0" w:color="auto"/>
            <w:bottom w:val="none" w:sz="0" w:space="0" w:color="auto"/>
            <w:right w:val="none" w:sz="0" w:space="0" w:color="auto"/>
          </w:divBdr>
        </w:div>
        <w:div w:id="1007636429">
          <w:marLeft w:val="480"/>
          <w:marRight w:val="0"/>
          <w:marTop w:val="0"/>
          <w:marBottom w:val="0"/>
          <w:divBdr>
            <w:top w:val="none" w:sz="0" w:space="0" w:color="auto"/>
            <w:left w:val="none" w:sz="0" w:space="0" w:color="auto"/>
            <w:bottom w:val="none" w:sz="0" w:space="0" w:color="auto"/>
            <w:right w:val="none" w:sz="0" w:space="0" w:color="auto"/>
          </w:divBdr>
        </w:div>
        <w:div w:id="1065758374">
          <w:marLeft w:val="480"/>
          <w:marRight w:val="0"/>
          <w:marTop w:val="0"/>
          <w:marBottom w:val="0"/>
          <w:divBdr>
            <w:top w:val="none" w:sz="0" w:space="0" w:color="auto"/>
            <w:left w:val="none" w:sz="0" w:space="0" w:color="auto"/>
            <w:bottom w:val="none" w:sz="0" w:space="0" w:color="auto"/>
            <w:right w:val="none" w:sz="0" w:space="0" w:color="auto"/>
          </w:divBdr>
        </w:div>
        <w:div w:id="1105268562">
          <w:marLeft w:val="480"/>
          <w:marRight w:val="0"/>
          <w:marTop w:val="0"/>
          <w:marBottom w:val="0"/>
          <w:divBdr>
            <w:top w:val="none" w:sz="0" w:space="0" w:color="auto"/>
            <w:left w:val="none" w:sz="0" w:space="0" w:color="auto"/>
            <w:bottom w:val="none" w:sz="0" w:space="0" w:color="auto"/>
            <w:right w:val="none" w:sz="0" w:space="0" w:color="auto"/>
          </w:divBdr>
        </w:div>
        <w:div w:id="1114207904">
          <w:marLeft w:val="480"/>
          <w:marRight w:val="0"/>
          <w:marTop w:val="0"/>
          <w:marBottom w:val="0"/>
          <w:divBdr>
            <w:top w:val="none" w:sz="0" w:space="0" w:color="auto"/>
            <w:left w:val="none" w:sz="0" w:space="0" w:color="auto"/>
            <w:bottom w:val="none" w:sz="0" w:space="0" w:color="auto"/>
            <w:right w:val="none" w:sz="0" w:space="0" w:color="auto"/>
          </w:divBdr>
        </w:div>
        <w:div w:id="1143739646">
          <w:marLeft w:val="480"/>
          <w:marRight w:val="0"/>
          <w:marTop w:val="0"/>
          <w:marBottom w:val="0"/>
          <w:divBdr>
            <w:top w:val="none" w:sz="0" w:space="0" w:color="auto"/>
            <w:left w:val="none" w:sz="0" w:space="0" w:color="auto"/>
            <w:bottom w:val="none" w:sz="0" w:space="0" w:color="auto"/>
            <w:right w:val="none" w:sz="0" w:space="0" w:color="auto"/>
          </w:divBdr>
        </w:div>
        <w:div w:id="1166022019">
          <w:marLeft w:val="480"/>
          <w:marRight w:val="0"/>
          <w:marTop w:val="0"/>
          <w:marBottom w:val="0"/>
          <w:divBdr>
            <w:top w:val="none" w:sz="0" w:space="0" w:color="auto"/>
            <w:left w:val="none" w:sz="0" w:space="0" w:color="auto"/>
            <w:bottom w:val="none" w:sz="0" w:space="0" w:color="auto"/>
            <w:right w:val="none" w:sz="0" w:space="0" w:color="auto"/>
          </w:divBdr>
        </w:div>
        <w:div w:id="1166283980">
          <w:marLeft w:val="480"/>
          <w:marRight w:val="0"/>
          <w:marTop w:val="0"/>
          <w:marBottom w:val="0"/>
          <w:divBdr>
            <w:top w:val="none" w:sz="0" w:space="0" w:color="auto"/>
            <w:left w:val="none" w:sz="0" w:space="0" w:color="auto"/>
            <w:bottom w:val="none" w:sz="0" w:space="0" w:color="auto"/>
            <w:right w:val="none" w:sz="0" w:space="0" w:color="auto"/>
          </w:divBdr>
        </w:div>
        <w:div w:id="1209142111">
          <w:marLeft w:val="480"/>
          <w:marRight w:val="0"/>
          <w:marTop w:val="0"/>
          <w:marBottom w:val="0"/>
          <w:divBdr>
            <w:top w:val="none" w:sz="0" w:space="0" w:color="auto"/>
            <w:left w:val="none" w:sz="0" w:space="0" w:color="auto"/>
            <w:bottom w:val="none" w:sz="0" w:space="0" w:color="auto"/>
            <w:right w:val="none" w:sz="0" w:space="0" w:color="auto"/>
          </w:divBdr>
        </w:div>
        <w:div w:id="1255090996">
          <w:marLeft w:val="480"/>
          <w:marRight w:val="0"/>
          <w:marTop w:val="0"/>
          <w:marBottom w:val="0"/>
          <w:divBdr>
            <w:top w:val="none" w:sz="0" w:space="0" w:color="auto"/>
            <w:left w:val="none" w:sz="0" w:space="0" w:color="auto"/>
            <w:bottom w:val="none" w:sz="0" w:space="0" w:color="auto"/>
            <w:right w:val="none" w:sz="0" w:space="0" w:color="auto"/>
          </w:divBdr>
        </w:div>
        <w:div w:id="1286698253">
          <w:marLeft w:val="480"/>
          <w:marRight w:val="0"/>
          <w:marTop w:val="0"/>
          <w:marBottom w:val="0"/>
          <w:divBdr>
            <w:top w:val="none" w:sz="0" w:space="0" w:color="auto"/>
            <w:left w:val="none" w:sz="0" w:space="0" w:color="auto"/>
            <w:bottom w:val="none" w:sz="0" w:space="0" w:color="auto"/>
            <w:right w:val="none" w:sz="0" w:space="0" w:color="auto"/>
          </w:divBdr>
        </w:div>
        <w:div w:id="1309288473">
          <w:marLeft w:val="480"/>
          <w:marRight w:val="0"/>
          <w:marTop w:val="0"/>
          <w:marBottom w:val="0"/>
          <w:divBdr>
            <w:top w:val="none" w:sz="0" w:space="0" w:color="auto"/>
            <w:left w:val="none" w:sz="0" w:space="0" w:color="auto"/>
            <w:bottom w:val="none" w:sz="0" w:space="0" w:color="auto"/>
            <w:right w:val="none" w:sz="0" w:space="0" w:color="auto"/>
          </w:divBdr>
        </w:div>
        <w:div w:id="1416318725">
          <w:marLeft w:val="480"/>
          <w:marRight w:val="0"/>
          <w:marTop w:val="0"/>
          <w:marBottom w:val="0"/>
          <w:divBdr>
            <w:top w:val="none" w:sz="0" w:space="0" w:color="auto"/>
            <w:left w:val="none" w:sz="0" w:space="0" w:color="auto"/>
            <w:bottom w:val="none" w:sz="0" w:space="0" w:color="auto"/>
            <w:right w:val="none" w:sz="0" w:space="0" w:color="auto"/>
          </w:divBdr>
        </w:div>
        <w:div w:id="1437629832">
          <w:marLeft w:val="480"/>
          <w:marRight w:val="0"/>
          <w:marTop w:val="0"/>
          <w:marBottom w:val="0"/>
          <w:divBdr>
            <w:top w:val="none" w:sz="0" w:space="0" w:color="auto"/>
            <w:left w:val="none" w:sz="0" w:space="0" w:color="auto"/>
            <w:bottom w:val="none" w:sz="0" w:space="0" w:color="auto"/>
            <w:right w:val="none" w:sz="0" w:space="0" w:color="auto"/>
          </w:divBdr>
        </w:div>
        <w:div w:id="1483623706">
          <w:marLeft w:val="480"/>
          <w:marRight w:val="0"/>
          <w:marTop w:val="0"/>
          <w:marBottom w:val="0"/>
          <w:divBdr>
            <w:top w:val="none" w:sz="0" w:space="0" w:color="auto"/>
            <w:left w:val="none" w:sz="0" w:space="0" w:color="auto"/>
            <w:bottom w:val="none" w:sz="0" w:space="0" w:color="auto"/>
            <w:right w:val="none" w:sz="0" w:space="0" w:color="auto"/>
          </w:divBdr>
        </w:div>
        <w:div w:id="1522551597">
          <w:marLeft w:val="480"/>
          <w:marRight w:val="0"/>
          <w:marTop w:val="0"/>
          <w:marBottom w:val="0"/>
          <w:divBdr>
            <w:top w:val="none" w:sz="0" w:space="0" w:color="auto"/>
            <w:left w:val="none" w:sz="0" w:space="0" w:color="auto"/>
            <w:bottom w:val="none" w:sz="0" w:space="0" w:color="auto"/>
            <w:right w:val="none" w:sz="0" w:space="0" w:color="auto"/>
          </w:divBdr>
        </w:div>
        <w:div w:id="1700277014">
          <w:marLeft w:val="480"/>
          <w:marRight w:val="0"/>
          <w:marTop w:val="0"/>
          <w:marBottom w:val="0"/>
          <w:divBdr>
            <w:top w:val="none" w:sz="0" w:space="0" w:color="auto"/>
            <w:left w:val="none" w:sz="0" w:space="0" w:color="auto"/>
            <w:bottom w:val="none" w:sz="0" w:space="0" w:color="auto"/>
            <w:right w:val="none" w:sz="0" w:space="0" w:color="auto"/>
          </w:divBdr>
        </w:div>
        <w:div w:id="1874809648">
          <w:marLeft w:val="480"/>
          <w:marRight w:val="0"/>
          <w:marTop w:val="0"/>
          <w:marBottom w:val="0"/>
          <w:divBdr>
            <w:top w:val="none" w:sz="0" w:space="0" w:color="auto"/>
            <w:left w:val="none" w:sz="0" w:space="0" w:color="auto"/>
            <w:bottom w:val="none" w:sz="0" w:space="0" w:color="auto"/>
            <w:right w:val="none" w:sz="0" w:space="0" w:color="auto"/>
          </w:divBdr>
        </w:div>
        <w:div w:id="1879078275">
          <w:marLeft w:val="480"/>
          <w:marRight w:val="0"/>
          <w:marTop w:val="0"/>
          <w:marBottom w:val="0"/>
          <w:divBdr>
            <w:top w:val="none" w:sz="0" w:space="0" w:color="auto"/>
            <w:left w:val="none" w:sz="0" w:space="0" w:color="auto"/>
            <w:bottom w:val="none" w:sz="0" w:space="0" w:color="auto"/>
            <w:right w:val="none" w:sz="0" w:space="0" w:color="auto"/>
          </w:divBdr>
        </w:div>
        <w:div w:id="1881285290">
          <w:marLeft w:val="480"/>
          <w:marRight w:val="0"/>
          <w:marTop w:val="0"/>
          <w:marBottom w:val="0"/>
          <w:divBdr>
            <w:top w:val="none" w:sz="0" w:space="0" w:color="auto"/>
            <w:left w:val="none" w:sz="0" w:space="0" w:color="auto"/>
            <w:bottom w:val="none" w:sz="0" w:space="0" w:color="auto"/>
            <w:right w:val="none" w:sz="0" w:space="0" w:color="auto"/>
          </w:divBdr>
        </w:div>
        <w:div w:id="1912690687">
          <w:marLeft w:val="480"/>
          <w:marRight w:val="0"/>
          <w:marTop w:val="0"/>
          <w:marBottom w:val="0"/>
          <w:divBdr>
            <w:top w:val="none" w:sz="0" w:space="0" w:color="auto"/>
            <w:left w:val="none" w:sz="0" w:space="0" w:color="auto"/>
            <w:bottom w:val="none" w:sz="0" w:space="0" w:color="auto"/>
            <w:right w:val="none" w:sz="0" w:space="0" w:color="auto"/>
          </w:divBdr>
        </w:div>
        <w:div w:id="1951737789">
          <w:marLeft w:val="480"/>
          <w:marRight w:val="0"/>
          <w:marTop w:val="0"/>
          <w:marBottom w:val="0"/>
          <w:divBdr>
            <w:top w:val="none" w:sz="0" w:space="0" w:color="auto"/>
            <w:left w:val="none" w:sz="0" w:space="0" w:color="auto"/>
            <w:bottom w:val="none" w:sz="0" w:space="0" w:color="auto"/>
            <w:right w:val="none" w:sz="0" w:space="0" w:color="auto"/>
          </w:divBdr>
        </w:div>
        <w:div w:id="1959874933">
          <w:marLeft w:val="480"/>
          <w:marRight w:val="0"/>
          <w:marTop w:val="0"/>
          <w:marBottom w:val="0"/>
          <w:divBdr>
            <w:top w:val="none" w:sz="0" w:space="0" w:color="auto"/>
            <w:left w:val="none" w:sz="0" w:space="0" w:color="auto"/>
            <w:bottom w:val="none" w:sz="0" w:space="0" w:color="auto"/>
            <w:right w:val="none" w:sz="0" w:space="0" w:color="auto"/>
          </w:divBdr>
        </w:div>
        <w:div w:id="1980500403">
          <w:marLeft w:val="480"/>
          <w:marRight w:val="0"/>
          <w:marTop w:val="0"/>
          <w:marBottom w:val="0"/>
          <w:divBdr>
            <w:top w:val="none" w:sz="0" w:space="0" w:color="auto"/>
            <w:left w:val="none" w:sz="0" w:space="0" w:color="auto"/>
            <w:bottom w:val="none" w:sz="0" w:space="0" w:color="auto"/>
            <w:right w:val="none" w:sz="0" w:space="0" w:color="auto"/>
          </w:divBdr>
        </w:div>
        <w:div w:id="1982802862">
          <w:marLeft w:val="480"/>
          <w:marRight w:val="0"/>
          <w:marTop w:val="0"/>
          <w:marBottom w:val="0"/>
          <w:divBdr>
            <w:top w:val="none" w:sz="0" w:space="0" w:color="auto"/>
            <w:left w:val="none" w:sz="0" w:space="0" w:color="auto"/>
            <w:bottom w:val="none" w:sz="0" w:space="0" w:color="auto"/>
            <w:right w:val="none" w:sz="0" w:space="0" w:color="auto"/>
          </w:divBdr>
        </w:div>
        <w:div w:id="2010718078">
          <w:marLeft w:val="480"/>
          <w:marRight w:val="0"/>
          <w:marTop w:val="0"/>
          <w:marBottom w:val="0"/>
          <w:divBdr>
            <w:top w:val="none" w:sz="0" w:space="0" w:color="auto"/>
            <w:left w:val="none" w:sz="0" w:space="0" w:color="auto"/>
            <w:bottom w:val="none" w:sz="0" w:space="0" w:color="auto"/>
            <w:right w:val="none" w:sz="0" w:space="0" w:color="auto"/>
          </w:divBdr>
        </w:div>
        <w:div w:id="2012296765">
          <w:marLeft w:val="480"/>
          <w:marRight w:val="0"/>
          <w:marTop w:val="0"/>
          <w:marBottom w:val="0"/>
          <w:divBdr>
            <w:top w:val="none" w:sz="0" w:space="0" w:color="auto"/>
            <w:left w:val="none" w:sz="0" w:space="0" w:color="auto"/>
            <w:bottom w:val="none" w:sz="0" w:space="0" w:color="auto"/>
            <w:right w:val="none" w:sz="0" w:space="0" w:color="auto"/>
          </w:divBdr>
        </w:div>
        <w:div w:id="2057577969">
          <w:marLeft w:val="480"/>
          <w:marRight w:val="0"/>
          <w:marTop w:val="0"/>
          <w:marBottom w:val="0"/>
          <w:divBdr>
            <w:top w:val="none" w:sz="0" w:space="0" w:color="auto"/>
            <w:left w:val="none" w:sz="0" w:space="0" w:color="auto"/>
            <w:bottom w:val="none" w:sz="0" w:space="0" w:color="auto"/>
            <w:right w:val="none" w:sz="0" w:space="0" w:color="auto"/>
          </w:divBdr>
        </w:div>
        <w:div w:id="2095928032">
          <w:marLeft w:val="480"/>
          <w:marRight w:val="0"/>
          <w:marTop w:val="0"/>
          <w:marBottom w:val="0"/>
          <w:divBdr>
            <w:top w:val="none" w:sz="0" w:space="0" w:color="auto"/>
            <w:left w:val="none" w:sz="0" w:space="0" w:color="auto"/>
            <w:bottom w:val="none" w:sz="0" w:space="0" w:color="auto"/>
            <w:right w:val="none" w:sz="0" w:space="0" w:color="auto"/>
          </w:divBdr>
        </w:div>
        <w:div w:id="2119715453">
          <w:marLeft w:val="480"/>
          <w:marRight w:val="0"/>
          <w:marTop w:val="0"/>
          <w:marBottom w:val="0"/>
          <w:divBdr>
            <w:top w:val="none" w:sz="0" w:space="0" w:color="auto"/>
            <w:left w:val="none" w:sz="0" w:space="0" w:color="auto"/>
            <w:bottom w:val="none" w:sz="0" w:space="0" w:color="auto"/>
            <w:right w:val="none" w:sz="0" w:space="0" w:color="auto"/>
          </w:divBdr>
        </w:div>
        <w:div w:id="2128768891">
          <w:marLeft w:val="480"/>
          <w:marRight w:val="0"/>
          <w:marTop w:val="0"/>
          <w:marBottom w:val="0"/>
          <w:divBdr>
            <w:top w:val="none" w:sz="0" w:space="0" w:color="auto"/>
            <w:left w:val="none" w:sz="0" w:space="0" w:color="auto"/>
            <w:bottom w:val="none" w:sz="0" w:space="0" w:color="auto"/>
            <w:right w:val="none" w:sz="0" w:space="0" w:color="auto"/>
          </w:divBdr>
        </w:div>
      </w:divsChild>
    </w:div>
    <w:div w:id="1750466643">
      <w:bodyDiv w:val="1"/>
      <w:marLeft w:val="0"/>
      <w:marRight w:val="0"/>
      <w:marTop w:val="0"/>
      <w:marBottom w:val="0"/>
      <w:divBdr>
        <w:top w:val="none" w:sz="0" w:space="0" w:color="auto"/>
        <w:left w:val="none" w:sz="0" w:space="0" w:color="auto"/>
        <w:bottom w:val="none" w:sz="0" w:space="0" w:color="auto"/>
        <w:right w:val="none" w:sz="0" w:space="0" w:color="auto"/>
      </w:divBdr>
    </w:div>
    <w:div w:id="1759137424">
      <w:bodyDiv w:val="1"/>
      <w:marLeft w:val="0"/>
      <w:marRight w:val="0"/>
      <w:marTop w:val="0"/>
      <w:marBottom w:val="0"/>
      <w:divBdr>
        <w:top w:val="none" w:sz="0" w:space="0" w:color="auto"/>
        <w:left w:val="none" w:sz="0" w:space="0" w:color="auto"/>
        <w:bottom w:val="none" w:sz="0" w:space="0" w:color="auto"/>
        <w:right w:val="none" w:sz="0" w:space="0" w:color="auto"/>
      </w:divBdr>
    </w:div>
    <w:div w:id="1760786197">
      <w:bodyDiv w:val="1"/>
      <w:marLeft w:val="0"/>
      <w:marRight w:val="0"/>
      <w:marTop w:val="0"/>
      <w:marBottom w:val="0"/>
      <w:divBdr>
        <w:top w:val="none" w:sz="0" w:space="0" w:color="auto"/>
        <w:left w:val="none" w:sz="0" w:space="0" w:color="auto"/>
        <w:bottom w:val="none" w:sz="0" w:space="0" w:color="auto"/>
        <w:right w:val="none" w:sz="0" w:space="0" w:color="auto"/>
      </w:divBdr>
    </w:div>
    <w:div w:id="1767843970">
      <w:bodyDiv w:val="1"/>
      <w:marLeft w:val="0"/>
      <w:marRight w:val="0"/>
      <w:marTop w:val="0"/>
      <w:marBottom w:val="0"/>
      <w:divBdr>
        <w:top w:val="none" w:sz="0" w:space="0" w:color="auto"/>
        <w:left w:val="none" w:sz="0" w:space="0" w:color="auto"/>
        <w:bottom w:val="none" w:sz="0" w:space="0" w:color="auto"/>
        <w:right w:val="none" w:sz="0" w:space="0" w:color="auto"/>
      </w:divBdr>
    </w:div>
    <w:div w:id="1768187996">
      <w:bodyDiv w:val="1"/>
      <w:marLeft w:val="0"/>
      <w:marRight w:val="0"/>
      <w:marTop w:val="0"/>
      <w:marBottom w:val="0"/>
      <w:divBdr>
        <w:top w:val="none" w:sz="0" w:space="0" w:color="auto"/>
        <w:left w:val="none" w:sz="0" w:space="0" w:color="auto"/>
        <w:bottom w:val="none" w:sz="0" w:space="0" w:color="auto"/>
        <w:right w:val="none" w:sz="0" w:space="0" w:color="auto"/>
      </w:divBdr>
    </w:div>
    <w:div w:id="1789816933">
      <w:bodyDiv w:val="1"/>
      <w:marLeft w:val="0"/>
      <w:marRight w:val="0"/>
      <w:marTop w:val="0"/>
      <w:marBottom w:val="0"/>
      <w:divBdr>
        <w:top w:val="none" w:sz="0" w:space="0" w:color="auto"/>
        <w:left w:val="none" w:sz="0" w:space="0" w:color="auto"/>
        <w:bottom w:val="none" w:sz="0" w:space="0" w:color="auto"/>
        <w:right w:val="none" w:sz="0" w:space="0" w:color="auto"/>
      </w:divBdr>
    </w:div>
    <w:div w:id="1797674410">
      <w:bodyDiv w:val="1"/>
      <w:marLeft w:val="0"/>
      <w:marRight w:val="0"/>
      <w:marTop w:val="0"/>
      <w:marBottom w:val="0"/>
      <w:divBdr>
        <w:top w:val="none" w:sz="0" w:space="0" w:color="auto"/>
        <w:left w:val="none" w:sz="0" w:space="0" w:color="auto"/>
        <w:bottom w:val="none" w:sz="0" w:space="0" w:color="auto"/>
        <w:right w:val="none" w:sz="0" w:space="0" w:color="auto"/>
      </w:divBdr>
    </w:div>
    <w:div w:id="1797681362">
      <w:bodyDiv w:val="1"/>
      <w:marLeft w:val="0"/>
      <w:marRight w:val="0"/>
      <w:marTop w:val="0"/>
      <w:marBottom w:val="0"/>
      <w:divBdr>
        <w:top w:val="none" w:sz="0" w:space="0" w:color="auto"/>
        <w:left w:val="none" w:sz="0" w:space="0" w:color="auto"/>
        <w:bottom w:val="none" w:sz="0" w:space="0" w:color="auto"/>
        <w:right w:val="none" w:sz="0" w:space="0" w:color="auto"/>
      </w:divBdr>
    </w:div>
    <w:div w:id="1798600894">
      <w:bodyDiv w:val="1"/>
      <w:marLeft w:val="0"/>
      <w:marRight w:val="0"/>
      <w:marTop w:val="0"/>
      <w:marBottom w:val="0"/>
      <w:divBdr>
        <w:top w:val="none" w:sz="0" w:space="0" w:color="auto"/>
        <w:left w:val="none" w:sz="0" w:space="0" w:color="auto"/>
        <w:bottom w:val="none" w:sz="0" w:space="0" w:color="auto"/>
        <w:right w:val="none" w:sz="0" w:space="0" w:color="auto"/>
      </w:divBdr>
    </w:div>
    <w:div w:id="1798645074">
      <w:bodyDiv w:val="1"/>
      <w:marLeft w:val="0"/>
      <w:marRight w:val="0"/>
      <w:marTop w:val="0"/>
      <w:marBottom w:val="0"/>
      <w:divBdr>
        <w:top w:val="none" w:sz="0" w:space="0" w:color="auto"/>
        <w:left w:val="none" w:sz="0" w:space="0" w:color="auto"/>
        <w:bottom w:val="none" w:sz="0" w:space="0" w:color="auto"/>
        <w:right w:val="none" w:sz="0" w:space="0" w:color="auto"/>
      </w:divBdr>
    </w:div>
    <w:div w:id="1806269140">
      <w:bodyDiv w:val="1"/>
      <w:marLeft w:val="0"/>
      <w:marRight w:val="0"/>
      <w:marTop w:val="0"/>
      <w:marBottom w:val="0"/>
      <w:divBdr>
        <w:top w:val="none" w:sz="0" w:space="0" w:color="auto"/>
        <w:left w:val="none" w:sz="0" w:space="0" w:color="auto"/>
        <w:bottom w:val="none" w:sz="0" w:space="0" w:color="auto"/>
        <w:right w:val="none" w:sz="0" w:space="0" w:color="auto"/>
      </w:divBdr>
      <w:divsChild>
        <w:div w:id="1469500">
          <w:marLeft w:val="480"/>
          <w:marRight w:val="0"/>
          <w:marTop w:val="0"/>
          <w:marBottom w:val="0"/>
          <w:divBdr>
            <w:top w:val="none" w:sz="0" w:space="0" w:color="auto"/>
            <w:left w:val="none" w:sz="0" w:space="0" w:color="auto"/>
            <w:bottom w:val="none" w:sz="0" w:space="0" w:color="auto"/>
            <w:right w:val="none" w:sz="0" w:space="0" w:color="auto"/>
          </w:divBdr>
        </w:div>
        <w:div w:id="18046725">
          <w:marLeft w:val="480"/>
          <w:marRight w:val="0"/>
          <w:marTop w:val="0"/>
          <w:marBottom w:val="0"/>
          <w:divBdr>
            <w:top w:val="none" w:sz="0" w:space="0" w:color="auto"/>
            <w:left w:val="none" w:sz="0" w:space="0" w:color="auto"/>
            <w:bottom w:val="none" w:sz="0" w:space="0" w:color="auto"/>
            <w:right w:val="none" w:sz="0" w:space="0" w:color="auto"/>
          </w:divBdr>
        </w:div>
        <w:div w:id="21783382">
          <w:marLeft w:val="480"/>
          <w:marRight w:val="0"/>
          <w:marTop w:val="0"/>
          <w:marBottom w:val="0"/>
          <w:divBdr>
            <w:top w:val="none" w:sz="0" w:space="0" w:color="auto"/>
            <w:left w:val="none" w:sz="0" w:space="0" w:color="auto"/>
            <w:bottom w:val="none" w:sz="0" w:space="0" w:color="auto"/>
            <w:right w:val="none" w:sz="0" w:space="0" w:color="auto"/>
          </w:divBdr>
        </w:div>
        <w:div w:id="80954202">
          <w:marLeft w:val="480"/>
          <w:marRight w:val="0"/>
          <w:marTop w:val="0"/>
          <w:marBottom w:val="0"/>
          <w:divBdr>
            <w:top w:val="none" w:sz="0" w:space="0" w:color="auto"/>
            <w:left w:val="none" w:sz="0" w:space="0" w:color="auto"/>
            <w:bottom w:val="none" w:sz="0" w:space="0" w:color="auto"/>
            <w:right w:val="none" w:sz="0" w:space="0" w:color="auto"/>
          </w:divBdr>
        </w:div>
        <w:div w:id="109397797">
          <w:marLeft w:val="480"/>
          <w:marRight w:val="0"/>
          <w:marTop w:val="0"/>
          <w:marBottom w:val="0"/>
          <w:divBdr>
            <w:top w:val="none" w:sz="0" w:space="0" w:color="auto"/>
            <w:left w:val="none" w:sz="0" w:space="0" w:color="auto"/>
            <w:bottom w:val="none" w:sz="0" w:space="0" w:color="auto"/>
            <w:right w:val="none" w:sz="0" w:space="0" w:color="auto"/>
          </w:divBdr>
        </w:div>
        <w:div w:id="116918866">
          <w:marLeft w:val="480"/>
          <w:marRight w:val="0"/>
          <w:marTop w:val="0"/>
          <w:marBottom w:val="0"/>
          <w:divBdr>
            <w:top w:val="none" w:sz="0" w:space="0" w:color="auto"/>
            <w:left w:val="none" w:sz="0" w:space="0" w:color="auto"/>
            <w:bottom w:val="none" w:sz="0" w:space="0" w:color="auto"/>
            <w:right w:val="none" w:sz="0" w:space="0" w:color="auto"/>
          </w:divBdr>
        </w:div>
        <w:div w:id="119963015">
          <w:marLeft w:val="480"/>
          <w:marRight w:val="0"/>
          <w:marTop w:val="0"/>
          <w:marBottom w:val="0"/>
          <w:divBdr>
            <w:top w:val="none" w:sz="0" w:space="0" w:color="auto"/>
            <w:left w:val="none" w:sz="0" w:space="0" w:color="auto"/>
            <w:bottom w:val="none" w:sz="0" w:space="0" w:color="auto"/>
            <w:right w:val="none" w:sz="0" w:space="0" w:color="auto"/>
          </w:divBdr>
        </w:div>
        <w:div w:id="191044012">
          <w:marLeft w:val="480"/>
          <w:marRight w:val="0"/>
          <w:marTop w:val="0"/>
          <w:marBottom w:val="0"/>
          <w:divBdr>
            <w:top w:val="none" w:sz="0" w:space="0" w:color="auto"/>
            <w:left w:val="none" w:sz="0" w:space="0" w:color="auto"/>
            <w:bottom w:val="none" w:sz="0" w:space="0" w:color="auto"/>
            <w:right w:val="none" w:sz="0" w:space="0" w:color="auto"/>
          </w:divBdr>
        </w:div>
        <w:div w:id="211383245">
          <w:marLeft w:val="480"/>
          <w:marRight w:val="0"/>
          <w:marTop w:val="0"/>
          <w:marBottom w:val="0"/>
          <w:divBdr>
            <w:top w:val="none" w:sz="0" w:space="0" w:color="auto"/>
            <w:left w:val="none" w:sz="0" w:space="0" w:color="auto"/>
            <w:bottom w:val="none" w:sz="0" w:space="0" w:color="auto"/>
            <w:right w:val="none" w:sz="0" w:space="0" w:color="auto"/>
          </w:divBdr>
        </w:div>
        <w:div w:id="273754545">
          <w:marLeft w:val="480"/>
          <w:marRight w:val="0"/>
          <w:marTop w:val="0"/>
          <w:marBottom w:val="0"/>
          <w:divBdr>
            <w:top w:val="none" w:sz="0" w:space="0" w:color="auto"/>
            <w:left w:val="none" w:sz="0" w:space="0" w:color="auto"/>
            <w:bottom w:val="none" w:sz="0" w:space="0" w:color="auto"/>
            <w:right w:val="none" w:sz="0" w:space="0" w:color="auto"/>
          </w:divBdr>
        </w:div>
        <w:div w:id="296497350">
          <w:marLeft w:val="480"/>
          <w:marRight w:val="0"/>
          <w:marTop w:val="0"/>
          <w:marBottom w:val="0"/>
          <w:divBdr>
            <w:top w:val="none" w:sz="0" w:space="0" w:color="auto"/>
            <w:left w:val="none" w:sz="0" w:space="0" w:color="auto"/>
            <w:bottom w:val="none" w:sz="0" w:space="0" w:color="auto"/>
            <w:right w:val="none" w:sz="0" w:space="0" w:color="auto"/>
          </w:divBdr>
        </w:div>
        <w:div w:id="354505485">
          <w:marLeft w:val="480"/>
          <w:marRight w:val="0"/>
          <w:marTop w:val="0"/>
          <w:marBottom w:val="0"/>
          <w:divBdr>
            <w:top w:val="none" w:sz="0" w:space="0" w:color="auto"/>
            <w:left w:val="none" w:sz="0" w:space="0" w:color="auto"/>
            <w:bottom w:val="none" w:sz="0" w:space="0" w:color="auto"/>
            <w:right w:val="none" w:sz="0" w:space="0" w:color="auto"/>
          </w:divBdr>
        </w:div>
        <w:div w:id="523206034">
          <w:marLeft w:val="480"/>
          <w:marRight w:val="0"/>
          <w:marTop w:val="0"/>
          <w:marBottom w:val="0"/>
          <w:divBdr>
            <w:top w:val="none" w:sz="0" w:space="0" w:color="auto"/>
            <w:left w:val="none" w:sz="0" w:space="0" w:color="auto"/>
            <w:bottom w:val="none" w:sz="0" w:space="0" w:color="auto"/>
            <w:right w:val="none" w:sz="0" w:space="0" w:color="auto"/>
          </w:divBdr>
        </w:div>
        <w:div w:id="543835401">
          <w:marLeft w:val="480"/>
          <w:marRight w:val="0"/>
          <w:marTop w:val="0"/>
          <w:marBottom w:val="0"/>
          <w:divBdr>
            <w:top w:val="none" w:sz="0" w:space="0" w:color="auto"/>
            <w:left w:val="none" w:sz="0" w:space="0" w:color="auto"/>
            <w:bottom w:val="none" w:sz="0" w:space="0" w:color="auto"/>
            <w:right w:val="none" w:sz="0" w:space="0" w:color="auto"/>
          </w:divBdr>
        </w:div>
        <w:div w:id="615914619">
          <w:marLeft w:val="480"/>
          <w:marRight w:val="0"/>
          <w:marTop w:val="0"/>
          <w:marBottom w:val="0"/>
          <w:divBdr>
            <w:top w:val="none" w:sz="0" w:space="0" w:color="auto"/>
            <w:left w:val="none" w:sz="0" w:space="0" w:color="auto"/>
            <w:bottom w:val="none" w:sz="0" w:space="0" w:color="auto"/>
            <w:right w:val="none" w:sz="0" w:space="0" w:color="auto"/>
          </w:divBdr>
        </w:div>
        <w:div w:id="798844362">
          <w:marLeft w:val="480"/>
          <w:marRight w:val="0"/>
          <w:marTop w:val="0"/>
          <w:marBottom w:val="0"/>
          <w:divBdr>
            <w:top w:val="none" w:sz="0" w:space="0" w:color="auto"/>
            <w:left w:val="none" w:sz="0" w:space="0" w:color="auto"/>
            <w:bottom w:val="none" w:sz="0" w:space="0" w:color="auto"/>
            <w:right w:val="none" w:sz="0" w:space="0" w:color="auto"/>
          </w:divBdr>
        </w:div>
        <w:div w:id="813722623">
          <w:marLeft w:val="480"/>
          <w:marRight w:val="0"/>
          <w:marTop w:val="0"/>
          <w:marBottom w:val="0"/>
          <w:divBdr>
            <w:top w:val="none" w:sz="0" w:space="0" w:color="auto"/>
            <w:left w:val="none" w:sz="0" w:space="0" w:color="auto"/>
            <w:bottom w:val="none" w:sz="0" w:space="0" w:color="auto"/>
            <w:right w:val="none" w:sz="0" w:space="0" w:color="auto"/>
          </w:divBdr>
        </w:div>
        <w:div w:id="869494112">
          <w:marLeft w:val="480"/>
          <w:marRight w:val="0"/>
          <w:marTop w:val="0"/>
          <w:marBottom w:val="0"/>
          <w:divBdr>
            <w:top w:val="none" w:sz="0" w:space="0" w:color="auto"/>
            <w:left w:val="none" w:sz="0" w:space="0" w:color="auto"/>
            <w:bottom w:val="none" w:sz="0" w:space="0" w:color="auto"/>
            <w:right w:val="none" w:sz="0" w:space="0" w:color="auto"/>
          </w:divBdr>
        </w:div>
        <w:div w:id="1003556559">
          <w:marLeft w:val="480"/>
          <w:marRight w:val="0"/>
          <w:marTop w:val="0"/>
          <w:marBottom w:val="0"/>
          <w:divBdr>
            <w:top w:val="none" w:sz="0" w:space="0" w:color="auto"/>
            <w:left w:val="none" w:sz="0" w:space="0" w:color="auto"/>
            <w:bottom w:val="none" w:sz="0" w:space="0" w:color="auto"/>
            <w:right w:val="none" w:sz="0" w:space="0" w:color="auto"/>
          </w:divBdr>
        </w:div>
        <w:div w:id="1016083390">
          <w:marLeft w:val="480"/>
          <w:marRight w:val="0"/>
          <w:marTop w:val="0"/>
          <w:marBottom w:val="0"/>
          <w:divBdr>
            <w:top w:val="none" w:sz="0" w:space="0" w:color="auto"/>
            <w:left w:val="none" w:sz="0" w:space="0" w:color="auto"/>
            <w:bottom w:val="none" w:sz="0" w:space="0" w:color="auto"/>
            <w:right w:val="none" w:sz="0" w:space="0" w:color="auto"/>
          </w:divBdr>
        </w:div>
        <w:div w:id="1022585130">
          <w:marLeft w:val="480"/>
          <w:marRight w:val="0"/>
          <w:marTop w:val="0"/>
          <w:marBottom w:val="0"/>
          <w:divBdr>
            <w:top w:val="none" w:sz="0" w:space="0" w:color="auto"/>
            <w:left w:val="none" w:sz="0" w:space="0" w:color="auto"/>
            <w:bottom w:val="none" w:sz="0" w:space="0" w:color="auto"/>
            <w:right w:val="none" w:sz="0" w:space="0" w:color="auto"/>
          </w:divBdr>
        </w:div>
        <w:div w:id="1150829845">
          <w:marLeft w:val="480"/>
          <w:marRight w:val="0"/>
          <w:marTop w:val="0"/>
          <w:marBottom w:val="0"/>
          <w:divBdr>
            <w:top w:val="none" w:sz="0" w:space="0" w:color="auto"/>
            <w:left w:val="none" w:sz="0" w:space="0" w:color="auto"/>
            <w:bottom w:val="none" w:sz="0" w:space="0" w:color="auto"/>
            <w:right w:val="none" w:sz="0" w:space="0" w:color="auto"/>
          </w:divBdr>
        </w:div>
        <w:div w:id="1165245252">
          <w:marLeft w:val="480"/>
          <w:marRight w:val="0"/>
          <w:marTop w:val="0"/>
          <w:marBottom w:val="0"/>
          <w:divBdr>
            <w:top w:val="none" w:sz="0" w:space="0" w:color="auto"/>
            <w:left w:val="none" w:sz="0" w:space="0" w:color="auto"/>
            <w:bottom w:val="none" w:sz="0" w:space="0" w:color="auto"/>
            <w:right w:val="none" w:sz="0" w:space="0" w:color="auto"/>
          </w:divBdr>
        </w:div>
        <w:div w:id="1289817860">
          <w:marLeft w:val="480"/>
          <w:marRight w:val="0"/>
          <w:marTop w:val="0"/>
          <w:marBottom w:val="0"/>
          <w:divBdr>
            <w:top w:val="none" w:sz="0" w:space="0" w:color="auto"/>
            <w:left w:val="none" w:sz="0" w:space="0" w:color="auto"/>
            <w:bottom w:val="none" w:sz="0" w:space="0" w:color="auto"/>
            <w:right w:val="none" w:sz="0" w:space="0" w:color="auto"/>
          </w:divBdr>
        </w:div>
        <w:div w:id="1308777254">
          <w:marLeft w:val="480"/>
          <w:marRight w:val="0"/>
          <w:marTop w:val="0"/>
          <w:marBottom w:val="0"/>
          <w:divBdr>
            <w:top w:val="none" w:sz="0" w:space="0" w:color="auto"/>
            <w:left w:val="none" w:sz="0" w:space="0" w:color="auto"/>
            <w:bottom w:val="none" w:sz="0" w:space="0" w:color="auto"/>
            <w:right w:val="none" w:sz="0" w:space="0" w:color="auto"/>
          </w:divBdr>
        </w:div>
        <w:div w:id="1314682553">
          <w:marLeft w:val="480"/>
          <w:marRight w:val="0"/>
          <w:marTop w:val="0"/>
          <w:marBottom w:val="0"/>
          <w:divBdr>
            <w:top w:val="none" w:sz="0" w:space="0" w:color="auto"/>
            <w:left w:val="none" w:sz="0" w:space="0" w:color="auto"/>
            <w:bottom w:val="none" w:sz="0" w:space="0" w:color="auto"/>
            <w:right w:val="none" w:sz="0" w:space="0" w:color="auto"/>
          </w:divBdr>
        </w:div>
        <w:div w:id="1343581638">
          <w:marLeft w:val="480"/>
          <w:marRight w:val="0"/>
          <w:marTop w:val="0"/>
          <w:marBottom w:val="0"/>
          <w:divBdr>
            <w:top w:val="none" w:sz="0" w:space="0" w:color="auto"/>
            <w:left w:val="none" w:sz="0" w:space="0" w:color="auto"/>
            <w:bottom w:val="none" w:sz="0" w:space="0" w:color="auto"/>
            <w:right w:val="none" w:sz="0" w:space="0" w:color="auto"/>
          </w:divBdr>
        </w:div>
        <w:div w:id="1484741641">
          <w:marLeft w:val="480"/>
          <w:marRight w:val="0"/>
          <w:marTop w:val="0"/>
          <w:marBottom w:val="0"/>
          <w:divBdr>
            <w:top w:val="none" w:sz="0" w:space="0" w:color="auto"/>
            <w:left w:val="none" w:sz="0" w:space="0" w:color="auto"/>
            <w:bottom w:val="none" w:sz="0" w:space="0" w:color="auto"/>
            <w:right w:val="none" w:sz="0" w:space="0" w:color="auto"/>
          </w:divBdr>
        </w:div>
        <w:div w:id="1552224659">
          <w:marLeft w:val="480"/>
          <w:marRight w:val="0"/>
          <w:marTop w:val="0"/>
          <w:marBottom w:val="0"/>
          <w:divBdr>
            <w:top w:val="none" w:sz="0" w:space="0" w:color="auto"/>
            <w:left w:val="none" w:sz="0" w:space="0" w:color="auto"/>
            <w:bottom w:val="none" w:sz="0" w:space="0" w:color="auto"/>
            <w:right w:val="none" w:sz="0" w:space="0" w:color="auto"/>
          </w:divBdr>
        </w:div>
        <w:div w:id="1563367215">
          <w:marLeft w:val="480"/>
          <w:marRight w:val="0"/>
          <w:marTop w:val="0"/>
          <w:marBottom w:val="0"/>
          <w:divBdr>
            <w:top w:val="none" w:sz="0" w:space="0" w:color="auto"/>
            <w:left w:val="none" w:sz="0" w:space="0" w:color="auto"/>
            <w:bottom w:val="none" w:sz="0" w:space="0" w:color="auto"/>
            <w:right w:val="none" w:sz="0" w:space="0" w:color="auto"/>
          </w:divBdr>
        </w:div>
        <w:div w:id="1566407034">
          <w:marLeft w:val="480"/>
          <w:marRight w:val="0"/>
          <w:marTop w:val="0"/>
          <w:marBottom w:val="0"/>
          <w:divBdr>
            <w:top w:val="none" w:sz="0" w:space="0" w:color="auto"/>
            <w:left w:val="none" w:sz="0" w:space="0" w:color="auto"/>
            <w:bottom w:val="none" w:sz="0" w:space="0" w:color="auto"/>
            <w:right w:val="none" w:sz="0" w:space="0" w:color="auto"/>
          </w:divBdr>
        </w:div>
        <w:div w:id="1582254114">
          <w:marLeft w:val="480"/>
          <w:marRight w:val="0"/>
          <w:marTop w:val="0"/>
          <w:marBottom w:val="0"/>
          <w:divBdr>
            <w:top w:val="none" w:sz="0" w:space="0" w:color="auto"/>
            <w:left w:val="none" w:sz="0" w:space="0" w:color="auto"/>
            <w:bottom w:val="none" w:sz="0" w:space="0" w:color="auto"/>
            <w:right w:val="none" w:sz="0" w:space="0" w:color="auto"/>
          </w:divBdr>
        </w:div>
        <w:div w:id="1597245290">
          <w:marLeft w:val="480"/>
          <w:marRight w:val="0"/>
          <w:marTop w:val="0"/>
          <w:marBottom w:val="0"/>
          <w:divBdr>
            <w:top w:val="none" w:sz="0" w:space="0" w:color="auto"/>
            <w:left w:val="none" w:sz="0" w:space="0" w:color="auto"/>
            <w:bottom w:val="none" w:sz="0" w:space="0" w:color="auto"/>
            <w:right w:val="none" w:sz="0" w:space="0" w:color="auto"/>
          </w:divBdr>
        </w:div>
        <w:div w:id="1619029016">
          <w:marLeft w:val="480"/>
          <w:marRight w:val="0"/>
          <w:marTop w:val="0"/>
          <w:marBottom w:val="0"/>
          <w:divBdr>
            <w:top w:val="none" w:sz="0" w:space="0" w:color="auto"/>
            <w:left w:val="none" w:sz="0" w:space="0" w:color="auto"/>
            <w:bottom w:val="none" w:sz="0" w:space="0" w:color="auto"/>
            <w:right w:val="none" w:sz="0" w:space="0" w:color="auto"/>
          </w:divBdr>
        </w:div>
        <w:div w:id="1640183203">
          <w:marLeft w:val="480"/>
          <w:marRight w:val="0"/>
          <w:marTop w:val="0"/>
          <w:marBottom w:val="0"/>
          <w:divBdr>
            <w:top w:val="none" w:sz="0" w:space="0" w:color="auto"/>
            <w:left w:val="none" w:sz="0" w:space="0" w:color="auto"/>
            <w:bottom w:val="none" w:sz="0" w:space="0" w:color="auto"/>
            <w:right w:val="none" w:sz="0" w:space="0" w:color="auto"/>
          </w:divBdr>
        </w:div>
        <w:div w:id="1671175321">
          <w:marLeft w:val="480"/>
          <w:marRight w:val="0"/>
          <w:marTop w:val="0"/>
          <w:marBottom w:val="0"/>
          <w:divBdr>
            <w:top w:val="none" w:sz="0" w:space="0" w:color="auto"/>
            <w:left w:val="none" w:sz="0" w:space="0" w:color="auto"/>
            <w:bottom w:val="none" w:sz="0" w:space="0" w:color="auto"/>
            <w:right w:val="none" w:sz="0" w:space="0" w:color="auto"/>
          </w:divBdr>
        </w:div>
        <w:div w:id="1676419880">
          <w:marLeft w:val="480"/>
          <w:marRight w:val="0"/>
          <w:marTop w:val="0"/>
          <w:marBottom w:val="0"/>
          <w:divBdr>
            <w:top w:val="none" w:sz="0" w:space="0" w:color="auto"/>
            <w:left w:val="none" w:sz="0" w:space="0" w:color="auto"/>
            <w:bottom w:val="none" w:sz="0" w:space="0" w:color="auto"/>
            <w:right w:val="none" w:sz="0" w:space="0" w:color="auto"/>
          </w:divBdr>
        </w:div>
        <w:div w:id="1748310161">
          <w:marLeft w:val="480"/>
          <w:marRight w:val="0"/>
          <w:marTop w:val="0"/>
          <w:marBottom w:val="0"/>
          <w:divBdr>
            <w:top w:val="none" w:sz="0" w:space="0" w:color="auto"/>
            <w:left w:val="none" w:sz="0" w:space="0" w:color="auto"/>
            <w:bottom w:val="none" w:sz="0" w:space="0" w:color="auto"/>
            <w:right w:val="none" w:sz="0" w:space="0" w:color="auto"/>
          </w:divBdr>
        </w:div>
        <w:div w:id="1797213505">
          <w:marLeft w:val="480"/>
          <w:marRight w:val="0"/>
          <w:marTop w:val="0"/>
          <w:marBottom w:val="0"/>
          <w:divBdr>
            <w:top w:val="none" w:sz="0" w:space="0" w:color="auto"/>
            <w:left w:val="none" w:sz="0" w:space="0" w:color="auto"/>
            <w:bottom w:val="none" w:sz="0" w:space="0" w:color="auto"/>
            <w:right w:val="none" w:sz="0" w:space="0" w:color="auto"/>
          </w:divBdr>
        </w:div>
        <w:div w:id="1804807042">
          <w:marLeft w:val="480"/>
          <w:marRight w:val="0"/>
          <w:marTop w:val="0"/>
          <w:marBottom w:val="0"/>
          <w:divBdr>
            <w:top w:val="none" w:sz="0" w:space="0" w:color="auto"/>
            <w:left w:val="none" w:sz="0" w:space="0" w:color="auto"/>
            <w:bottom w:val="none" w:sz="0" w:space="0" w:color="auto"/>
            <w:right w:val="none" w:sz="0" w:space="0" w:color="auto"/>
          </w:divBdr>
        </w:div>
        <w:div w:id="1906603008">
          <w:marLeft w:val="480"/>
          <w:marRight w:val="0"/>
          <w:marTop w:val="0"/>
          <w:marBottom w:val="0"/>
          <w:divBdr>
            <w:top w:val="none" w:sz="0" w:space="0" w:color="auto"/>
            <w:left w:val="none" w:sz="0" w:space="0" w:color="auto"/>
            <w:bottom w:val="none" w:sz="0" w:space="0" w:color="auto"/>
            <w:right w:val="none" w:sz="0" w:space="0" w:color="auto"/>
          </w:divBdr>
        </w:div>
        <w:div w:id="1948847878">
          <w:marLeft w:val="480"/>
          <w:marRight w:val="0"/>
          <w:marTop w:val="0"/>
          <w:marBottom w:val="0"/>
          <w:divBdr>
            <w:top w:val="none" w:sz="0" w:space="0" w:color="auto"/>
            <w:left w:val="none" w:sz="0" w:space="0" w:color="auto"/>
            <w:bottom w:val="none" w:sz="0" w:space="0" w:color="auto"/>
            <w:right w:val="none" w:sz="0" w:space="0" w:color="auto"/>
          </w:divBdr>
        </w:div>
        <w:div w:id="1956012702">
          <w:marLeft w:val="480"/>
          <w:marRight w:val="0"/>
          <w:marTop w:val="0"/>
          <w:marBottom w:val="0"/>
          <w:divBdr>
            <w:top w:val="none" w:sz="0" w:space="0" w:color="auto"/>
            <w:left w:val="none" w:sz="0" w:space="0" w:color="auto"/>
            <w:bottom w:val="none" w:sz="0" w:space="0" w:color="auto"/>
            <w:right w:val="none" w:sz="0" w:space="0" w:color="auto"/>
          </w:divBdr>
        </w:div>
        <w:div w:id="2067952351">
          <w:marLeft w:val="480"/>
          <w:marRight w:val="0"/>
          <w:marTop w:val="0"/>
          <w:marBottom w:val="0"/>
          <w:divBdr>
            <w:top w:val="none" w:sz="0" w:space="0" w:color="auto"/>
            <w:left w:val="none" w:sz="0" w:space="0" w:color="auto"/>
            <w:bottom w:val="none" w:sz="0" w:space="0" w:color="auto"/>
            <w:right w:val="none" w:sz="0" w:space="0" w:color="auto"/>
          </w:divBdr>
        </w:div>
        <w:div w:id="2140175208">
          <w:marLeft w:val="480"/>
          <w:marRight w:val="0"/>
          <w:marTop w:val="0"/>
          <w:marBottom w:val="0"/>
          <w:divBdr>
            <w:top w:val="none" w:sz="0" w:space="0" w:color="auto"/>
            <w:left w:val="none" w:sz="0" w:space="0" w:color="auto"/>
            <w:bottom w:val="none" w:sz="0" w:space="0" w:color="auto"/>
            <w:right w:val="none" w:sz="0" w:space="0" w:color="auto"/>
          </w:divBdr>
        </w:div>
      </w:divsChild>
    </w:div>
    <w:div w:id="1807043566">
      <w:bodyDiv w:val="1"/>
      <w:marLeft w:val="0"/>
      <w:marRight w:val="0"/>
      <w:marTop w:val="0"/>
      <w:marBottom w:val="0"/>
      <w:divBdr>
        <w:top w:val="none" w:sz="0" w:space="0" w:color="auto"/>
        <w:left w:val="none" w:sz="0" w:space="0" w:color="auto"/>
        <w:bottom w:val="none" w:sz="0" w:space="0" w:color="auto"/>
        <w:right w:val="none" w:sz="0" w:space="0" w:color="auto"/>
      </w:divBdr>
    </w:div>
    <w:div w:id="1808665410">
      <w:bodyDiv w:val="1"/>
      <w:marLeft w:val="0"/>
      <w:marRight w:val="0"/>
      <w:marTop w:val="0"/>
      <w:marBottom w:val="0"/>
      <w:divBdr>
        <w:top w:val="none" w:sz="0" w:space="0" w:color="auto"/>
        <w:left w:val="none" w:sz="0" w:space="0" w:color="auto"/>
        <w:bottom w:val="none" w:sz="0" w:space="0" w:color="auto"/>
        <w:right w:val="none" w:sz="0" w:space="0" w:color="auto"/>
      </w:divBdr>
      <w:divsChild>
        <w:div w:id="7560848">
          <w:marLeft w:val="480"/>
          <w:marRight w:val="0"/>
          <w:marTop w:val="0"/>
          <w:marBottom w:val="0"/>
          <w:divBdr>
            <w:top w:val="none" w:sz="0" w:space="0" w:color="auto"/>
            <w:left w:val="none" w:sz="0" w:space="0" w:color="auto"/>
            <w:bottom w:val="none" w:sz="0" w:space="0" w:color="auto"/>
            <w:right w:val="none" w:sz="0" w:space="0" w:color="auto"/>
          </w:divBdr>
        </w:div>
        <w:div w:id="229511222">
          <w:marLeft w:val="480"/>
          <w:marRight w:val="0"/>
          <w:marTop w:val="0"/>
          <w:marBottom w:val="0"/>
          <w:divBdr>
            <w:top w:val="none" w:sz="0" w:space="0" w:color="auto"/>
            <w:left w:val="none" w:sz="0" w:space="0" w:color="auto"/>
            <w:bottom w:val="none" w:sz="0" w:space="0" w:color="auto"/>
            <w:right w:val="none" w:sz="0" w:space="0" w:color="auto"/>
          </w:divBdr>
        </w:div>
        <w:div w:id="244458468">
          <w:marLeft w:val="480"/>
          <w:marRight w:val="0"/>
          <w:marTop w:val="0"/>
          <w:marBottom w:val="0"/>
          <w:divBdr>
            <w:top w:val="none" w:sz="0" w:space="0" w:color="auto"/>
            <w:left w:val="none" w:sz="0" w:space="0" w:color="auto"/>
            <w:bottom w:val="none" w:sz="0" w:space="0" w:color="auto"/>
            <w:right w:val="none" w:sz="0" w:space="0" w:color="auto"/>
          </w:divBdr>
        </w:div>
        <w:div w:id="264076035">
          <w:marLeft w:val="480"/>
          <w:marRight w:val="0"/>
          <w:marTop w:val="0"/>
          <w:marBottom w:val="0"/>
          <w:divBdr>
            <w:top w:val="none" w:sz="0" w:space="0" w:color="auto"/>
            <w:left w:val="none" w:sz="0" w:space="0" w:color="auto"/>
            <w:bottom w:val="none" w:sz="0" w:space="0" w:color="auto"/>
            <w:right w:val="none" w:sz="0" w:space="0" w:color="auto"/>
          </w:divBdr>
        </w:div>
        <w:div w:id="286350605">
          <w:marLeft w:val="480"/>
          <w:marRight w:val="0"/>
          <w:marTop w:val="0"/>
          <w:marBottom w:val="0"/>
          <w:divBdr>
            <w:top w:val="none" w:sz="0" w:space="0" w:color="auto"/>
            <w:left w:val="none" w:sz="0" w:space="0" w:color="auto"/>
            <w:bottom w:val="none" w:sz="0" w:space="0" w:color="auto"/>
            <w:right w:val="none" w:sz="0" w:space="0" w:color="auto"/>
          </w:divBdr>
        </w:div>
        <w:div w:id="326906557">
          <w:marLeft w:val="480"/>
          <w:marRight w:val="0"/>
          <w:marTop w:val="0"/>
          <w:marBottom w:val="0"/>
          <w:divBdr>
            <w:top w:val="none" w:sz="0" w:space="0" w:color="auto"/>
            <w:left w:val="none" w:sz="0" w:space="0" w:color="auto"/>
            <w:bottom w:val="none" w:sz="0" w:space="0" w:color="auto"/>
            <w:right w:val="none" w:sz="0" w:space="0" w:color="auto"/>
          </w:divBdr>
        </w:div>
        <w:div w:id="423301392">
          <w:marLeft w:val="480"/>
          <w:marRight w:val="0"/>
          <w:marTop w:val="0"/>
          <w:marBottom w:val="0"/>
          <w:divBdr>
            <w:top w:val="none" w:sz="0" w:space="0" w:color="auto"/>
            <w:left w:val="none" w:sz="0" w:space="0" w:color="auto"/>
            <w:bottom w:val="none" w:sz="0" w:space="0" w:color="auto"/>
            <w:right w:val="none" w:sz="0" w:space="0" w:color="auto"/>
          </w:divBdr>
        </w:div>
        <w:div w:id="439378048">
          <w:marLeft w:val="480"/>
          <w:marRight w:val="0"/>
          <w:marTop w:val="0"/>
          <w:marBottom w:val="0"/>
          <w:divBdr>
            <w:top w:val="none" w:sz="0" w:space="0" w:color="auto"/>
            <w:left w:val="none" w:sz="0" w:space="0" w:color="auto"/>
            <w:bottom w:val="none" w:sz="0" w:space="0" w:color="auto"/>
            <w:right w:val="none" w:sz="0" w:space="0" w:color="auto"/>
          </w:divBdr>
        </w:div>
        <w:div w:id="455560783">
          <w:marLeft w:val="480"/>
          <w:marRight w:val="0"/>
          <w:marTop w:val="0"/>
          <w:marBottom w:val="0"/>
          <w:divBdr>
            <w:top w:val="none" w:sz="0" w:space="0" w:color="auto"/>
            <w:left w:val="none" w:sz="0" w:space="0" w:color="auto"/>
            <w:bottom w:val="none" w:sz="0" w:space="0" w:color="auto"/>
            <w:right w:val="none" w:sz="0" w:space="0" w:color="auto"/>
          </w:divBdr>
        </w:div>
        <w:div w:id="477311129">
          <w:marLeft w:val="480"/>
          <w:marRight w:val="0"/>
          <w:marTop w:val="0"/>
          <w:marBottom w:val="0"/>
          <w:divBdr>
            <w:top w:val="none" w:sz="0" w:space="0" w:color="auto"/>
            <w:left w:val="none" w:sz="0" w:space="0" w:color="auto"/>
            <w:bottom w:val="none" w:sz="0" w:space="0" w:color="auto"/>
            <w:right w:val="none" w:sz="0" w:space="0" w:color="auto"/>
          </w:divBdr>
        </w:div>
        <w:div w:id="573198734">
          <w:marLeft w:val="480"/>
          <w:marRight w:val="0"/>
          <w:marTop w:val="0"/>
          <w:marBottom w:val="0"/>
          <w:divBdr>
            <w:top w:val="none" w:sz="0" w:space="0" w:color="auto"/>
            <w:left w:val="none" w:sz="0" w:space="0" w:color="auto"/>
            <w:bottom w:val="none" w:sz="0" w:space="0" w:color="auto"/>
            <w:right w:val="none" w:sz="0" w:space="0" w:color="auto"/>
          </w:divBdr>
        </w:div>
        <w:div w:id="666173604">
          <w:marLeft w:val="480"/>
          <w:marRight w:val="0"/>
          <w:marTop w:val="0"/>
          <w:marBottom w:val="0"/>
          <w:divBdr>
            <w:top w:val="none" w:sz="0" w:space="0" w:color="auto"/>
            <w:left w:val="none" w:sz="0" w:space="0" w:color="auto"/>
            <w:bottom w:val="none" w:sz="0" w:space="0" w:color="auto"/>
            <w:right w:val="none" w:sz="0" w:space="0" w:color="auto"/>
          </w:divBdr>
        </w:div>
        <w:div w:id="670644023">
          <w:marLeft w:val="480"/>
          <w:marRight w:val="0"/>
          <w:marTop w:val="0"/>
          <w:marBottom w:val="0"/>
          <w:divBdr>
            <w:top w:val="none" w:sz="0" w:space="0" w:color="auto"/>
            <w:left w:val="none" w:sz="0" w:space="0" w:color="auto"/>
            <w:bottom w:val="none" w:sz="0" w:space="0" w:color="auto"/>
            <w:right w:val="none" w:sz="0" w:space="0" w:color="auto"/>
          </w:divBdr>
        </w:div>
        <w:div w:id="734275365">
          <w:marLeft w:val="480"/>
          <w:marRight w:val="0"/>
          <w:marTop w:val="0"/>
          <w:marBottom w:val="0"/>
          <w:divBdr>
            <w:top w:val="none" w:sz="0" w:space="0" w:color="auto"/>
            <w:left w:val="none" w:sz="0" w:space="0" w:color="auto"/>
            <w:bottom w:val="none" w:sz="0" w:space="0" w:color="auto"/>
            <w:right w:val="none" w:sz="0" w:space="0" w:color="auto"/>
          </w:divBdr>
        </w:div>
        <w:div w:id="757866329">
          <w:marLeft w:val="480"/>
          <w:marRight w:val="0"/>
          <w:marTop w:val="0"/>
          <w:marBottom w:val="0"/>
          <w:divBdr>
            <w:top w:val="none" w:sz="0" w:space="0" w:color="auto"/>
            <w:left w:val="none" w:sz="0" w:space="0" w:color="auto"/>
            <w:bottom w:val="none" w:sz="0" w:space="0" w:color="auto"/>
            <w:right w:val="none" w:sz="0" w:space="0" w:color="auto"/>
          </w:divBdr>
        </w:div>
        <w:div w:id="777137329">
          <w:marLeft w:val="480"/>
          <w:marRight w:val="0"/>
          <w:marTop w:val="0"/>
          <w:marBottom w:val="0"/>
          <w:divBdr>
            <w:top w:val="none" w:sz="0" w:space="0" w:color="auto"/>
            <w:left w:val="none" w:sz="0" w:space="0" w:color="auto"/>
            <w:bottom w:val="none" w:sz="0" w:space="0" w:color="auto"/>
            <w:right w:val="none" w:sz="0" w:space="0" w:color="auto"/>
          </w:divBdr>
        </w:div>
        <w:div w:id="795223981">
          <w:marLeft w:val="480"/>
          <w:marRight w:val="0"/>
          <w:marTop w:val="0"/>
          <w:marBottom w:val="0"/>
          <w:divBdr>
            <w:top w:val="none" w:sz="0" w:space="0" w:color="auto"/>
            <w:left w:val="none" w:sz="0" w:space="0" w:color="auto"/>
            <w:bottom w:val="none" w:sz="0" w:space="0" w:color="auto"/>
            <w:right w:val="none" w:sz="0" w:space="0" w:color="auto"/>
          </w:divBdr>
        </w:div>
        <w:div w:id="898134162">
          <w:marLeft w:val="480"/>
          <w:marRight w:val="0"/>
          <w:marTop w:val="0"/>
          <w:marBottom w:val="0"/>
          <w:divBdr>
            <w:top w:val="none" w:sz="0" w:space="0" w:color="auto"/>
            <w:left w:val="none" w:sz="0" w:space="0" w:color="auto"/>
            <w:bottom w:val="none" w:sz="0" w:space="0" w:color="auto"/>
            <w:right w:val="none" w:sz="0" w:space="0" w:color="auto"/>
          </w:divBdr>
        </w:div>
        <w:div w:id="921642743">
          <w:marLeft w:val="480"/>
          <w:marRight w:val="0"/>
          <w:marTop w:val="0"/>
          <w:marBottom w:val="0"/>
          <w:divBdr>
            <w:top w:val="none" w:sz="0" w:space="0" w:color="auto"/>
            <w:left w:val="none" w:sz="0" w:space="0" w:color="auto"/>
            <w:bottom w:val="none" w:sz="0" w:space="0" w:color="auto"/>
            <w:right w:val="none" w:sz="0" w:space="0" w:color="auto"/>
          </w:divBdr>
        </w:div>
        <w:div w:id="965041316">
          <w:marLeft w:val="480"/>
          <w:marRight w:val="0"/>
          <w:marTop w:val="0"/>
          <w:marBottom w:val="0"/>
          <w:divBdr>
            <w:top w:val="none" w:sz="0" w:space="0" w:color="auto"/>
            <w:left w:val="none" w:sz="0" w:space="0" w:color="auto"/>
            <w:bottom w:val="none" w:sz="0" w:space="0" w:color="auto"/>
            <w:right w:val="none" w:sz="0" w:space="0" w:color="auto"/>
          </w:divBdr>
        </w:div>
        <w:div w:id="973633803">
          <w:marLeft w:val="480"/>
          <w:marRight w:val="0"/>
          <w:marTop w:val="0"/>
          <w:marBottom w:val="0"/>
          <w:divBdr>
            <w:top w:val="none" w:sz="0" w:space="0" w:color="auto"/>
            <w:left w:val="none" w:sz="0" w:space="0" w:color="auto"/>
            <w:bottom w:val="none" w:sz="0" w:space="0" w:color="auto"/>
            <w:right w:val="none" w:sz="0" w:space="0" w:color="auto"/>
          </w:divBdr>
        </w:div>
        <w:div w:id="1010523128">
          <w:marLeft w:val="480"/>
          <w:marRight w:val="0"/>
          <w:marTop w:val="0"/>
          <w:marBottom w:val="0"/>
          <w:divBdr>
            <w:top w:val="none" w:sz="0" w:space="0" w:color="auto"/>
            <w:left w:val="none" w:sz="0" w:space="0" w:color="auto"/>
            <w:bottom w:val="none" w:sz="0" w:space="0" w:color="auto"/>
            <w:right w:val="none" w:sz="0" w:space="0" w:color="auto"/>
          </w:divBdr>
        </w:div>
        <w:div w:id="1031683244">
          <w:marLeft w:val="480"/>
          <w:marRight w:val="0"/>
          <w:marTop w:val="0"/>
          <w:marBottom w:val="0"/>
          <w:divBdr>
            <w:top w:val="none" w:sz="0" w:space="0" w:color="auto"/>
            <w:left w:val="none" w:sz="0" w:space="0" w:color="auto"/>
            <w:bottom w:val="none" w:sz="0" w:space="0" w:color="auto"/>
            <w:right w:val="none" w:sz="0" w:space="0" w:color="auto"/>
          </w:divBdr>
        </w:div>
        <w:div w:id="1200555415">
          <w:marLeft w:val="480"/>
          <w:marRight w:val="0"/>
          <w:marTop w:val="0"/>
          <w:marBottom w:val="0"/>
          <w:divBdr>
            <w:top w:val="none" w:sz="0" w:space="0" w:color="auto"/>
            <w:left w:val="none" w:sz="0" w:space="0" w:color="auto"/>
            <w:bottom w:val="none" w:sz="0" w:space="0" w:color="auto"/>
            <w:right w:val="none" w:sz="0" w:space="0" w:color="auto"/>
          </w:divBdr>
        </w:div>
        <w:div w:id="1229464498">
          <w:marLeft w:val="480"/>
          <w:marRight w:val="0"/>
          <w:marTop w:val="0"/>
          <w:marBottom w:val="0"/>
          <w:divBdr>
            <w:top w:val="none" w:sz="0" w:space="0" w:color="auto"/>
            <w:left w:val="none" w:sz="0" w:space="0" w:color="auto"/>
            <w:bottom w:val="none" w:sz="0" w:space="0" w:color="auto"/>
            <w:right w:val="none" w:sz="0" w:space="0" w:color="auto"/>
          </w:divBdr>
        </w:div>
        <w:div w:id="1253009284">
          <w:marLeft w:val="480"/>
          <w:marRight w:val="0"/>
          <w:marTop w:val="0"/>
          <w:marBottom w:val="0"/>
          <w:divBdr>
            <w:top w:val="none" w:sz="0" w:space="0" w:color="auto"/>
            <w:left w:val="none" w:sz="0" w:space="0" w:color="auto"/>
            <w:bottom w:val="none" w:sz="0" w:space="0" w:color="auto"/>
            <w:right w:val="none" w:sz="0" w:space="0" w:color="auto"/>
          </w:divBdr>
        </w:div>
        <w:div w:id="1261329930">
          <w:marLeft w:val="480"/>
          <w:marRight w:val="0"/>
          <w:marTop w:val="0"/>
          <w:marBottom w:val="0"/>
          <w:divBdr>
            <w:top w:val="none" w:sz="0" w:space="0" w:color="auto"/>
            <w:left w:val="none" w:sz="0" w:space="0" w:color="auto"/>
            <w:bottom w:val="none" w:sz="0" w:space="0" w:color="auto"/>
            <w:right w:val="none" w:sz="0" w:space="0" w:color="auto"/>
          </w:divBdr>
        </w:div>
        <w:div w:id="1262955965">
          <w:marLeft w:val="480"/>
          <w:marRight w:val="0"/>
          <w:marTop w:val="0"/>
          <w:marBottom w:val="0"/>
          <w:divBdr>
            <w:top w:val="none" w:sz="0" w:space="0" w:color="auto"/>
            <w:left w:val="none" w:sz="0" w:space="0" w:color="auto"/>
            <w:bottom w:val="none" w:sz="0" w:space="0" w:color="auto"/>
            <w:right w:val="none" w:sz="0" w:space="0" w:color="auto"/>
          </w:divBdr>
        </w:div>
        <w:div w:id="1268461130">
          <w:marLeft w:val="480"/>
          <w:marRight w:val="0"/>
          <w:marTop w:val="0"/>
          <w:marBottom w:val="0"/>
          <w:divBdr>
            <w:top w:val="none" w:sz="0" w:space="0" w:color="auto"/>
            <w:left w:val="none" w:sz="0" w:space="0" w:color="auto"/>
            <w:bottom w:val="none" w:sz="0" w:space="0" w:color="auto"/>
            <w:right w:val="none" w:sz="0" w:space="0" w:color="auto"/>
          </w:divBdr>
        </w:div>
        <w:div w:id="1319963042">
          <w:marLeft w:val="480"/>
          <w:marRight w:val="0"/>
          <w:marTop w:val="0"/>
          <w:marBottom w:val="0"/>
          <w:divBdr>
            <w:top w:val="none" w:sz="0" w:space="0" w:color="auto"/>
            <w:left w:val="none" w:sz="0" w:space="0" w:color="auto"/>
            <w:bottom w:val="none" w:sz="0" w:space="0" w:color="auto"/>
            <w:right w:val="none" w:sz="0" w:space="0" w:color="auto"/>
          </w:divBdr>
        </w:div>
        <w:div w:id="1353146667">
          <w:marLeft w:val="480"/>
          <w:marRight w:val="0"/>
          <w:marTop w:val="0"/>
          <w:marBottom w:val="0"/>
          <w:divBdr>
            <w:top w:val="none" w:sz="0" w:space="0" w:color="auto"/>
            <w:left w:val="none" w:sz="0" w:space="0" w:color="auto"/>
            <w:bottom w:val="none" w:sz="0" w:space="0" w:color="auto"/>
            <w:right w:val="none" w:sz="0" w:space="0" w:color="auto"/>
          </w:divBdr>
        </w:div>
        <w:div w:id="1436902184">
          <w:marLeft w:val="480"/>
          <w:marRight w:val="0"/>
          <w:marTop w:val="0"/>
          <w:marBottom w:val="0"/>
          <w:divBdr>
            <w:top w:val="none" w:sz="0" w:space="0" w:color="auto"/>
            <w:left w:val="none" w:sz="0" w:space="0" w:color="auto"/>
            <w:bottom w:val="none" w:sz="0" w:space="0" w:color="auto"/>
            <w:right w:val="none" w:sz="0" w:space="0" w:color="auto"/>
          </w:divBdr>
        </w:div>
        <w:div w:id="1523475487">
          <w:marLeft w:val="480"/>
          <w:marRight w:val="0"/>
          <w:marTop w:val="0"/>
          <w:marBottom w:val="0"/>
          <w:divBdr>
            <w:top w:val="none" w:sz="0" w:space="0" w:color="auto"/>
            <w:left w:val="none" w:sz="0" w:space="0" w:color="auto"/>
            <w:bottom w:val="none" w:sz="0" w:space="0" w:color="auto"/>
            <w:right w:val="none" w:sz="0" w:space="0" w:color="auto"/>
          </w:divBdr>
        </w:div>
        <w:div w:id="1530680901">
          <w:marLeft w:val="480"/>
          <w:marRight w:val="0"/>
          <w:marTop w:val="0"/>
          <w:marBottom w:val="0"/>
          <w:divBdr>
            <w:top w:val="none" w:sz="0" w:space="0" w:color="auto"/>
            <w:left w:val="none" w:sz="0" w:space="0" w:color="auto"/>
            <w:bottom w:val="none" w:sz="0" w:space="0" w:color="auto"/>
            <w:right w:val="none" w:sz="0" w:space="0" w:color="auto"/>
          </w:divBdr>
        </w:div>
        <w:div w:id="1562986717">
          <w:marLeft w:val="480"/>
          <w:marRight w:val="0"/>
          <w:marTop w:val="0"/>
          <w:marBottom w:val="0"/>
          <w:divBdr>
            <w:top w:val="none" w:sz="0" w:space="0" w:color="auto"/>
            <w:left w:val="none" w:sz="0" w:space="0" w:color="auto"/>
            <w:bottom w:val="none" w:sz="0" w:space="0" w:color="auto"/>
            <w:right w:val="none" w:sz="0" w:space="0" w:color="auto"/>
          </w:divBdr>
        </w:div>
        <w:div w:id="1669363325">
          <w:marLeft w:val="480"/>
          <w:marRight w:val="0"/>
          <w:marTop w:val="0"/>
          <w:marBottom w:val="0"/>
          <w:divBdr>
            <w:top w:val="none" w:sz="0" w:space="0" w:color="auto"/>
            <w:left w:val="none" w:sz="0" w:space="0" w:color="auto"/>
            <w:bottom w:val="none" w:sz="0" w:space="0" w:color="auto"/>
            <w:right w:val="none" w:sz="0" w:space="0" w:color="auto"/>
          </w:divBdr>
        </w:div>
        <w:div w:id="1755785716">
          <w:marLeft w:val="480"/>
          <w:marRight w:val="0"/>
          <w:marTop w:val="0"/>
          <w:marBottom w:val="0"/>
          <w:divBdr>
            <w:top w:val="none" w:sz="0" w:space="0" w:color="auto"/>
            <w:left w:val="none" w:sz="0" w:space="0" w:color="auto"/>
            <w:bottom w:val="none" w:sz="0" w:space="0" w:color="auto"/>
            <w:right w:val="none" w:sz="0" w:space="0" w:color="auto"/>
          </w:divBdr>
        </w:div>
        <w:div w:id="1762992990">
          <w:marLeft w:val="480"/>
          <w:marRight w:val="0"/>
          <w:marTop w:val="0"/>
          <w:marBottom w:val="0"/>
          <w:divBdr>
            <w:top w:val="none" w:sz="0" w:space="0" w:color="auto"/>
            <w:left w:val="none" w:sz="0" w:space="0" w:color="auto"/>
            <w:bottom w:val="none" w:sz="0" w:space="0" w:color="auto"/>
            <w:right w:val="none" w:sz="0" w:space="0" w:color="auto"/>
          </w:divBdr>
        </w:div>
        <w:div w:id="1858496774">
          <w:marLeft w:val="480"/>
          <w:marRight w:val="0"/>
          <w:marTop w:val="0"/>
          <w:marBottom w:val="0"/>
          <w:divBdr>
            <w:top w:val="none" w:sz="0" w:space="0" w:color="auto"/>
            <w:left w:val="none" w:sz="0" w:space="0" w:color="auto"/>
            <w:bottom w:val="none" w:sz="0" w:space="0" w:color="auto"/>
            <w:right w:val="none" w:sz="0" w:space="0" w:color="auto"/>
          </w:divBdr>
        </w:div>
        <w:div w:id="1877428430">
          <w:marLeft w:val="480"/>
          <w:marRight w:val="0"/>
          <w:marTop w:val="0"/>
          <w:marBottom w:val="0"/>
          <w:divBdr>
            <w:top w:val="none" w:sz="0" w:space="0" w:color="auto"/>
            <w:left w:val="none" w:sz="0" w:space="0" w:color="auto"/>
            <w:bottom w:val="none" w:sz="0" w:space="0" w:color="auto"/>
            <w:right w:val="none" w:sz="0" w:space="0" w:color="auto"/>
          </w:divBdr>
        </w:div>
        <w:div w:id="1898590252">
          <w:marLeft w:val="480"/>
          <w:marRight w:val="0"/>
          <w:marTop w:val="0"/>
          <w:marBottom w:val="0"/>
          <w:divBdr>
            <w:top w:val="none" w:sz="0" w:space="0" w:color="auto"/>
            <w:left w:val="none" w:sz="0" w:space="0" w:color="auto"/>
            <w:bottom w:val="none" w:sz="0" w:space="0" w:color="auto"/>
            <w:right w:val="none" w:sz="0" w:space="0" w:color="auto"/>
          </w:divBdr>
        </w:div>
        <w:div w:id="1914780302">
          <w:marLeft w:val="480"/>
          <w:marRight w:val="0"/>
          <w:marTop w:val="0"/>
          <w:marBottom w:val="0"/>
          <w:divBdr>
            <w:top w:val="none" w:sz="0" w:space="0" w:color="auto"/>
            <w:left w:val="none" w:sz="0" w:space="0" w:color="auto"/>
            <w:bottom w:val="none" w:sz="0" w:space="0" w:color="auto"/>
            <w:right w:val="none" w:sz="0" w:space="0" w:color="auto"/>
          </w:divBdr>
        </w:div>
        <w:div w:id="1918320985">
          <w:marLeft w:val="480"/>
          <w:marRight w:val="0"/>
          <w:marTop w:val="0"/>
          <w:marBottom w:val="0"/>
          <w:divBdr>
            <w:top w:val="none" w:sz="0" w:space="0" w:color="auto"/>
            <w:left w:val="none" w:sz="0" w:space="0" w:color="auto"/>
            <w:bottom w:val="none" w:sz="0" w:space="0" w:color="auto"/>
            <w:right w:val="none" w:sz="0" w:space="0" w:color="auto"/>
          </w:divBdr>
        </w:div>
        <w:div w:id="1965962486">
          <w:marLeft w:val="480"/>
          <w:marRight w:val="0"/>
          <w:marTop w:val="0"/>
          <w:marBottom w:val="0"/>
          <w:divBdr>
            <w:top w:val="none" w:sz="0" w:space="0" w:color="auto"/>
            <w:left w:val="none" w:sz="0" w:space="0" w:color="auto"/>
            <w:bottom w:val="none" w:sz="0" w:space="0" w:color="auto"/>
            <w:right w:val="none" w:sz="0" w:space="0" w:color="auto"/>
          </w:divBdr>
        </w:div>
      </w:divsChild>
    </w:div>
    <w:div w:id="1809350524">
      <w:bodyDiv w:val="1"/>
      <w:marLeft w:val="0"/>
      <w:marRight w:val="0"/>
      <w:marTop w:val="0"/>
      <w:marBottom w:val="0"/>
      <w:divBdr>
        <w:top w:val="none" w:sz="0" w:space="0" w:color="auto"/>
        <w:left w:val="none" w:sz="0" w:space="0" w:color="auto"/>
        <w:bottom w:val="none" w:sz="0" w:space="0" w:color="auto"/>
        <w:right w:val="none" w:sz="0" w:space="0" w:color="auto"/>
      </w:divBdr>
    </w:div>
    <w:div w:id="1813017957">
      <w:bodyDiv w:val="1"/>
      <w:marLeft w:val="0"/>
      <w:marRight w:val="0"/>
      <w:marTop w:val="0"/>
      <w:marBottom w:val="0"/>
      <w:divBdr>
        <w:top w:val="none" w:sz="0" w:space="0" w:color="auto"/>
        <w:left w:val="none" w:sz="0" w:space="0" w:color="auto"/>
        <w:bottom w:val="none" w:sz="0" w:space="0" w:color="auto"/>
        <w:right w:val="none" w:sz="0" w:space="0" w:color="auto"/>
      </w:divBdr>
      <w:divsChild>
        <w:div w:id="1065567209">
          <w:marLeft w:val="480"/>
          <w:marRight w:val="0"/>
          <w:marTop w:val="0"/>
          <w:marBottom w:val="0"/>
          <w:divBdr>
            <w:top w:val="none" w:sz="0" w:space="0" w:color="auto"/>
            <w:left w:val="none" w:sz="0" w:space="0" w:color="auto"/>
            <w:bottom w:val="none" w:sz="0" w:space="0" w:color="auto"/>
            <w:right w:val="none" w:sz="0" w:space="0" w:color="auto"/>
          </w:divBdr>
        </w:div>
        <w:div w:id="1773671062">
          <w:marLeft w:val="480"/>
          <w:marRight w:val="0"/>
          <w:marTop w:val="0"/>
          <w:marBottom w:val="0"/>
          <w:divBdr>
            <w:top w:val="none" w:sz="0" w:space="0" w:color="auto"/>
            <w:left w:val="none" w:sz="0" w:space="0" w:color="auto"/>
            <w:bottom w:val="none" w:sz="0" w:space="0" w:color="auto"/>
            <w:right w:val="none" w:sz="0" w:space="0" w:color="auto"/>
          </w:divBdr>
        </w:div>
        <w:div w:id="145631973">
          <w:marLeft w:val="480"/>
          <w:marRight w:val="0"/>
          <w:marTop w:val="0"/>
          <w:marBottom w:val="0"/>
          <w:divBdr>
            <w:top w:val="none" w:sz="0" w:space="0" w:color="auto"/>
            <w:left w:val="none" w:sz="0" w:space="0" w:color="auto"/>
            <w:bottom w:val="none" w:sz="0" w:space="0" w:color="auto"/>
            <w:right w:val="none" w:sz="0" w:space="0" w:color="auto"/>
          </w:divBdr>
        </w:div>
        <w:div w:id="653610845">
          <w:marLeft w:val="480"/>
          <w:marRight w:val="0"/>
          <w:marTop w:val="0"/>
          <w:marBottom w:val="0"/>
          <w:divBdr>
            <w:top w:val="none" w:sz="0" w:space="0" w:color="auto"/>
            <w:left w:val="none" w:sz="0" w:space="0" w:color="auto"/>
            <w:bottom w:val="none" w:sz="0" w:space="0" w:color="auto"/>
            <w:right w:val="none" w:sz="0" w:space="0" w:color="auto"/>
          </w:divBdr>
        </w:div>
        <w:div w:id="1095782167">
          <w:marLeft w:val="480"/>
          <w:marRight w:val="0"/>
          <w:marTop w:val="0"/>
          <w:marBottom w:val="0"/>
          <w:divBdr>
            <w:top w:val="none" w:sz="0" w:space="0" w:color="auto"/>
            <w:left w:val="none" w:sz="0" w:space="0" w:color="auto"/>
            <w:bottom w:val="none" w:sz="0" w:space="0" w:color="auto"/>
            <w:right w:val="none" w:sz="0" w:space="0" w:color="auto"/>
          </w:divBdr>
        </w:div>
        <w:div w:id="876740955">
          <w:marLeft w:val="480"/>
          <w:marRight w:val="0"/>
          <w:marTop w:val="0"/>
          <w:marBottom w:val="0"/>
          <w:divBdr>
            <w:top w:val="none" w:sz="0" w:space="0" w:color="auto"/>
            <w:left w:val="none" w:sz="0" w:space="0" w:color="auto"/>
            <w:bottom w:val="none" w:sz="0" w:space="0" w:color="auto"/>
            <w:right w:val="none" w:sz="0" w:space="0" w:color="auto"/>
          </w:divBdr>
        </w:div>
        <w:div w:id="2099520991">
          <w:marLeft w:val="480"/>
          <w:marRight w:val="0"/>
          <w:marTop w:val="0"/>
          <w:marBottom w:val="0"/>
          <w:divBdr>
            <w:top w:val="none" w:sz="0" w:space="0" w:color="auto"/>
            <w:left w:val="none" w:sz="0" w:space="0" w:color="auto"/>
            <w:bottom w:val="none" w:sz="0" w:space="0" w:color="auto"/>
            <w:right w:val="none" w:sz="0" w:space="0" w:color="auto"/>
          </w:divBdr>
        </w:div>
        <w:div w:id="1734349961">
          <w:marLeft w:val="480"/>
          <w:marRight w:val="0"/>
          <w:marTop w:val="0"/>
          <w:marBottom w:val="0"/>
          <w:divBdr>
            <w:top w:val="none" w:sz="0" w:space="0" w:color="auto"/>
            <w:left w:val="none" w:sz="0" w:space="0" w:color="auto"/>
            <w:bottom w:val="none" w:sz="0" w:space="0" w:color="auto"/>
            <w:right w:val="none" w:sz="0" w:space="0" w:color="auto"/>
          </w:divBdr>
        </w:div>
        <w:div w:id="1401948637">
          <w:marLeft w:val="480"/>
          <w:marRight w:val="0"/>
          <w:marTop w:val="0"/>
          <w:marBottom w:val="0"/>
          <w:divBdr>
            <w:top w:val="none" w:sz="0" w:space="0" w:color="auto"/>
            <w:left w:val="none" w:sz="0" w:space="0" w:color="auto"/>
            <w:bottom w:val="none" w:sz="0" w:space="0" w:color="auto"/>
            <w:right w:val="none" w:sz="0" w:space="0" w:color="auto"/>
          </w:divBdr>
        </w:div>
        <w:div w:id="1767311703">
          <w:marLeft w:val="480"/>
          <w:marRight w:val="0"/>
          <w:marTop w:val="0"/>
          <w:marBottom w:val="0"/>
          <w:divBdr>
            <w:top w:val="none" w:sz="0" w:space="0" w:color="auto"/>
            <w:left w:val="none" w:sz="0" w:space="0" w:color="auto"/>
            <w:bottom w:val="none" w:sz="0" w:space="0" w:color="auto"/>
            <w:right w:val="none" w:sz="0" w:space="0" w:color="auto"/>
          </w:divBdr>
        </w:div>
        <w:div w:id="1593976530">
          <w:marLeft w:val="480"/>
          <w:marRight w:val="0"/>
          <w:marTop w:val="0"/>
          <w:marBottom w:val="0"/>
          <w:divBdr>
            <w:top w:val="none" w:sz="0" w:space="0" w:color="auto"/>
            <w:left w:val="none" w:sz="0" w:space="0" w:color="auto"/>
            <w:bottom w:val="none" w:sz="0" w:space="0" w:color="auto"/>
            <w:right w:val="none" w:sz="0" w:space="0" w:color="auto"/>
          </w:divBdr>
        </w:div>
        <w:div w:id="1295022606">
          <w:marLeft w:val="480"/>
          <w:marRight w:val="0"/>
          <w:marTop w:val="0"/>
          <w:marBottom w:val="0"/>
          <w:divBdr>
            <w:top w:val="none" w:sz="0" w:space="0" w:color="auto"/>
            <w:left w:val="none" w:sz="0" w:space="0" w:color="auto"/>
            <w:bottom w:val="none" w:sz="0" w:space="0" w:color="auto"/>
            <w:right w:val="none" w:sz="0" w:space="0" w:color="auto"/>
          </w:divBdr>
        </w:div>
        <w:div w:id="687029110">
          <w:marLeft w:val="480"/>
          <w:marRight w:val="0"/>
          <w:marTop w:val="0"/>
          <w:marBottom w:val="0"/>
          <w:divBdr>
            <w:top w:val="none" w:sz="0" w:space="0" w:color="auto"/>
            <w:left w:val="none" w:sz="0" w:space="0" w:color="auto"/>
            <w:bottom w:val="none" w:sz="0" w:space="0" w:color="auto"/>
            <w:right w:val="none" w:sz="0" w:space="0" w:color="auto"/>
          </w:divBdr>
        </w:div>
        <w:div w:id="612133762">
          <w:marLeft w:val="480"/>
          <w:marRight w:val="0"/>
          <w:marTop w:val="0"/>
          <w:marBottom w:val="0"/>
          <w:divBdr>
            <w:top w:val="none" w:sz="0" w:space="0" w:color="auto"/>
            <w:left w:val="none" w:sz="0" w:space="0" w:color="auto"/>
            <w:bottom w:val="none" w:sz="0" w:space="0" w:color="auto"/>
            <w:right w:val="none" w:sz="0" w:space="0" w:color="auto"/>
          </w:divBdr>
        </w:div>
        <w:div w:id="236012586">
          <w:marLeft w:val="480"/>
          <w:marRight w:val="0"/>
          <w:marTop w:val="0"/>
          <w:marBottom w:val="0"/>
          <w:divBdr>
            <w:top w:val="none" w:sz="0" w:space="0" w:color="auto"/>
            <w:left w:val="none" w:sz="0" w:space="0" w:color="auto"/>
            <w:bottom w:val="none" w:sz="0" w:space="0" w:color="auto"/>
            <w:right w:val="none" w:sz="0" w:space="0" w:color="auto"/>
          </w:divBdr>
        </w:div>
        <w:div w:id="447503440">
          <w:marLeft w:val="480"/>
          <w:marRight w:val="0"/>
          <w:marTop w:val="0"/>
          <w:marBottom w:val="0"/>
          <w:divBdr>
            <w:top w:val="none" w:sz="0" w:space="0" w:color="auto"/>
            <w:left w:val="none" w:sz="0" w:space="0" w:color="auto"/>
            <w:bottom w:val="none" w:sz="0" w:space="0" w:color="auto"/>
            <w:right w:val="none" w:sz="0" w:space="0" w:color="auto"/>
          </w:divBdr>
        </w:div>
        <w:div w:id="278414608">
          <w:marLeft w:val="480"/>
          <w:marRight w:val="0"/>
          <w:marTop w:val="0"/>
          <w:marBottom w:val="0"/>
          <w:divBdr>
            <w:top w:val="none" w:sz="0" w:space="0" w:color="auto"/>
            <w:left w:val="none" w:sz="0" w:space="0" w:color="auto"/>
            <w:bottom w:val="none" w:sz="0" w:space="0" w:color="auto"/>
            <w:right w:val="none" w:sz="0" w:space="0" w:color="auto"/>
          </w:divBdr>
        </w:div>
        <w:div w:id="34156718">
          <w:marLeft w:val="480"/>
          <w:marRight w:val="0"/>
          <w:marTop w:val="0"/>
          <w:marBottom w:val="0"/>
          <w:divBdr>
            <w:top w:val="none" w:sz="0" w:space="0" w:color="auto"/>
            <w:left w:val="none" w:sz="0" w:space="0" w:color="auto"/>
            <w:bottom w:val="none" w:sz="0" w:space="0" w:color="auto"/>
            <w:right w:val="none" w:sz="0" w:space="0" w:color="auto"/>
          </w:divBdr>
        </w:div>
        <w:div w:id="742410852">
          <w:marLeft w:val="480"/>
          <w:marRight w:val="0"/>
          <w:marTop w:val="0"/>
          <w:marBottom w:val="0"/>
          <w:divBdr>
            <w:top w:val="none" w:sz="0" w:space="0" w:color="auto"/>
            <w:left w:val="none" w:sz="0" w:space="0" w:color="auto"/>
            <w:bottom w:val="none" w:sz="0" w:space="0" w:color="auto"/>
            <w:right w:val="none" w:sz="0" w:space="0" w:color="auto"/>
          </w:divBdr>
        </w:div>
        <w:div w:id="226575301">
          <w:marLeft w:val="480"/>
          <w:marRight w:val="0"/>
          <w:marTop w:val="0"/>
          <w:marBottom w:val="0"/>
          <w:divBdr>
            <w:top w:val="none" w:sz="0" w:space="0" w:color="auto"/>
            <w:left w:val="none" w:sz="0" w:space="0" w:color="auto"/>
            <w:bottom w:val="none" w:sz="0" w:space="0" w:color="auto"/>
            <w:right w:val="none" w:sz="0" w:space="0" w:color="auto"/>
          </w:divBdr>
        </w:div>
        <w:div w:id="1895308840">
          <w:marLeft w:val="480"/>
          <w:marRight w:val="0"/>
          <w:marTop w:val="0"/>
          <w:marBottom w:val="0"/>
          <w:divBdr>
            <w:top w:val="none" w:sz="0" w:space="0" w:color="auto"/>
            <w:left w:val="none" w:sz="0" w:space="0" w:color="auto"/>
            <w:bottom w:val="none" w:sz="0" w:space="0" w:color="auto"/>
            <w:right w:val="none" w:sz="0" w:space="0" w:color="auto"/>
          </w:divBdr>
        </w:div>
        <w:div w:id="2083602115">
          <w:marLeft w:val="480"/>
          <w:marRight w:val="0"/>
          <w:marTop w:val="0"/>
          <w:marBottom w:val="0"/>
          <w:divBdr>
            <w:top w:val="none" w:sz="0" w:space="0" w:color="auto"/>
            <w:left w:val="none" w:sz="0" w:space="0" w:color="auto"/>
            <w:bottom w:val="none" w:sz="0" w:space="0" w:color="auto"/>
            <w:right w:val="none" w:sz="0" w:space="0" w:color="auto"/>
          </w:divBdr>
        </w:div>
        <w:div w:id="1444616841">
          <w:marLeft w:val="480"/>
          <w:marRight w:val="0"/>
          <w:marTop w:val="0"/>
          <w:marBottom w:val="0"/>
          <w:divBdr>
            <w:top w:val="none" w:sz="0" w:space="0" w:color="auto"/>
            <w:left w:val="none" w:sz="0" w:space="0" w:color="auto"/>
            <w:bottom w:val="none" w:sz="0" w:space="0" w:color="auto"/>
            <w:right w:val="none" w:sz="0" w:space="0" w:color="auto"/>
          </w:divBdr>
        </w:div>
        <w:div w:id="469903219">
          <w:marLeft w:val="480"/>
          <w:marRight w:val="0"/>
          <w:marTop w:val="0"/>
          <w:marBottom w:val="0"/>
          <w:divBdr>
            <w:top w:val="none" w:sz="0" w:space="0" w:color="auto"/>
            <w:left w:val="none" w:sz="0" w:space="0" w:color="auto"/>
            <w:bottom w:val="none" w:sz="0" w:space="0" w:color="auto"/>
            <w:right w:val="none" w:sz="0" w:space="0" w:color="auto"/>
          </w:divBdr>
        </w:div>
        <w:div w:id="124928044">
          <w:marLeft w:val="480"/>
          <w:marRight w:val="0"/>
          <w:marTop w:val="0"/>
          <w:marBottom w:val="0"/>
          <w:divBdr>
            <w:top w:val="none" w:sz="0" w:space="0" w:color="auto"/>
            <w:left w:val="none" w:sz="0" w:space="0" w:color="auto"/>
            <w:bottom w:val="none" w:sz="0" w:space="0" w:color="auto"/>
            <w:right w:val="none" w:sz="0" w:space="0" w:color="auto"/>
          </w:divBdr>
        </w:div>
        <w:div w:id="52628275">
          <w:marLeft w:val="480"/>
          <w:marRight w:val="0"/>
          <w:marTop w:val="0"/>
          <w:marBottom w:val="0"/>
          <w:divBdr>
            <w:top w:val="none" w:sz="0" w:space="0" w:color="auto"/>
            <w:left w:val="none" w:sz="0" w:space="0" w:color="auto"/>
            <w:bottom w:val="none" w:sz="0" w:space="0" w:color="auto"/>
            <w:right w:val="none" w:sz="0" w:space="0" w:color="auto"/>
          </w:divBdr>
        </w:div>
        <w:div w:id="805897275">
          <w:marLeft w:val="480"/>
          <w:marRight w:val="0"/>
          <w:marTop w:val="0"/>
          <w:marBottom w:val="0"/>
          <w:divBdr>
            <w:top w:val="none" w:sz="0" w:space="0" w:color="auto"/>
            <w:left w:val="none" w:sz="0" w:space="0" w:color="auto"/>
            <w:bottom w:val="none" w:sz="0" w:space="0" w:color="auto"/>
            <w:right w:val="none" w:sz="0" w:space="0" w:color="auto"/>
          </w:divBdr>
        </w:div>
        <w:div w:id="1492597620">
          <w:marLeft w:val="480"/>
          <w:marRight w:val="0"/>
          <w:marTop w:val="0"/>
          <w:marBottom w:val="0"/>
          <w:divBdr>
            <w:top w:val="none" w:sz="0" w:space="0" w:color="auto"/>
            <w:left w:val="none" w:sz="0" w:space="0" w:color="auto"/>
            <w:bottom w:val="none" w:sz="0" w:space="0" w:color="auto"/>
            <w:right w:val="none" w:sz="0" w:space="0" w:color="auto"/>
          </w:divBdr>
        </w:div>
        <w:div w:id="1779838004">
          <w:marLeft w:val="480"/>
          <w:marRight w:val="0"/>
          <w:marTop w:val="0"/>
          <w:marBottom w:val="0"/>
          <w:divBdr>
            <w:top w:val="none" w:sz="0" w:space="0" w:color="auto"/>
            <w:left w:val="none" w:sz="0" w:space="0" w:color="auto"/>
            <w:bottom w:val="none" w:sz="0" w:space="0" w:color="auto"/>
            <w:right w:val="none" w:sz="0" w:space="0" w:color="auto"/>
          </w:divBdr>
        </w:div>
        <w:div w:id="1661031998">
          <w:marLeft w:val="480"/>
          <w:marRight w:val="0"/>
          <w:marTop w:val="0"/>
          <w:marBottom w:val="0"/>
          <w:divBdr>
            <w:top w:val="none" w:sz="0" w:space="0" w:color="auto"/>
            <w:left w:val="none" w:sz="0" w:space="0" w:color="auto"/>
            <w:bottom w:val="none" w:sz="0" w:space="0" w:color="auto"/>
            <w:right w:val="none" w:sz="0" w:space="0" w:color="auto"/>
          </w:divBdr>
        </w:div>
        <w:div w:id="387801277">
          <w:marLeft w:val="480"/>
          <w:marRight w:val="0"/>
          <w:marTop w:val="0"/>
          <w:marBottom w:val="0"/>
          <w:divBdr>
            <w:top w:val="none" w:sz="0" w:space="0" w:color="auto"/>
            <w:left w:val="none" w:sz="0" w:space="0" w:color="auto"/>
            <w:bottom w:val="none" w:sz="0" w:space="0" w:color="auto"/>
            <w:right w:val="none" w:sz="0" w:space="0" w:color="auto"/>
          </w:divBdr>
        </w:div>
        <w:div w:id="1526554578">
          <w:marLeft w:val="480"/>
          <w:marRight w:val="0"/>
          <w:marTop w:val="0"/>
          <w:marBottom w:val="0"/>
          <w:divBdr>
            <w:top w:val="none" w:sz="0" w:space="0" w:color="auto"/>
            <w:left w:val="none" w:sz="0" w:space="0" w:color="auto"/>
            <w:bottom w:val="none" w:sz="0" w:space="0" w:color="auto"/>
            <w:right w:val="none" w:sz="0" w:space="0" w:color="auto"/>
          </w:divBdr>
        </w:div>
        <w:div w:id="691103083">
          <w:marLeft w:val="480"/>
          <w:marRight w:val="0"/>
          <w:marTop w:val="0"/>
          <w:marBottom w:val="0"/>
          <w:divBdr>
            <w:top w:val="none" w:sz="0" w:space="0" w:color="auto"/>
            <w:left w:val="none" w:sz="0" w:space="0" w:color="auto"/>
            <w:bottom w:val="none" w:sz="0" w:space="0" w:color="auto"/>
            <w:right w:val="none" w:sz="0" w:space="0" w:color="auto"/>
          </w:divBdr>
        </w:div>
        <w:div w:id="1729768267">
          <w:marLeft w:val="480"/>
          <w:marRight w:val="0"/>
          <w:marTop w:val="0"/>
          <w:marBottom w:val="0"/>
          <w:divBdr>
            <w:top w:val="none" w:sz="0" w:space="0" w:color="auto"/>
            <w:left w:val="none" w:sz="0" w:space="0" w:color="auto"/>
            <w:bottom w:val="none" w:sz="0" w:space="0" w:color="auto"/>
            <w:right w:val="none" w:sz="0" w:space="0" w:color="auto"/>
          </w:divBdr>
        </w:div>
        <w:div w:id="1895500890">
          <w:marLeft w:val="480"/>
          <w:marRight w:val="0"/>
          <w:marTop w:val="0"/>
          <w:marBottom w:val="0"/>
          <w:divBdr>
            <w:top w:val="none" w:sz="0" w:space="0" w:color="auto"/>
            <w:left w:val="none" w:sz="0" w:space="0" w:color="auto"/>
            <w:bottom w:val="none" w:sz="0" w:space="0" w:color="auto"/>
            <w:right w:val="none" w:sz="0" w:space="0" w:color="auto"/>
          </w:divBdr>
        </w:div>
        <w:div w:id="1650555736">
          <w:marLeft w:val="480"/>
          <w:marRight w:val="0"/>
          <w:marTop w:val="0"/>
          <w:marBottom w:val="0"/>
          <w:divBdr>
            <w:top w:val="none" w:sz="0" w:space="0" w:color="auto"/>
            <w:left w:val="none" w:sz="0" w:space="0" w:color="auto"/>
            <w:bottom w:val="none" w:sz="0" w:space="0" w:color="auto"/>
            <w:right w:val="none" w:sz="0" w:space="0" w:color="auto"/>
          </w:divBdr>
        </w:div>
        <w:div w:id="473105474">
          <w:marLeft w:val="480"/>
          <w:marRight w:val="0"/>
          <w:marTop w:val="0"/>
          <w:marBottom w:val="0"/>
          <w:divBdr>
            <w:top w:val="none" w:sz="0" w:space="0" w:color="auto"/>
            <w:left w:val="none" w:sz="0" w:space="0" w:color="auto"/>
            <w:bottom w:val="none" w:sz="0" w:space="0" w:color="auto"/>
            <w:right w:val="none" w:sz="0" w:space="0" w:color="auto"/>
          </w:divBdr>
        </w:div>
        <w:div w:id="1314482906">
          <w:marLeft w:val="480"/>
          <w:marRight w:val="0"/>
          <w:marTop w:val="0"/>
          <w:marBottom w:val="0"/>
          <w:divBdr>
            <w:top w:val="none" w:sz="0" w:space="0" w:color="auto"/>
            <w:left w:val="none" w:sz="0" w:space="0" w:color="auto"/>
            <w:bottom w:val="none" w:sz="0" w:space="0" w:color="auto"/>
            <w:right w:val="none" w:sz="0" w:space="0" w:color="auto"/>
          </w:divBdr>
        </w:div>
        <w:div w:id="1365254449">
          <w:marLeft w:val="480"/>
          <w:marRight w:val="0"/>
          <w:marTop w:val="0"/>
          <w:marBottom w:val="0"/>
          <w:divBdr>
            <w:top w:val="none" w:sz="0" w:space="0" w:color="auto"/>
            <w:left w:val="none" w:sz="0" w:space="0" w:color="auto"/>
            <w:bottom w:val="none" w:sz="0" w:space="0" w:color="auto"/>
            <w:right w:val="none" w:sz="0" w:space="0" w:color="auto"/>
          </w:divBdr>
        </w:div>
        <w:div w:id="1487432552">
          <w:marLeft w:val="480"/>
          <w:marRight w:val="0"/>
          <w:marTop w:val="0"/>
          <w:marBottom w:val="0"/>
          <w:divBdr>
            <w:top w:val="none" w:sz="0" w:space="0" w:color="auto"/>
            <w:left w:val="none" w:sz="0" w:space="0" w:color="auto"/>
            <w:bottom w:val="none" w:sz="0" w:space="0" w:color="auto"/>
            <w:right w:val="none" w:sz="0" w:space="0" w:color="auto"/>
          </w:divBdr>
        </w:div>
        <w:div w:id="425735730">
          <w:marLeft w:val="480"/>
          <w:marRight w:val="0"/>
          <w:marTop w:val="0"/>
          <w:marBottom w:val="0"/>
          <w:divBdr>
            <w:top w:val="none" w:sz="0" w:space="0" w:color="auto"/>
            <w:left w:val="none" w:sz="0" w:space="0" w:color="auto"/>
            <w:bottom w:val="none" w:sz="0" w:space="0" w:color="auto"/>
            <w:right w:val="none" w:sz="0" w:space="0" w:color="auto"/>
          </w:divBdr>
        </w:div>
        <w:div w:id="794131562">
          <w:marLeft w:val="480"/>
          <w:marRight w:val="0"/>
          <w:marTop w:val="0"/>
          <w:marBottom w:val="0"/>
          <w:divBdr>
            <w:top w:val="none" w:sz="0" w:space="0" w:color="auto"/>
            <w:left w:val="none" w:sz="0" w:space="0" w:color="auto"/>
            <w:bottom w:val="none" w:sz="0" w:space="0" w:color="auto"/>
            <w:right w:val="none" w:sz="0" w:space="0" w:color="auto"/>
          </w:divBdr>
        </w:div>
        <w:div w:id="166673417">
          <w:marLeft w:val="480"/>
          <w:marRight w:val="0"/>
          <w:marTop w:val="0"/>
          <w:marBottom w:val="0"/>
          <w:divBdr>
            <w:top w:val="none" w:sz="0" w:space="0" w:color="auto"/>
            <w:left w:val="none" w:sz="0" w:space="0" w:color="auto"/>
            <w:bottom w:val="none" w:sz="0" w:space="0" w:color="auto"/>
            <w:right w:val="none" w:sz="0" w:space="0" w:color="auto"/>
          </w:divBdr>
        </w:div>
        <w:div w:id="1265842693">
          <w:marLeft w:val="480"/>
          <w:marRight w:val="0"/>
          <w:marTop w:val="0"/>
          <w:marBottom w:val="0"/>
          <w:divBdr>
            <w:top w:val="none" w:sz="0" w:space="0" w:color="auto"/>
            <w:left w:val="none" w:sz="0" w:space="0" w:color="auto"/>
            <w:bottom w:val="none" w:sz="0" w:space="0" w:color="auto"/>
            <w:right w:val="none" w:sz="0" w:space="0" w:color="auto"/>
          </w:divBdr>
        </w:div>
        <w:div w:id="1986621968">
          <w:marLeft w:val="480"/>
          <w:marRight w:val="0"/>
          <w:marTop w:val="0"/>
          <w:marBottom w:val="0"/>
          <w:divBdr>
            <w:top w:val="none" w:sz="0" w:space="0" w:color="auto"/>
            <w:left w:val="none" w:sz="0" w:space="0" w:color="auto"/>
            <w:bottom w:val="none" w:sz="0" w:space="0" w:color="auto"/>
            <w:right w:val="none" w:sz="0" w:space="0" w:color="auto"/>
          </w:divBdr>
        </w:div>
        <w:div w:id="59061572">
          <w:marLeft w:val="480"/>
          <w:marRight w:val="0"/>
          <w:marTop w:val="0"/>
          <w:marBottom w:val="0"/>
          <w:divBdr>
            <w:top w:val="none" w:sz="0" w:space="0" w:color="auto"/>
            <w:left w:val="none" w:sz="0" w:space="0" w:color="auto"/>
            <w:bottom w:val="none" w:sz="0" w:space="0" w:color="auto"/>
            <w:right w:val="none" w:sz="0" w:space="0" w:color="auto"/>
          </w:divBdr>
        </w:div>
        <w:div w:id="336542133">
          <w:marLeft w:val="480"/>
          <w:marRight w:val="0"/>
          <w:marTop w:val="0"/>
          <w:marBottom w:val="0"/>
          <w:divBdr>
            <w:top w:val="none" w:sz="0" w:space="0" w:color="auto"/>
            <w:left w:val="none" w:sz="0" w:space="0" w:color="auto"/>
            <w:bottom w:val="none" w:sz="0" w:space="0" w:color="auto"/>
            <w:right w:val="none" w:sz="0" w:space="0" w:color="auto"/>
          </w:divBdr>
        </w:div>
      </w:divsChild>
    </w:div>
    <w:div w:id="1813478604">
      <w:bodyDiv w:val="1"/>
      <w:marLeft w:val="0"/>
      <w:marRight w:val="0"/>
      <w:marTop w:val="0"/>
      <w:marBottom w:val="0"/>
      <w:divBdr>
        <w:top w:val="none" w:sz="0" w:space="0" w:color="auto"/>
        <w:left w:val="none" w:sz="0" w:space="0" w:color="auto"/>
        <w:bottom w:val="none" w:sz="0" w:space="0" w:color="auto"/>
        <w:right w:val="none" w:sz="0" w:space="0" w:color="auto"/>
      </w:divBdr>
    </w:div>
    <w:div w:id="1814522035">
      <w:bodyDiv w:val="1"/>
      <w:marLeft w:val="0"/>
      <w:marRight w:val="0"/>
      <w:marTop w:val="0"/>
      <w:marBottom w:val="0"/>
      <w:divBdr>
        <w:top w:val="none" w:sz="0" w:space="0" w:color="auto"/>
        <w:left w:val="none" w:sz="0" w:space="0" w:color="auto"/>
        <w:bottom w:val="none" w:sz="0" w:space="0" w:color="auto"/>
        <w:right w:val="none" w:sz="0" w:space="0" w:color="auto"/>
      </w:divBdr>
      <w:divsChild>
        <w:div w:id="1896769237">
          <w:marLeft w:val="480"/>
          <w:marRight w:val="0"/>
          <w:marTop w:val="0"/>
          <w:marBottom w:val="0"/>
          <w:divBdr>
            <w:top w:val="none" w:sz="0" w:space="0" w:color="auto"/>
            <w:left w:val="none" w:sz="0" w:space="0" w:color="auto"/>
            <w:bottom w:val="none" w:sz="0" w:space="0" w:color="auto"/>
            <w:right w:val="none" w:sz="0" w:space="0" w:color="auto"/>
          </w:divBdr>
        </w:div>
        <w:div w:id="445464781">
          <w:marLeft w:val="480"/>
          <w:marRight w:val="0"/>
          <w:marTop w:val="0"/>
          <w:marBottom w:val="0"/>
          <w:divBdr>
            <w:top w:val="none" w:sz="0" w:space="0" w:color="auto"/>
            <w:left w:val="none" w:sz="0" w:space="0" w:color="auto"/>
            <w:bottom w:val="none" w:sz="0" w:space="0" w:color="auto"/>
            <w:right w:val="none" w:sz="0" w:space="0" w:color="auto"/>
          </w:divBdr>
        </w:div>
        <w:div w:id="98843527">
          <w:marLeft w:val="480"/>
          <w:marRight w:val="0"/>
          <w:marTop w:val="0"/>
          <w:marBottom w:val="0"/>
          <w:divBdr>
            <w:top w:val="none" w:sz="0" w:space="0" w:color="auto"/>
            <w:left w:val="none" w:sz="0" w:space="0" w:color="auto"/>
            <w:bottom w:val="none" w:sz="0" w:space="0" w:color="auto"/>
            <w:right w:val="none" w:sz="0" w:space="0" w:color="auto"/>
          </w:divBdr>
        </w:div>
        <w:div w:id="1119033916">
          <w:marLeft w:val="480"/>
          <w:marRight w:val="0"/>
          <w:marTop w:val="0"/>
          <w:marBottom w:val="0"/>
          <w:divBdr>
            <w:top w:val="none" w:sz="0" w:space="0" w:color="auto"/>
            <w:left w:val="none" w:sz="0" w:space="0" w:color="auto"/>
            <w:bottom w:val="none" w:sz="0" w:space="0" w:color="auto"/>
            <w:right w:val="none" w:sz="0" w:space="0" w:color="auto"/>
          </w:divBdr>
        </w:div>
        <w:div w:id="1937787497">
          <w:marLeft w:val="480"/>
          <w:marRight w:val="0"/>
          <w:marTop w:val="0"/>
          <w:marBottom w:val="0"/>
          <w:divBdr>
            <w:top w:val="none" w:sz="0" w:space="0" w:color="auto"/>
            <w:left w:val="none" w:sz="0" w:space="0" w:color="auto"/>
            <w:bottom w:val="none" w:sz="0" w:space="0" w:color="auto"/>
            <w:right w:val="none" w:sz="0" w:space="0" w:color="auto"/>
          </w:divBdr>
        </w:div>
        <w:div w:id="981302053">
          <w:marLeft w:val="480"/>
          <w:marRight w:val="0"/>
          <w:marTop w:val="0"/>
          <w:marBottom w:val="0"/>
          <w:divBdr>
            <w:top w:val="none" w:sz="0" w:space="0" w:color="auto"/>
            <w:left w:val="none" w:sz="0" w:space="0" w:color="auto"/>
            <w:bottom w:val="none" w:sz="0" w:space="0" w:color="auto"/>
            <w:right w:val="none" w:sz="0" w:space="0" w:color="auto"/>
          </w:divBdr>
        </w:div>
        <w:div w:id="1413550273">
          <w:marLeft w:val="480"/>
          <w:marRight w:val="0"/>
          <w:marTop w:val="0"/>
          <w:marBottom w:val="0"/>
          <w:divBdr>
            <w:top w:val="none" w:sz="0" w:space="0" w:color="auto"/>
            <w:left w:val="none" w:sz="0" w:space="0" w:color="auto"/>
            <w:bottom w:val="none" w:sz="0" w:space="0" w:color="auto"/>
            <w:right w:val="none" w:sz="0" w:space="0" w:color="auto"/>
          </w:divBdr>
        </w:div>
        <w:div w:id="1243637616">
          <w:marLeft w:val="480"/>
          <w:marRight w:val="0"/>
          <w:marTop w:val="0"/>
          <w:marBottom w:val="0"/>
          <w:divBdr>
            <w:top w:val="none" w:sz="0" w:space="0" w:color="auto"/>
            <w:left w:val="none" w:sz="0" w:space="0" w:color="auto"/>
            <w:bottom w:val="none" w:sz="0" w:space="0" w:color="auto"/>
            <w:right w:val="none" w:sz="0" w:space="0" w:color="auto"/>
          </w:divBdr>
        </w:div>
        <w:div w:id="1305695947">
          <w:marLeft w:val="480"/>
          <w:marRight w:val="0"/>
          <w:marTop w:val="0"/>
          <w:marBottom w:val="0"/>
          <w:divBdr>
            <w:top w:val="none" w:sz="0" w:space="0" w:color="auto"/>
            <w:left w:val="none" w:sz="0" w:space="0" w:color="auto"/>
            <w:bottom w:val="none" w:sz="0" w:space="0" w:color="auto"/>
            <w:right w:val="none" w:sz="0" w:space="0" w:color="auto"/>
          </w:divBdr>
        </w:div>
        <w:div w:id="1152260061">
          <w:marLeft w:val="480"/>
          <w:marRight w:val="0"/>
          <w:marTop w:val="0"/>
          <w:marBottom w:val="0"/>
          <w:divBdr>
            <w:top w:val="none" w:sz="0" w:space="0" w:color="auto"/>
            <w:left w:val="none" w:sz="0" w:space="0" w:color="auto"/>
            <w:bottom w:val="none" w:sz="0" w:space="0" w:color="auto"/>
            <w:right w:val="none" w:sz="0" w:space="0" w:color="auto"/>
          </w:divBdr>
        </w:div>
        <w:div w:id="248586209">
          <w:marLeft w:val="480"/>
          <w:marRight w:val="0"/>
          <w:marTop w:val="0"/>
          <w:marBottom w:val="0"/>
          <w:divBdr>
            <w:top w:val="none" w:sz="0" w:space="0" w:color="auto"/>
            <w:left w:val="none" w:sz="0" w:space="0" w:color="auto"/>
            <w:bottom w:val="none" w:sz="0" w:space="0" w:color="auto"/>
            <w:right w:val="none" w:sz="0" w:space="0" w:color="auto"/>
          </w:divBdr>
        </w:div>
        <w:div w:id="216891351">
          <w:marLeft w:val="480"/>
          <w:marRight w:val="0"/>
          <w:marTop w:val="0"/>
          <w:marBottom w:val="0"/>
          <w:divBdr>
            <w:top w:val="none" w:sz="0" w:space="0" w:color="auto"/>
            <w:left w:val="none" w:sz="0" w:space="0" w:color="auto"/>
            <w:bottom w:val="none" w:sz="0" w:space="0" w:color="auto"/>
            <w:right w:val="none" w:sz="0" w:space="0" w:color="auto"/>
          </w:divBdr>
        </w:div>
        <w:div w:id="2021002159">
          <w:marLeft w:val="480"/>
          <w:marRight w:val="0"/>
          <w:marTop w:val="0"/>
          <w:marBottom w:val="0"/>
          <w:divBdr>
            <w:top w:val="none" w:sz="0" w:space="0" w:color="auto"/>
            <w:left w:val="none" w:sz="0" w:space="0" w:color="auto"/>
            <w:bottom w:val="none" w:sz="0" w:space="0" w:color="auto"/>
            <w:right w:val="none" w:sz="0" w:space="0" w:color="auto"/>
          </w:divBdr>
        </w:div>
        <w:div w:id="1095442263">
          <w:marLeft w:val="480"/>
          <w:marRight w:val="0"/>
          <w:marTop w:val="0"/>
          <w:marBottom w:val="0"/>
          <w:divBdr>
            <w:top w:val="none" w:sz="0" w:space="0" w:color="auto"/>
            <w:left w:val="none" w:sz="0" w:space="0" w:color="auto"/>
            <w:bottom w:val="none" w:sz="0" w:space="0" w:color="auto"/>
            <w:right w:val="none" w:sz="0" w:space="0" w:color="auto"/>
          </w:divBdr>
        </w:div>
        <w:div w:id="1299724056">
          <w:marLeft w:val="480"/>
          <w:marRight w:val="0"/>
          <w:marTop w:val="0"/>
          <w:marBottom w:val="0"/>
          <w:divBdr>
            <w:top w:val="none" w:sz="0" w:space="0" w:color="auto"/>
            <w:left w:val="none" w:sz="0" w:space="0" w:color="auto"/>
            <w:bottom w:val="none" w:sz="0" w:space="0" w:color="auto"/>
            <w:right w:val="none" w:sz="0" w:space="0" w:color="auto"/>
          </w:divBdr>
        </w:div>
        <w:div w:id="887961662">
          <w:marLeft w:val="480"/>
          <w:marRight w:val="0"/>
          <w:marTop w:val="0"/>
          <w:marBottom w:val="0"/>
          <w:divBdr>
            <w:top w:val="none" w:sz="0" w:space="0" w:color="auto"/>
            <w:left w:val="none" w:sz="0" w:space="0" w:color="auto"/>
            <w:bottom w:val="none" w:sz="0" w:space="0" w:color="auto"/>
            <w:right w:val="none" w:sz="0" w:space="0" w:color="auto"/>
          </w:divBdr>
        </w:div>
        <w:div w:id="1068697424">
          <w:marLeft w:val="480"/>
          <w:marRight w:val="0"/>
          <w:marTop w:val="0"/>
          <w:marBottom w:val="0"/>
          <w:divBdr>
            <w:top w:val="none" w:sz="0" w:space="0" w:color="auto"/>
            <w:left w:val="none" w:sz="0" w:space="0" w:color="auto"/>
            <w:bottom w:val="none" w:sz="0" w:space="0" w:color="auto"/>
            <w:right w:val="none" w:sz="0" w:space="0" w:color="auto"/>
          </w:divBdr>
        </w:div>
        <w:div w:id="577128871">
          <w:marLeft w:val="480"/>
          <w:marRight w:val="0"/>
          <w:marTop w:val="0"/>
          <w:marBottom w:val="0"/>
          <w:divBdr>
            <w:top w:val="none" w:sz="0" w:space="0" w:color="auto"/>
            <w:left w:val="none" w:sz="0" w:space="0" w:color="auto"/>
            <w:bottom w:val="none" w:sz="0" w:space="0" w:color="auto"/>
            <w:right w:val="none" w:sz="0" w:space="0" w:color="auto"/>
          </w:divBdr>
        </w:div>
        <w:div w:id="939487210">
          <w:marLeft w:val="480"/>
          <w:marRight w:val="0"/>
          <w:marTop w:val="0"/>
          <w:marBottom w:val="0"/>
          <w:divBdr>
            <w:top w:val="none" w:sz="0" w:space="0" w:color="auto"/>
            <w:left w:val="none" w:sz="0" w:space="0" w:color="auto"/>
            <w:bottom w:val="none" w:sz="0" w:space="0" w:color="auto"/>
            <w:right w:val="none" w:sz="0" w:space="0" w:color="auto"/>
          </w:divBdr>
        </w:div>
        <w:div w:id="113401847">
          <w:marLeft w:val="480"/>
          <w:marRight w:val="0"/>
          <w:marTop w:val="0"/>
          <w:marBottom w:val="0"/>
          <w:divBdr>
            <w:top w:val="none" w:sz="0" w:space="0" w:color="auto"/>
            <w:left w:val="none" w:sz="0" w:space="0" w:color="auto"/>
            <w:bottom w:val="none" w:sz="0" w:space="0" w:color="auto"/>
            <w:right w:val="none" w:sz="0" w:space="0" w:color="auto"/>
          </w:divBdr>
        </w:div>
        <w:div w:id="873537713">
          <w:marLeft w:val="480"/>
          <w:marRight w:val="0"/>
          <w:marTop w:val="0"/>
          <w:marBottom w:val="0"/>
          <w:divBdr>
            <w:top w:val="none" w:sz="0" w:space="0" w:color="auto"/>
            <w:left w:val="none" w:sz="0" w:space="0" w:color="auto"/>
            <w:bottom w:val="none" w:sz="0" w:space="0" w:color="auto"/>
            <w:right w:val="none" w:sz="0" w:space="0" w:color="auto"/>
          </w:divBdr>
        </w:div>
        <w:div w:id="702631381">
          <w:marLeft w:val="480"/>
          <w:marRight w:val="0"/>
          <w:marTop w:val="0"/>
          <w:marBottom w:val="0"/>
          <w:divBdr>
            <w:top w:val="none" w:sz="0" w:space="0" w:color="auto"/>
            <w:left w:val="none" w:sz="0" w:space="0" w:color="auto"/>
            <w:bottom w:val="none" w:sz="0" w:space="0" w:color="auto"/>
            <w:right w:val="none" w:sz="0" w:space="0" w:color="auto"/>
          </w:divBdr>
        </w:div>
        <w:div w:id="2139107914">
          <w:marLeft w:val="480"/>
          <w:marRight w:val="0"/>
          <w:marTop w:val="0"/>
          <w:marBottom w:val="0"/>
          <w:divBdr>
            <w:top w:val="none" w:sz="0" w:space="0" w:color="auto"/>
            <w:left w:val="none" w:sz="0" w:space="0" w:color="auto"/>
            <w:bottom w:val="none" w:sz="0" w:space="0" w:color="auto"/>
            <w:right w:val="none" w:sz="0" w:space="0" w:color="auto"/>
          </w:divBdr>
        </w:div>
        <w:div w:id="1563174587">
          <w:marLeft w:val="480"/>
          <w:marRight w:val="0"/>
          <w:marTop w:val="0"/>
          <w:marBottom w:val="0"/>
          <w:divBdr>
            <w:top w:val="none" w:sz="0" w:space="0" w:color="auto"/>
            <w:left w:val="none" w:sz="0" w:space="0" w:color="auto"/>
            <w:bottom w:val="none" w:sz="0" w:space="0" w:color="auto"/>
            <w:right w:val="none" w:sz="0" w:space="0" w:color="auto"/>
          </w:divBdr>
        </w:div>
        <w:div w:id="1734162206">
          <w:marLeft w:val="480"/>
          <w:marRight w:val="0"/>
          <w:marTop w:val="0"/>
          <w:marBottom w:val="0"/>
          <w:divBdr>
            <w:top w:val="none" w:sz="0" w:space="0" w:color="auto"/>
            <w:left w:val="none" w:sz="0" w:space="0" w:color="auto"/>
            <w:bottom w:val="none" w:sz="0" w:space="0" w:color="auto"/>
            <w:right w:val="none" w:sz="0" w:space="0" w:color="auto"/>
          </w:divBdr>
        </w:div>
        <w:div w:id="411119944">
          <w:marLeft w:val="480"/>
          <w:marRight w:val="0"/>
          <w:marTop w:val="0"/>
          <w:marBottom w:val="0"/>
          <w:divBdr>
            <w:top w:val="none" w:sz="0" w:space="0" w:color="auto"/>
            <w:left w:val="none" w:sz="0" w:space="0" w:color="auto"/>
            <w:bottom w:val="none" w:sz="0" w:space="0" w:color="auto"/>
            <w:right w:val="none" w:sz="0" w:space="0" w:color="auto"/>
          </w:divBdr>
        </w:div>
        <w:div w:id="1026172088">
          <w:marLeft w:val="480"/>
          <w:marRight w:val="0"/>
          <w:marTop w:val="0"/>
          <w:marBottom w:val="0"/>
          <w:divBdr>
            <w:top w:val="none" w:sz="0" w:space="0" w:color="auto"/>
            <w:left w:val="none" w:sz="0" w:space="0" w:color="auto"/>
            <w:bottom w:val="none" w:sz="0" w:space="0" w:color="auto"/>
            <w:right w:val="none" w:sz="0" w:space="0" w:color="auto"/>
          </w:divBdr>
        </w:div>
        <w:div w:id="933515446">
          <w:marLeft w:val="480"/>
          <w:marRight w:val="0"/>
          <w:marTop w:val="0"/>
          <w:marBottom w:val="0"/>
          <w:divBdr>
            <w:top w:val="none" w:sz="0" w:space="0" w:color="auto"/>
            <w:left w:val="none" w:sz="0" w:space="0" w:color="auto"/>
            <w:bottom w:val="none" w:sz="0" w:space="0" w:color="auto"/>
            <w:right w:val="none" w:sz="0" w:space="0" w:color="auto"/>
          </w:divBdr>
        </w:div>
        <w:div w:id="1797095356">
          <w:marLeft w:val="480"/>
          <w:marRight w:val="0"/>
          <w:marTop w:val="0"/>
          <w:marBottom w:val="0"/>
          <w:divBdr>
            <w:top w:val="none" w:sz="0" w:space="0" w:color="auto"/>
            <w:left w:val="none" w:sz="0" w:space="0" w:color="auto"/>
            <w:bottom w:val="none" w:sz="0" w:space="0" w:color="auto"/>
            <w:right w:val="none" w:sz="0" w:space="0" w:color="auto"/>
          </w:divBdr>
        </w:div>
        <w:div w:id="199365140">
          <w:marLeft w:val="480"/>
          <w:marRight w:val="0"/>
          <w:marTop w:val="0"/>
          <w:marBottom w:val="0"/>
          <w:divBdr>
            <w:top w:val="none" w:sz="0" w:space="0" w:color="auto"/>
            <w:left w:val="none" w:sz="0" w:space="0" w:color="auto"/>
            <w:bottom w:val="none" w:sz="0" w:space="0" w:color="auto"/>
            <w:right w:val="none" w:sz="0" w:space="0" w:color="auto"/>
          </w:divBdr>
        </w:div>
        <w:div w:id="144009130">
          <w:marLeft w:val="480"/>
          <w:marRight w:val="0"/>
          <w:marTop w:val="0"/>
          <w:marBottom w:val="0"/>
          <w:divBdr>
            <w:top w:val="none" w:sz="0" w:space="0" w:color="auto"/>
            <w:left w:val="none" w:sz="0" w:space="0" w:color="auto"/>
            <w:bottom w:val="none" w:sz="0" w:space="0" w:color="auto"/>
            <w:right w:val="none" w:sz="0" w:space="0" w:color="auto"/>
          </w:divBdr>
        </w:div>
        <w:div w:id="37319938">
          <w:marLeft w:val="480"/>
          <w:marRight w:val="0"/>
          <w:marTop w:val="0"/>
          <w:marBottom w:val="0"/>
          <w:divBdr>
            <w:top w:val="none" w:sz="0" w:space="0" w:color="auto"/>
            <w:left w:val="none" w:sz="0" w:space="0" w:color="auto"/>
            <w:bottom w:val="none" w:sz="0" w:space="0" w:color="auto"/>
            <w:right w:val="none" w:sz="0" w:space="0" w:color="auto"/>
          </w:divBdr>
        </w:div>
        <w:div w:id="1993824776">
          <w:marLeft w:val="480"/>
          <w:marRight w:val="0"/>
          <w:marTop w:val="0"/>
          <w:marBottom w:val="0"/>
          <w:divBdr>
            <w:top w:val="none" w:sz="0" w:space="0" w:color="auto"/>
            <w:left w:val="none" w:sz="0" w:space="0" w:color="auto"/>
            <w:bottom w:val="none" w:sz="0" w:space="0" w:color="auto"/>
            <w:right w:val="none" w:sz="0" w:space="0" w:color="auto"/>
          </w:divBdr>
        </w:div>
        <w:div w:id="260457280">
          <w:marLeft w:val="480"/>
          <w:marRight w:val="0"/>
          <w:marTop w:val="0"/>
          <w:marBottom w:val="0"/>
          <w:divBdr>
            <w:top w:val="none" w:sz="0" w:space="0" w:color="auto"/>
            <w:left w:val="none" w:sz="0" w:space="0" w:color="auto"/>
            <w:bottom w:val="none" w:sz="0" w:space="0" w:color="auto"/>
            <w:right w:val="none" w:sz="0" w:space="0" w:color="auto"/>
          </w:divBdr>
        </w:div>
        <w:div w:id="354506268">
          <w:marLeft w:val="480"/>
          <w:marRight w:val="0"/>
          <w:marTop w:val="0"/>
          <w:marBottom w:val="0"/>
          <w:divBdr>
            <w:top w:val="none" w:sz="0" w:space="0" w:color="auto"/>
            <w:left w:val="none" w:sz="0" w:space="0" w:color="auto"/>
            <w:bottom w:val="none" w:sz="0" w:space="0" w:color="auto"/>
            <w:right w:val="none" w:sz="0" w:space="0" w:color="auto"/>
          </w:divBdr>
        </w:div>
        <w:div w:id="507603376">
          <w:marLeft w:val="480"/>
          <w:marRight w:val="0"/>
          <w:marTop w:val="0"/>
          <w:marBottom w:val="0"/>
          <w:divBdr>
            <w:top w:val="none" w:sz="0" w:space="0" w:color="auto"/>
            <w:left w:val="none" w:sz="0" w:space="0" w:color="auto"/>
            <w:bottom w:val="none" w:sz="0" w:space="0" w:color="auto"/>
            <w:right w:val="none" w:sz="0" w:space="0" w:color="auto"/>
          </w:divBdr>
        </w:div>
        <w:div w:id="779883781">
          <w:marLeft w:val="480"/>
          <w:marRight w:val="0"/>
          <w:marTop w:val="0"/>
          <w:marBottom w:val="0"/>
          <w:divBdr>
            <w:top w:val="none" w:sz="0" w:space="0" w:color="auto"/>
            <w:left w:val="none" w:sz="0" w:space="0" w:color="auto"/>
            <w:bottom w:val="none" w:sz="0" w:space="0" w:color="auto"/>
            <w:right w:val="none" w:sz="0" w:space="0" w:color="auto"/>
          </w:divBdr>
        </w:div>
        <w:div w:id="1970742743">
          <w:marLeft w:val="480"/>
          <w:marRight w:val="0"/>
          <w:marTop w:val="0"/>
          <w:marBottom w:val="0"/>
          <w:divBdr>
            <w:top w:val="none" w:sz="0" w:space="0" w:color="auto"/>
            <w:left w:val="none" w:sz="0" w:space="0" w:color="auto"/>
            <w:bottom w:val="none" w:sz="0" w:space="0" w:color="auto"/>
            <w:right w:val="none" w:sz="0" w:space="0" w:color="auto"/>
          </w:divBdr>
        </w:div>
        <w:div w:id="760226050">
          <w:marLeft w:val="480"/>
          <w:marRight w:val="0"/>
          <w:marTop w:val="0"/>
          <w:marBottom w:val="0"/>
          <w:divBdr>
            <w:top w:val="none" w:sz="0" w:space="0" w:color="auto"/>
            <w:left w:val="none" w:sz="0" w:space="0" w:color="auto"/>
            <w:bottom w:val="none" w:sz="0" w:space="0" w:color="auto"/>
            <w:right w:val="none" w:sz="0" w:space="0" w:color="auto"/>
          </w:divBdr>
        </w:div>
        <w:div w:id="1741294499">
          <w:marLeft w:val="480"/>
          <w:marRight w:val="0"/>
          <w:marTop w:val="0"/>
          <w:marBottom w:val="0"/>
          <w:divBdr>
            <w:top w:val="none" w:sz="0" w:space="0" w:color="auto"/>
            <w:left w:val="none" w:sz="0" w:space="0" w:color="auto"/>
            <w:bottom w:val="none" w:sz="0" w:space="0" w:color="auto"/>
            <w:right w:val="none" w:sz="0" w:space="0" w:color="auto"/>
          </w:divBdr>
        </w:div>
        <w:div w:id="2096851525">
          <w:marLeft w:val="480"/>
          <w:marRight w:val="0"/>
          <w:marTop w:val="0"/>
          <w:marBottom w:val="0"/>
          <w:divBdr>
            <w:top w:val="none" w:sz="0" w:space="0" w:color="auto"/>
            <w:left w:val="none" w:sz="0" w:space="0" w:color="auto"/>
            <w:bottom w:val="none" w:sz="0" w:space="0" w:color="auto"/>
            <w:right w:val="none" w:sz="0" w:space="0" w:color="auto"/>
          </w:divBdr>
        </w:div>
        <w:div w:id="1914125557">
          <w:marLeft w:val="480"/>
          <w:marRight w:val="0"/>
          <w:marTop w:val="0"/>
          <w:marBottom w:val="0"/>
          <w:divBdr>
            <w:top w:val="none" w:sz="0" w:space="0" w:color="auto"/>
            <w:left w:val="none" w:sz="0" w:space="0" w:color="auto"/>
            <w:bottom w:val="none" w:sz="0" w:space="0" w:color="auto"/>
            <w:right w:val="none" w:sz="0" w:space="0" w:color="auto"/>
          </w:divBdr>
        </w:div>
        <w:div w:id="681392659">
          <w:marLeft w:val="480"/>
          <w:marRight w:val="0"/>
          <w:marTop w:val="0"/>
          <w:marBottom w:val="0"/>
          <w:divBdr>
            <w:top w:val="none" w:sz="0" w:space="0" w:color="auto"/>
            <w:left w:val="none" w:sz="0" w:space="0" w:color="auto"/>
            <w:bottom w:val="none" w:sz="0" w:space="0" w:color="auto"/>
            <w:right w:val="none" w:sz="0" w:space="0" w:color="auto"/>
          </w:divBdr>
        </w:div>
        <w:div w:id="118032032">
          <w:marLeft w:val="480"/>
          <w:marRight w:val="0"/>
          <w:marTop w:val="0"/>
          <w:marBottom w:val="0"/>
          <w:divBdr>
            <w:top w:val="none" w:sz="0" w:space="0" w:color="auto"/>
            <w:left w:val="none" w:sz="0" w:space="0" w:color="auto"/>
            <w:bottom w:val="none" w:sz="0" w:space="0" w:color="auto"/>
            <w:right w:val="none" w:sz="0" w:space="0" w:color="auto"/>
          </w:divBdr>
        </w:div>
        <w:div w:id="762456636">
          <w:marLeft w:val="480"/>
          <w:marRight w:val="0"/>
          <w:marTop w:val="0"/>
          <w:marBottom w:val="0"/>
          <w:divBdr>
            <w:top w:val="none" w:sz="0" w:space="0" w:color="auto"/>
            <w:left w:val="none" w:sz="0" w:space="0" w:color="auto"/>
            <w:bottom w:val="none" w:sz="0" w:space="0" w:color="auto"/>
            <w:right w:val="none" w:sz="0" w:space="0" w:color="auto"/>
          </w:divBdr>
        </w:div>
        <w:div w:id="1427921212">
          <w:marLeft w:val="480"/>
          <w:marRight w:val="0"/>
          <w:marTop w:val="0"/>
          <w:marBottom w:val="0"/>
          <w:divBdr>
            <w:top w:val="none" w:sz="0" w:space="0" w:color="auto"/>
            <w:left w:val="none" w:sz="0" w:space="0" w:color="auto"/>
            <w:bottom w:val="none" w:sz="0" w:space="0" w:color="auto"/>
            <w:right w:val="none" w:sz="0" w:space="0" w:color="auto"/>
          </w:divBdr>
        </w:div>
        <w:div w:id="1788115165">
          <w:marLeft w:val="480"/>
          <w:marRight w:val="0"/>
          <w:marTop w:val="0"/>
          <w:marBottom w:val="0"/>
          <w:divBdr>
            <w:top w:val="none" w:sz="0" w:space="0" w:color="auto"/>
            <w:left w:val="none" w:sz="0" w:space="0" w:color="auto"/>
            <w:bottom w:val="none" w:sz="0" w:space="0" w:color="auto"/>
            <w:right w:val="none" w:sz="0" w:space="0" w:color="auto"/>
          </w:divBdr>
        </w:div>
      </w:divsChild>
    </w:div>
    <w:div w:id="1817523749">
      <w:bodyDiv w:val="1"/>
      <w:marLeft w:val="0"/>
      <w:marRight w:val="0"/>
      <w:marTop w:val="0"/>
      <w:marBottom w:val="0"/>
      <w:divBdr>
        <w:top w:val="none" w:sz="0" w:space="0" w:color="auto"/>
        <w:left w:val="none" w:sz="0" w:space="0" w:color="auto"/>
        <w:bottom w:val="none" w:sz="0" w:space="0" w:color="auto"/>
        <w:right w:val="none" w:sz="0" w:space="0" w:color="auto"/>
      </w:divBdr>
    </w:div>
    <w:div w:id="1820803504">
      <w:bodyDiv w:val="1"/>
      <w:marLeft w:val="0"/>
      <w:marRight w:val="0"/>
      <w:marTop w:val="0"/>
      <w:marBottom w:val="0"/>
      <w:divBdr>
        <w:top w:val="none" w:sz="0" w:space="0" w:color="auto"/>
        <w:left w:val="none" w:sz="0" w:space="0" w:color="auto"/>
        <w:bottom w:val="none" w:sz="0" w:space="0" w:color="auto"/>
        <w:right w:val="none" w:sz="0" w:space="0" w:color="auto"/>
      </w:divBdr>
    </w:div>
    <w:div w:id="1820808144">
      <w:bodyDiv w:val="1"/>
      <w:marLeft w:val="0"/>
      <w:marRight w:val="0"/>
      <w:marTop w:val="0"/>
      <w:marBottom w:val="0"/>
      <w:divBdr>
        <w:top w:val="none" w:sz="0" w:space="0" w:color="auto"/>
        <w:left w:val="none" w:sz="0" w:space="0" w:color="auto"/>
        <w:bottom w:val="none" w:sz="0" w:space="0" w:color="auto"/>
        <w:right w:val="none" w:sz="0" w:space="0" w:color="auto"/>
      </w:divBdr>
    </w:div>
    <w:div w:id="1822884591">
      <w:bodyDiv w:val="1"/>
      <w:marLeft w:val="0"/>
      <w:marRight w:val="0"/>
      <w:marTop w:val="0"/>
      <w:marBottom w:val="0"/>
      <w:divBdr>
        <w:top w:val="none" w:sz="0" w:space="0" w:color="auto"/>
        <w:left w:val="none" w:sz="0" w:space="0" w:color="auto"/>
        <w:bottom w:val="none" w:sz="0" w:space="0" w:color="auto"/>
        <w:right w:val="none" w:sz="0" w:space="0" w:color="auto"/>
      </w:divBdr>
    </w:div>
    <w:div w:id="1822885331">
      <w:bodyDiv w:val="1"/>
      <w:marLeft w:val="0"/>
      <w:marRight w:val="0"/>
      <w:marTop w:val="0"/>
      <w:marBottom w:val="0"/>
      <w:divBdr>
        <w:top w:val="none" w:sz="0" w:space="0" w:color="auto"/>
        <w:left w:val="none" w:sz="0" w:space="0" w:color="auto"/>
        <w:bottom w:val="none" w:sz="0" w:space="0" w:color="auto"/>
        <w:right w:val="none" w:sz="0" w:space="0" w:color="auto"/>
      </w:divBdr>
    </w:div>
    <w:div w:id="1823152758">
      <w:bodyDiv w:val="1"/>
      <w:marLeft w:val="0"/>
      <w:marRight w:val="0"/>
      <w:marTop w:val="0"/>
      <w:marBottom w:val="0"/>
      <w:divBdr>
        <w:top w:val="none" w:sz="0" w:space="0" w:color="auto"/>
        <w:left w:val="none" w:sz="0" w:space="0" w:color="auto"/>
        <w:bottom w:val="none" w:sz="0" w:space="0" w:color="auto"/>
        <w:right w:val="none" w:sz="0" w:space="0" w:color="auto"/>
      </w:divBdr>
    </w:div>
    <w:div w:id="1823959004">
      <w:bodyDiv w:val="1"/>
      <w:marLeft w:val="0"/>
      <w:marRight w:val="0"/>
      <w:marTop w:val="0"/>
      <w:marBottom w:val="0"/>
      <w:divBdr>
        <w:top w:val="none" w:sz="0" w:space="0" w:color="auto"/>
        <w:left w:val="none" w:sz="0" w:space="0" w:color="auto"/>
        <w:bottom w:val="none" w:sz="0" w:space="0" w:color="auto"/>
        <w:right w:val="none" w:sz="0" w:space="0" w:color="auto"/>
      </w:divBdr>
    </w:div>
    <w:div w:id="1824085734">
      <w:bodyDiv w:val="1"/>
      <w:marLeft w:val="0"/>
      <w:marRight w:val="0"/>
      <w:marTop w:val="0"/>
      <w:marBottom w:val="0"/>
      <w:divBdr>
        <w:top w:val="none" w:sz="0" w:space="0" w:color="auto"/>
        <w:left w:val="none" w:sz="0" w:space="0" w:color="auto"/>
        <w:bottom w:val="none" w:sz="0" w:space="0" w:color="auto"/>
        <w:right w:val="none" w:sz="0" w:space="0" w:color="auto"/>
      </w:divBdr>
    </w:div>
    <w:div w:id="1825000031">
      <w:bodyDiv w:val="1"/>
      <w:marLeft w:val="0"/>
      <w:marRight w:val="0"/>
      <w:marTop w:val="0"/>
      <w:marBottom w:val="0"/>
      <w:divBdr>
        <w:top w:val="none" w:sz="0" w:space="0" w:color="auto"/>
        <w:left w:val="none" w:sz="0" w:space="0" w:color="auto"/>
        <w:bottom w:val="none" w:sz="0" w:space="0" w:color="auto"/>
        <w:right w:val="none" w:sz="0" w:space="0" w:color="auto"/>
      </w:divBdr>
    </w:div>
    <w:div w:id="1829973609">
      <w:bodyDiv w:val="1"/>
      <w:marLeft w:val="0"/>
      <w:marRight w:val="0"/>
      <w:marTop w:val="0"/>
      <w:marBottom w:val="0"/>
      <w:divBdr>
        <w:top w:val="none" w:sz="0" w:space="0" w:color="auto"/>
        <w:left w:val="none" w:sz="0" w:space="0" w:color="auto"/>
        <w:bottom w:val="none" w:sz="0" w:space="0" w:color="auto"/>
        <w:right w:val="none" w:sz="0" w:space="0" w:color="auto"/>
      </w:divBdr>
      <w:divsChild>
        <w:div w:id="34741973">
          <w:marLeft w:val="480"/>
          <w:marRight w:val="0"/>
          <w:marTop w:val="0"/>
          <w:marBottom w:val="0"/>
          <w:divBdr>
            <w:top w:val="none" w:sz="0" w:space="0" w:color="auto"/>
            <w:left w:val="none" w:sz="0" w:space="0" w:color="auto"/>
            <w:bottom w:val="none" w:sz="0" w:space="0" w:color="auto"/>
            <w:right w:val="none" w:sz="0" w:space="0" w:color="auto"/>
          </w:divBdr>
        </w:div>
        <w:div w:id="73288557">
          <w:marLeft w:val="480"/>
          <w:marRight w:val="0"/>
          <w:marTop w:val="0"/>
          <w:marBottom w:val="0"/>
          <w:divBdr>
            <w:top w:val="none" w:sz="0" w:space="0" w:color="auto"/>
            <w:left w:val="none" w:sz="0" w:space="0" w:color="auto"/>
            <w:bottom w:val="none" w:sz="0" w:space="0" w:color="auto"/>
            <w:right w:val="none" w:sz="0" w:space="0" w:color="auto"/>
          </w:divBdr>
        </w:div>
        <w:div w:id="132021674">
          <w:marLeft w:val="480"/>
          <w:marRight w:val="0"/>
          <w:marTop w:val="0"/>
          <w:marBottom w:val="0"/>
          <w:divBdr>
            <w:top w:val="none" w:sz="0" w:space="0" w:color="auto"/>
            <w:left w:val="none" w:sz="0" w:space="0" w:color="auto"/>
            <w:bottom w:val="none" w:sz="0" w:space="0" w:color="auto"/>
            <w:right w:val="none" w:sz="0" w:space="0" w:color="auto"/>
          </w:divBdr>
        </w:div>
        <w:div w:id="163327980">
          <w:marLeft w:val="480"/>
          <w:marRight w:val="0"/>
          <w:marTop w:val="0"/>
          <w:marBottom w:val="0"/>
          <w:divBdr>
            <w:top w:val="none" w:sz="0" w:space="0" w:color="auto"/>
            <w:left w:val="none" w:sz="0" w:space="0" w:color="auto"/>
            <w:bottom w:val="none" w:sz="0" w:space="0" w:color="auto"/>
            <w:right w:val="none" w:sz="0" w:space="0" w:color="auto"/>
          </w:divBdr>
        </w:div>
        <w:div w:id="257834792">
          <w:marLeft w:val="480"/>
          <w:marRight w:val="0"/>
          <w:marTop w:val="0"/>
          <w:marBottom w:val="0"/>
          <w:divBdr>
            <w:top w:val="none" w:sz="0" w:space="0" w:color="auto"/>
            <w:left w:val="none" w:sz="0" w:space="0" w:color="auto"/>
            <w:bottom w:val="none" w:sz="0" w:space="0" w:color="auto"/>
            <w:right w:val="none" w:sz="0" w:space="0" w:color="auto"/>
          </w:divBdr>
        </w:div>
        <w:div w:id="294141140">
          <w:marLeft w:val="480"/>
          <w:marRight w:val="0"/>
          <w:marTop w:val="0"/>
          <w:marBottom w:val="0"/>
          <w:divBdr>
            <w:top w:val="none" w:sz="0" w:space="0" w:color="auto"/>
            <w:left w:val="none" w:sz="0" w:space="0" w:color="auto"/>
            <w:bottom w:val="none" w:sz="0" w:space="0" w:color="auto"/>
            <w:right w:val="none" w:sz="0" w:space="0" w:color="auto"/>
          </w:divBdr>
        </w:div>
        <w:div w:id="313797713">
          <w:marLeft w:val="480"/>
          <w:marRight w:val="0"/>
          <w:marTop w:val="0"/>
          <w:marBottom w:val="0"/>
          <w:divBdr>
            <w:top w:val="none" w:sz="0" w:space="0" w:color="auto"/>
            <w:left w:val="none" w:sz="0" w:space="0" w:color="auto"/>
            <w:bottom w:val="none" w:sz="0" w:space="0" w:color="auto"/>
            <w:right w:val="none" w:sz="0" w:space="0" w:color="auto"/>
          </w:divBdr>
        </w:div>
        <w:div w:id="333606382">
          <w:marLeft w:val="480"/>
          <w:marRight w:val="0"/>
          <w:marTop w:val="0"/>
          <w:marBottom w:val="0"/>
          <w:divBdr>
            <w:top w:val="none" w:sz="0" w:space="0" w:color="auto"/>
            <w:left w:val="none" w:sz="0" w:space="0" w:color="auto"/>
            <w:bottom w:val="none" w:sz="0" w:space="0" w:color="auto"/>
            <w:right w:val="none" w:sz="0" w:space="0" w:color="auto"/>
          </w:divBdr>
        </w:div>
        <w:div w:id="402530979">
          <w:marLeft w:val="480"/>
          <w:marRight w:val="0"/>
          <w:marTop w:val="0"/>
          <w:marBottom w:val="0"/>
          <w:divBdr>
            <w:top w:val="none" w:sz="0" w:space="0" w:color="auto"/>
            <w:left w:val="none" w:sz="0" w:space="0" w:color="auto"/>
            <w:bottom w:val="none" w:sz="0" w:space="0" w:color="auto"/>
            <w:right w:val="none" w:sz="0" w:space="0" w:color="auto"/>
          </w:divBdr>
        </w:div>
        <w:div w:id="411197365">
          <w:marLeft w:val="480"/>
          <w:marRight w:val="0"/>
          <w:marTop w:val="0"/>
          <w:marBottom w:val="0"/>
          <w:divBdr>
            <w:top w:val="none" w:sz="0" w:space="0" w:color="auto"/>
            <w:left w:val="none" w:sz="0" w:space="0" w:color="auto"/>
            <w:bottom w:val="none" w:sz="0" w:space="0" w:color="auto"/>
            <w:right w:val="none" w:sz="0" w:space="0" w:color="auto"/>
          </w:divBdr>
        </w:div>
        <w:div w:id="430467767">
          <w:marLeft w:val="480"/>
          <w:marRight w:val="0"/>
          <w:marTop w:val="0"/>
          <w:marBottom w:val="0"/>
          <w:divBdr>
            <w:top w:val="none" w:sz="0" w:space="0" w:color="auto"/>
            <w:left w:val="none" w:sz="0" w:space="0" w:color="auto"/>
            <w:bottom w:val="none" w:sz="0" w:space="0" w:color="auto"/>
            <w:right w:val="none" w:sz="0" w:space="0" w:color="auto"/>
          </w:divBdr>
        </w:div>
        <w:div w:id="461969488">
          <w:marLeft w:val="480"/>
          <w:marRight w:val="0"/>
          <w:marTop w:val="0"/>
          <w:marBottom w:val="0"/>
          <w:divBdr>
            <w:top w:val="none" w:sz="0" w:space="0" w:color="auto"/>
            <w:left w:val="none" w:sz="0" w:space="0" w:color="auto"/>
            <w:bottom w:val="none" w:sz="0" w:space="0" w:color="auto"/>
            <w:right w:val="none" w:sz="0" w:space="0" w:color="auto"/>
          </w:divBdr>
        </w:div>
        <w:div w:id="579801711">
          <w:marLeft w:val="480"/>
          <w:marRight w:val="0"/>
          <w:marTop w:val="0"/>
          <w:marBottom w:val="0"/>
          <w:divBdr>
            <w:top w:val="none" w:sz="0" w:space="0" w:color="auto"/>
            <w:left w:val="none" w:sz="0" w:space="0" w:color="auto"/>
            <w:bottom w:val="none" w:sz="0" w:space="0" w:color="auto"/>
            <w:right w:val="none" w:sz="0" w:space="0" w:color="auto"/>
          </w:divBdr>
        </w:div>
        <w:div w:id="626546454">
          <w:marLeft w:val="480"/>
          <w:marRight w:val="0"/>
          <w:marTop w:val="0"/>
          <w:marBottom w:val="0"/>
          <w:divBdr>
            <w:top w:val="none" w:sz="0" w:space="0" w:color="auto"/>
            <w:left w:val="none" w:sz="0" w:space="0" w:color="auto"/>
            <w:bottom w:val="none" w:sz="0" w:space="0" w:color="auto"/>
            <w:right w:val="none" w:sz="0" w:space="0" w:color="auto"/>
          </w:divBdr>
        </w:div>
        <w:div w:id="779878588">
          <w:marLeft w:val="480"/>
          <w:marRight w:val="0"/>
          <w:marTop w:val="0"/>
          <w:marBottom w:val="0"/>
          <w:divBdr>
            <w:top w:val="none" w:sz="0" w:space="0" w:color="auto"/>
            <w:left w:val="none" w:sz="0" w:space="0" w:color="auto"/>
            <w:bottom w:val="none" w:sz="0" w:space="0" w:color="auto"/>
            <w:right w:val="none" w:sz="0" w:space="0" w:color="auto"/>
          </w:divBdr>
        </w:div>
        <w:div w:id="801072092">
          <w:marLeft w:val="480"/>
          <w:marRight w:val="0"/>
          <w:marTop w:val="0"/>
          <w:marBottom w:val="0"/>
          <w:divBdr>
            <w:top w:val="none" w:sz="0" w:space="0" w:color="auto"/>
            <w:left w:val="none" w:sz="0" w:space="0" w:color="auto"/>
            <w:bottom w:val="none" w:sz="0" w:space="0" w:color="auto"/>
            <w:right w:val="none" w:sz="0" w:space="0" w:color="auto"/>
          </w:divBdr>
        </w:div>
        <w:div w:id="806051663">
          <w:marLeft w:val="480"/>
          <w:marRight w:val="0"/>
          <w:marTop w:val="0"/>
          <w:marBottom w:val="0"/>
          <w:divBdr>
            <w:top w:val="none" w:sz="0" w:space="0" w:color="auto"/>
            <w:left w:val="none" w:sz="0" w:space="0" w:color="auto"/>
            <w:bottom w:val="none" w:sz="0" w:space="0" w:color="auto"/>
            <w:right w:val="none" w:sz="0" w:space="0" w:color="auto"/>
          </w:divBdr>
        </w:div>
        <w:div w:id="825709443">
          <w:marLeft w:val="480"/>
          <w:marRight w:val="0"/>
          <w:marTop w:val="0"/>
          <w:marBottom w:val="0"/>
          <w:divBdr>
            <w:top w:val="none" w:sz="0" w:space="0" w:color="auto"/>
            <w:left w:val="none" w:sz="0" w:space="0" w:color="auto"/>
            <w:bottom w:val="none" w:sz="0" w:space="0" w:color="auto"/>
            <w:right w:val="none" w:sz="0" w:space="0" w:color="auto"/>
          </w:divBdr>
        </w:div>
        <w:div w:id="874192584">
          <w:marLeft w:val="480"/>
          <w:marRight w:val="0"/>
          <w:marTop w:val="0"/>
          <w:marBottom w:val="0"/>
          <w:divBdr>
            <w:top w:val="none" w:sz="0" w:space="0" w:color="auto"/>
            <w:left w:val="none" w:sz="0" w:space="0" w:color="auto"/>
            <w:bottom w:val="none" w:sz="0" w:space="0" w:color="auto"/>
            <w:right w:val="none" w:sz="0" w:space="0" w:color="auto"/>
          </w:divBdr>
        </w:div>
        <w:div w:id="936792782">
          <w:marLeft w:val="480"/>
          <w:marRight w:val="0"/>
          <w:marTop w:val="0"/>
          <w:marBottom w:val="0"/>
          <w:divBdr>
            <w:top w:val="none" w:sz="0" w:space="0" w:color="auto"/>
            <w:left w:val="none" w:sz="0" w:space="0" w:color="auto"/>
            <w:bottom w:val="none" w:sz="0" w:space="0" w:color="auto"/>
            <w:right w:val="none" w:sz="0" w:space="0" w:color="auto"/>
          </w:divBdr>
        </w:div>
        <w:div w:id="946234665">
          <w:marLeft w:val="480"/>
          <w:marRight w:val="0"/>
          <w:marTop w:val="0"/>
          <w:marBottom w:val="0"/>
          <w:divBdr>
            <w:top w:val="none" w:sz="0" w:space="0" w:color="auto"/>
            <w:left w:val="none" w:sz="0" w:space="0" w:color="auto"/>
            <w:bottom w:val="none" w:sz="0" w:space="0" w:color="auto"/>
            <w:right w:val="none" w:sz="0" w:space="0" w:color="auto"/>
          </w:divBdr>
        </w:div>
        <w:div w:id="978804788">
          <w:marLeft w:val="480"/>
          <w:marRight w:val="0"/>
          <w:marTop w:val="0"/>
          <w:marBottom w:val="0"/>
          <w:divBdr>
            <w:top w:val="none" w:sz="0" w:space="0" w:color="auto"/>
            <w:left w:val="none" w:sz="0" w:space="0" w:color="auto"/>
            <w:bottom w:val="none" w:sz="0" w:space="0" w:color="auto"/>
            <w:right w:val="none" w:sz="0" w:space="0" w:color="auto"/>
          </w:divBdr>
        </w:div>
        <w:div w:id="1000347244">
          <w:marLeft w:val="480"/>
          <w:marRight w:val="0"/>
          <w:marTop w:val="0"/>
          <w:marBottom w:val="0"/>
          <w:divBdr>
            <w:top w:val="none" w:sz="0" w:space="0" w:color="auto"/>
            <w:left w:val="none" w:sz="0" w:space="0" w:color="auto"/>
            <w:bottom w:val="none" w:sz="0" w:space="0" w:color="auto"/>
            <w:right w:val="none" w:sz="0" w:space="0" w:color="auto"/>
          </w:divBdr>
        </w:div>
        <w:div w:id="1035616298">
          <w:marLeft w:val="480"/>
          <w:marRight w:val="0"/>
          <w:marTop w:val="0"/>
          <w:marBottom w:val="0"/>
          <w:divBdr>
            <w:top w:val="none" w:sz="0" w:space="0" w:color="auto"/>
            <w:left w:val="none" w:sz="0" w:space="0" w:color="auto"/>
            <w:bottom w:val="none" w:sz="0" w:space="0" w:color="auto"/>
            <w:right w:val="none" w:sz="0" w:space="0" w:color="auto"/>
          </w:divBdr>
        </w:div>
        <w:div w:id="1053425772">
          <w:marLeft w:val="480"/>
          <w:marRight w:val="0"/>
          <w:marTop w:val="0"/>
          <w:marBottom w:val="0"/>
          <w:divBdr>
            <w:top w:val="none" w:sz="0" w:space="0" w:color="auto"/>
            <w:left w:val="none" w:sz="0" w:space="0" w:color="auto"/>
            <w:bottom w:val="none" w:sz="0" w:space="0" w:color="auto"/>
            <w:right w:val="none" w:sz="0" w:space="0" w:color="auto"/>
          </w:divBdr>
        </w:div>
        <w:div w:id="1147161633">
          <w:marLeft w:val="480"/>
          <w:marRight w:val="0"/>
          <w:marTop w:val="0"/>
          <w:marBottom w:val="0"/>
          <w:divBdr>
            <w:top w:val="none" w:sz="0" w:space="0" w:color="auto"/>
            <w:left w:val="none" w:sz="0" w:space="0" w:color="auto"/>
            <w:bottom w:val="none" w:sz="0" w:space="0" w:color="auto"/>
            <w:right w:val="none" w:sz="0" w:space="0" w:color="auto"/>
          </w:divBdr>
        </w:div>
        <w:div w:id="1222597257">
          <w:marLeft w:val="480"/>
          <w:marRight w:val="0"/>
          <w:marTop w:val="0"/>
          <w:marBottom w:val="0"/>
          <w:divBdr>
            <w:top w:val="none" w:sz="0" w:space="0" w:color="auto"/>
            <w:left w:val="none" w:sz="0" w:space="0" w:color="auto"/>
            <w:bottom w:val="none" w:sz="0" w:space="0" w:color="auto"/>
            <w:right w:val="none" w:sz="0" w:space="0" w:color="auto"/>
          </w:divBdr>
        </w:div>
        <w:div w:id="1411731668">
          <w:marLeft w:val="480"/>
          <w:marRight w:val="0"/>
          <w:marTop w:val="0"/>
          <w:marBottom w:val="0"/>
          <w:divBdr>
            <w:top w:val="none" w:sz="0" w:space="0" w:color="auto"/>
            <w:left w:val="none" w:sz="0" w:space="0" w:color="auto"/>
            <w:bottom w:val="none" w:sz="0" w:space="0" w:color="auto"/>
            <w:right w:val="none" w:sz="0" w:space="0" w:color="auto"/>
          </w:divBdr>
        </w:div>
        <w:div w:id="1413430364">
          <w:marLeft w:val="480"/>
          <w:marRight w:val="0"/>
          <w:marTop w:val="0"/>
          <w:marBottom w:val="0"/>
          <w:divBdr>
            <w:top w:val="none" w:sz="0" w:space="0" w:color="auto"/>
            <w:left w:val="none" w:sz="0" w:space="0" w:color="auto"/>
            <w:bottom w:val="none" w:sz="0" w:space="0" w:color="auto"/>
            <w:right w:val="none" w:sz="0" w:space="0" w:color="auto"/>
          </w:divBdr>
        </w:div>
        <w:div w:id="1458912643">
          <w:marLeft w:val="480"/>
          <w:marRight w:val="0"/>
          <w:marTop w:val="0"/>
          <w:marBottom w:val="0"/>
          <w:divBdr>
            <w:top w:val="none" w:sz="0" w:space="0" w:color="auto"/>
            <w:left w:val="none" w:sz="0" w:space="0" w:color="auto"/>
            <w:bottom w:val="none" w:sz="0" w:space="0" w:color="auto"/>
            <w:right w:val="none" w:sz="0" w:space="0" w:color="auto"/>
          </w:divBdr>
        </w:div>
        <w:div w:id="1496334444">
          <w:marLeft w:val="480"/>
          <w:marRight w:val="0"/>
          <w:marTop w:val="0"/>
          <w:marBottom w:val="0"/>
          <w:divBdr>
            <w:top w:val="none" w:sz="0" w:space="0" w:color="auto"/>
            <w:left w:val="none" w:sz="0" w:space="0" w:color="auto"/>
            <w:bottom w:val="none" w:sz="0" w:space="0" w:color="auto"/>
            <w:right w:val="none" w:sz="0" w:space="0" w:color="auto"/>
          </w:divBdr>
        </w:div>
        <w:div w:id="1511026760">
          <w:marLeft w:val="480"/>
          <w:marRight w:val="0"/>
          <w:marTop w:val="0"/>
          <w:marBottom w:val="0"/>
          <w:divBdr>
            <w:top w:val="none" w:sz="0" w:space="0" w:color="auto"/>
            <w:left w:val="none" w:sz="0" w:space="0" w:color="auto"/>
            <w:bottom w:val="none" w:sz="0" w:space="0" w:color="auto"/>
            <w:right w:val="none" w:sz="0" w:space="0" w:color="auto"/>
          </w:divBdr>
        </w:div>
        <w:div w:id="1525630068">
          <w:marLeft w:val="480"/>
          <w:marRight w:val="0"/>
          <w:marTop w:val="0"/>
          <w:marBottom w:val="0"/>
          <w:divBdr>
            <w:top w:val="none" w:sz="0" w:space="0" w:color="auto"/>
            <w:left w:val="none" w:sz="0" w:space="0" w:color="auto"/>
            <w:bottom w:val="none" w:sz="0" w:space="0" w:color="auto"/>
            <w:right w:val="none" w:sz="0" w:space="0" w:color="auto"/>
          </w:divBdr>
        </w:div>
        <w:div w:id="1662851992">
          <w:marLeft w:val="480"/>
          <w:marRight w:val="0"/>
          <w:marTop w:val="0"/>
          <w:marBottom w:val="0"/>
          <w:divBdr>
            <w:top w:val="none" w:sz="0" w:space="0" w:color="auto"/>
            <w:left w:val="none" w:sz="0" w:space="0" w:color="auto"/>
            <w:bottom w:val="none" w:sz="0" w:space="0" w:color="auto"/>
            <w:right w:val="none" w:sz="0" w:space="0" w:color="auto"/>
          </w:divBdr>
        </w:div>
        <w:div w:id="1695693791">
          <w:marLeft w:val="480"/>
          <w:marRight w:val="0"/>
          <w:marTop w:val="0"/>
          <w:marBottom w:val="0"/>
          <w:divBdr>
            <w:top w:val="none" w:sz="0" w:space="0" w:color="auto"/>
            <w:left w:val="none" w:sz="0" w:space="0" w:color="auto"/>
            <w:bottom w:val="none" w:sz="0" w:space="0" w:color="auto"/>
            <w:right w:val="none" w:sz="0" w:space="0" w:color="auto"/>
          </w:divBdr>
        </w:div>
        <w:div w:id="1804691723">
          <w:marLeft w:val="480"/>
          <w:marRight w:val="0"/>
          <w:marTop w:val="0"/>
          <w:marBottom w:val="0"/>
          <w:divBdr>
            <w:top w:val="none" w:sz="0" w:space="0" w:color="auto"/>
            <w:left w:val="none" w:sz="0" w:space="0" w:color="auto"/>
            <w:bottom w:val="none" w:sz="0" w:space="0" w:color="auto"/>
            <w:right w:val="none" w:sz="0" w:space="0" w:color="auto"/>
          </w:divBdr>
        </w:div>
        <w:div w:id="1820999662">
          <w:marLeft w:val="480"/>
          <w:marRight w:val="0"/>
          <w:marTop w:val="0"/>
          <w:marBottom w:val="0"/>
          <w:divBdr>
            <w:top w:val="none" w:sz="0" w:space="0" w:color="auto"/>
            <w:left w:val="none" w:sz="0" w:space="0" w:color="auto"/>
            <w:bottom w:val="none" w:sz="0" w:space="0" w:color="auto"/>
            <w:right w:val="none" w:sz="0" w:space="0" w:color="auto"/>
          </w:divBdr>
        </w:div>
        <w:div w:id="1842115325">
          <w:marLeft w:val="480"/>
          <w:marRight w:val="0"/>
          <w:marTop w:val="0"/>
          <w:marBottom w:val="0"/>
          <w:divBdr>
            <w:top w:val="none" w:sz="0" w:space="0" w:color="auto"/>
            <w:left w:val="none" w:sz="0" w:space="0" w:color="auto"/>
            <w:bottom w:val="none" w:sz="0" w:space="0" w:color="auto"/>
            <w:right w:val="none" w:sz="0" w:space="0" w:color="auto"/>
          </w:divBdr>
        </w:div>
        <w:div w:id="1861699705">
          <w:marLeft w:val="480"/>
          <w:marRight w:val="0"/>
          <w:marTop w:val="0"/>
          <w:marBottom w:val="0"/>
          <w:divBdr>
            <w:top w:val="none" w:sz="0" w:space="0" w:color="auto"/>
            <w:left w:val="none" w:sz="0" w:space="0" w:color="auto"/>
            <w:bottom w:val="none" w:sz="0" w:space="0" w:color="auto"/>
            <w:right w:val="none" w:sz="0" w:space="0" w:color="auto"/>
          </w:divBdr>
        </w:div>
        <w:div w:id="1914585162">
          <w:marLeft w:val="480"/>
          <w:marRight w:val="0"/>
          <w:marTop w:val="0"/>
          <w:marBottom w:val="0"/>
          <w:divBdr>
            <w:top w:val="none" w:sz="0" w:space="0" w:color="auto"/>
            <w:left w:val="none" w:sz="0" w:space="0" w:color="auto"/>
            <w:bottom w:val="none" w:sz="0" w:space="0" w:color="auto"/>
            <w:right w:val="none" w:sz="0" w:space="0" w:color="auto"/>
          </w:divBdr>
        </w:div>
        <w:div w:id="1922792963">
          <w:marLeft w:val="480"/>
          <w:marRight w:val="0"/>
          <w:marTop w:val="0"/>
          <w:marBottom w:val="0"/>
          <w:divBdr>
            <w:top w:val="none" w:sz="0" w:space="0" w:color="auto"/>
            <w:left w:val="none" w:sz="0" w:space="0" w:color="auto"/>
            <w:bottom w:val="none" w:sz="0" w:space="0" w:color="auto"/>
            <w:right w:val="none" w:sz="0" w:space="0" w:color="auto"/>
          </w:divBdr>
        </w:div>
        <w:div w:id="1991785265">
          <w:marLeft w:val="480"/>
          <w:marRight w:val="0"/>
          <w:marTop w:val="0"/>
          <w:marBottom w:val="0"/>
          <w:divBdr>
            <w:top w:val="none" w:sz="0" w:space="0" w:color="auto"/>
            <w:left w:val="none" w:sz="0" w:space="0" w:color="auto"/>
            <w:bottom w:val="none" w:sz="0" w:space="0" w:color="auto"/>
            <w:right w:val="none" w:sz="0" w:space="0" w:color="auto"/>
          </w:divBdr>
        </w:div>
        <w:div w:id="2042584046">
          <w:marLeft w:val="480"/>
          <w:marRight w:val="0"/>
          <w:marTop w:val="0"/>
          <w:marBottom w:val="0"/>
          <w:divBdr>
            <w:top w:val="none" w:sz="0" w:space="0" w:color="auto"/>
            <w:left w:val="none" w:sz="0" w:space="0" w:color="auto"/>
            <w:bottom w:val="none" w:sz="0" w:space="0" w:color="auto"/>
            <w:right w:val="none" w:sz="0" w:space="0" w:color="auto"/>
          </w:divBdr>
        </w:div>
        <w:div w:id="2058772452">
          <w:marLeft w:val="480"/>
          <w:marRight w:val="0"/>
          <w:marTop w:val="0"/>
          <w:marBottom w:val="0"/>
          <w:divBdr>
            <w:top w:val="none" w:sz="0" w:space="0" w:color="auto"/>
            <w:left w:val="none" w:sz="0" w:space="0" w:color="auto"/>
            <w:bottom w:val="none" w:sz="0" w:space="0" w:color="auto"/>
            <w:right w:val="none" w:sz="0" w:space="0" w:color="auto"/>
          </w:divBdr>
        </w:div>
        <w:div w:id="2141914284">
          <w:marLeft w:val="480"/>
          <w:marRight w:val="0"/>
          <w:marTop w:val="0"/>
          <w:marBottom w:val="0"/>
          <w:divBdr>
            <w:top w:val="none" w:sz="0" w:space="0" w:color="auto"/>
            <w:left w:val="none" w:sz="0" w:space="0" w:color="auto"/>
            <w:bottom w:val="none" w:sz="0" w:space="0" w:color="auto"/>
            <w:right w:val="none" w:sz="0" w:space="0" w:color="auto"/>
          </w:divBdr>
        </w:div>
      </w:divsChild>
    </w:div>
    <w:div w:id="1831218299">
      <w:bodyDiv w:val="1"/>
      <w:marLeft w:val="0"/>
      <w:marRight w:val="0"/>
      <w:marTop w:val="0"/>
      <w:marBottom w:val="0"/>
      <w:divBdr>
        <w:top w:val="none" w:sz="0" w:space="0" w:color="auto"/>
        <w:left w:val="none" w:sz="0" w:space="0" w:color="auto"/>
        <w:bottom w:val="none" w:sz="0" w:space="0" w:color="auto"/>
        <w:right w:val="none" w:sz="0" w:space="0" w:color="auto"/>
      </w:divBdr>
    </w:div>
    <w:div w:id="1833638896">
      <w:bodyDiv w:val="1"/>
      <w:marLeft w:val="0"/>
      <w:marRight w:val="0"/>
      <w:marTop w:val="0"/>
      <w:marBottom w:val="0"/>
      <w:divBdr>
        <w:top w:val="none" w:sz="0" w:space="0" w:color="auto"/>
        <w:left w:val="none" w:sz="0" w:space="0" w:color="auto"/>
        <w:bottom w:val="none" w:sz="0" w:space="0" w:color="auto"/>
        <w:right w:val="none" w:sz="0" w:space="0" w:color="auto"/>
      </w:divBdr>
    </w:div>
    <w:div w:id="1835753536">
      <w:bodyDiv w:val="1"/>
      <w:marLeft w:val="0"/>
      <w:marRight w:val="0"/>
      <w:marTop w:val="0"/>
      <w:marBottom w:val="0"/>
      <w:divBdr>
        <w:top w:val="none" w:sz="0" w:space="0" w:color="auto"/>
        <w:left w:val="none" w:sz="0" w:space="0" w:color="auto"/>
        <w:bottom w:val="none" w:sz="0" w:space="0" w:color="auto"/>
        <w:right w:val="none" w:sz="0" w:space="0" w:color="auto"/>
      </w:divBdr>
    </w:div>
    <w:div w:id="1837501101">
      <w:bodyDiv w:val="1"/>
      <w:marLeft w:val="0"/>
      <w:marRight w:val="0"/>
      <w:marTop w:val="0"/>
      <w:marBottom w:val="0"/>
      <w:divBdr>
        <w:top w:val="none" w:sz="0" w:space="0" w:color="auto"/>
        <w:left w:val="none" w:sz="0" w:space="0" w:color="auto"/>
        <w:bottom w:val="none" w:sz="0" w:space="0" w:color="auto"/>
        <w:right w:val="none" w:sz="0" w:space="0" w:color="auto"/>
      </w:divBdr>
      <w:divsChild>
        <w:div w:id="20400463">
          <w:marLeft w:val="480"/>
          <w:marRight w:val="0"/>
          <w:marTop w:val="0"/>
          <w:marBottom w:val="0"/>
          <w:divBdr>
            <w:top w:val="none" w:sz="0" w:space="0" w:color="auto"/>
            <w:left w:val="none" w:sz="0" w:space="0" w:color="auto"/>
            <w:bottom w:val="none" w:sz="0" w:space="0" w:color="auto"/>
            <w:right w:val="none" w:sz="0" w:space="0" w:color="auto"/>
          </w:divBdr>
        </w:div>
        <w:div w:id="75171561">
          <w:marLeft w:val="480"/>
          <w:marRight w:val="0"/>
          <w:marTop w:val="0"/>
          <w:marBottom w:val="0"/>
          <w:divBdr>
            <w:top w:val="none" w:sz="0" w:space="0" w:color="auto"/>
            <w:left w:val="none" w:sz="0" w:space="0" w:color="auto"/>
            <w:bottom w:val="none" w:sz="0" w:space="0" w:color="auto"/>
            <w:right w:val="none" w:sz="0" w:space="0" w:color="auto"/>
          </w:divBdr>
        </w:div>
        <w:div w:id="114950350">
          <w:marLeft w:val="480"/>
          <w:marRight w:val="0"/>
          <w:marTop w:val="0"/>
          <w:marBottom w:val="0"/>
          <w:divBdr>
            <w:top w:val="none" w:sz="0" w:space="0" w:color="auto"/>
            <w:left w:val="none" w:sz="0" w:space="0" w:color="auto"/>
            <w:bottom w:val="none" w:sz="0" w:space="0" w:color="auto"/>
            <w:right w:val="none" w:sz="0" w:space="0" w:color="auto"/>
          </w:divBdr>
        </w:div>
        <w:div w:id="257564494">
          <w:marLeft w:val="480"/>
          <w:marRight w:val="0"/>
          <w:marTop w:val="0"/>
          <w:marBottom w:val="0"/>
          <w:divBdr>
            <w:top w:val="none" w:sz="0" w:space="0" w:color="auto"/>
            <w:left w:val="none" w:sz="0" w:space="0" w:color="auto"/>
            <w:bottom w:val="none" w:sz="0" w:space="0" w:color="auto"/>
            <w:right w:val="none" w:sz="0" w:space="0" w:color="auto"/>
          </w:divBdr>
        </w:div>
        <w:div w:id="271206666">
          <w:marLeft w:val="480"/>
          <w:marRight w:val="0"/>
          <w:marTop w:val="0"/>
          <w:marBottom w:val="0"/>
          <w:divBdr>
            <w:top w:val="none" w:sz="0" w:space="0" w:color="auto"/>
            <w:left w:val="none" w:sz="0" w:space="0" w:color="auto"/>
            <w:bottom w:val="none" w:sz="0" w:space="0" w:color="auto"/>
            <w:right w:val="none" w:sz="0" w:space="0" w:color="auto"/>
          </w:divBdr>
        </w:div>
        <w:div w:id="284389234">
          <w:marLeft w:val="480"/>
          <w:marRight w:val="0"/>
          <w:marTop w:val="0"/>
          <w:marBottom w:val="0"/>
          <w:divBdr>
            <w:top w:val="none" w:sz="0" w:space="0" w:color="auto"/>
            <w:left w:val="none" w:sz="0" w:space="0" w:color="auto"/>
            <w:bottom w:val="none" w:sz="0" w:space="0" w:color="auto"/>
            <w:right w:val="none" w:sz="0" w:space="0" w:color="auto"/>
          </w:divBdr>
        </w:div>
        <w:div w:id="314771750">
          <w:marLeft w:val="480"/>
          <w:marRight w:val="0"/>
          <w:marTop w:val="0"/>
          <w:marBottom w:val="0"/>
          <w:divBdr>
            <w:top w:val="none" w:sz="0" w:space="0" w:color="auto"/>
            <w:left w:val="none" w:sz="0" w:space="0" w:color="auto"/>
            <w:bottom w:val="none" w:sz="0" w:space="0" w:color="auto"/>
            <w:right w:val="none" w:sz="0" w:space="0" w:color="auto"/>
          </w:divBdr>
        </w:div>
        <w:div w:id="372777633">
          <w:marLeft w:val="480"/>
          <w:marRight w:val="0"/>
          <w:marTop w:val="0"/>
          <w:marBottom w:val="0"/>
          <w:divBdr>
            <w:top w:val="none" w:sz="0" w:space="0" w:color="auto"/>
            <w:left w:val="none" w:sz="0" w:space="0" w:color="auto"/>
            <w:bottom w:val="none" w:sz="0" w:space="0" w:color="auto"/>
            <w:right w:val="none" w:sz="0" w:space="0" w:color="auto"/>
          </w:divBdr>
        </w:div>
        <w:div w:id="396437647">
          <w:marLeft w:val="480"/>
          <w:marRight w:val="0"/>
          <w:marTop w:val="0"/>
          <w:marBottom w:val="0"/>
          <w:divBdr>
            <w:top w:val="none" w:sz="0" w:space="0" w:color="auto"/>
            <w:left w:val="none" w:sz="0" w:space="0" w:color="auto"/>
            <w:bottom w:val="none" w:sz="0" w:space="0" w:color="auto"/>
            <w:right w:val="none" w:sz="0" w:space="0" w:color="auto"/>
          </w:divBdr>
        </w:div>
        <w:div w:id="494347386">
          <w:marLeft w:val="480"/>
          <w:marRight w:val="0"/>
          <w:marTop w:val="0"/>
          <w:marBottom w:val="0"/>
          <w:divBdr>
            <w:top w:val="none" w:sz="0" w:space="0" w:color="auto"/>
            <w:left w:val="none" w:sz="0" w:space="0" w:color="auto"/>
            <w:bottom w:val="none" w:sz="0" w:space="0" w:color="auto"/>
            <w:right w:val="none" w:sz="0" w:space="0" w:color="auto"/>
          </w:divBdr>
        </w:div>
        <w:div w:id="528418478">
          <w:marLeft w:val="480"/>
          <w:marRight w:val="0"/>
          <w:marTop w:val="0"/>
          <w:marBottom w:val="0"/>
          <w:divBdr>
            <w:top w:val="none" w:sz="0" w:space="0" w:color="auto"/>
            <w:left w:val="none" w:sz="0" w:space="0" w:color="auto"/>
            <w:bottom w:val="none" w:sz="0" w:space="0" w:color="auto"/>
            <w:right w:val="none" w:sz="0" w:space="0" w:color="auto"/>
          </w:divBdr>
        </w:div>
        <w:div w:id="555750131">
          <w:marLeft w:val="480"/>
          <w:marRight w:val="0"/>
          <w:marTop w:val="0"/>
          <w:marBottom w:val="0"/>
          <w:divBdr>
            <w:top w:val="none" w:sz="0" w:space="0" w:color="auto"/>
            <w:left w:val="none" w:sz="0" w:space="0" w:color="auto"/>
            <w:bottom w:val="none" w:sz="0" w:space="0" w:color="auto"/>
            <w:right w:val="none" w:sz="0" w:space="0" w:color="auto"/>
          </w:divBdr>
        </w:div>
        <w:div w:id="601259528">
          <w:marLeft w:val="480"/>
          <w:marRight w:val="0"/>
          <w:marTop w:val="0"/>
          <w:marBottom w:val="0"/>
          <w:divBdr>
            <w:top w:val="none" w:sz="0" w:space="0" w:color="auto"/>
            <w:left w:val="none" w:sz="0" w:space="0" w:color="auto"/>
            <w:bottom w:val="none" w:sz="0" w:space="0" w:color="auto"/>
            <w:right w:val="none" w:sz="0" w:space="0" w:color="auto"/>
          </w:divBdr>
        </w:div>
        <w:div w:id="649943372">
          <w:marLeft w:val="480"/>
          <w:marRight w:val="0"/>
          <w:marTop w:val="0"/>
          <w:marBottom w:val="0"/>
          <w:divBdr>
            <w:top w:val="none" w:sz="0" w:space="0" w:color="auto"/>
            <w:left w:val="none" w:sz="0" w:space="0" w:color="auto"/>
            <w:bottom w:val="none" w:sz="0" w:space="0" w:color="auto"/>
            <w:right w:val="none" w:sz="0" w:space="0" w:color="auto"/>
          </w:divBdr>
        </w:div>
        <w:div w:id="694423081">
          <w:marLeft w:val="480"/>
          <w:marRight w:val="0"/>
          <w:marTop w:val="0"/>
          <w:marBottom w:val="0"/>
          <w:divBdr>
            <w:top w:val="none" w:sz="0" w:space="0" w:color="auto"/>
            <w:left w:val="none" w:sz="0" w:space="0" w:color="auto"/>
            <w:bottom w:val="none" w:sz="0" w:space="0" w:color="auto"/>
            <w:right w:val="none" w:sz="0" w:space="0" w:color="auto"/>
          </w:divBdr>
        </w:div>
        <w:div w:id="768889871">
          <w:marLeft w:val="480"/>
          <w:marRight w:val="0"/>
          <w:marTop w:val="0"/>
          <w:marBottom w:val="0"/>
          <w:divBdr>
            <w:top w:val="none" w:sz="0" w:space="0" w:color="auto"/>
            <w:left w:val="none" w:sz="0" w:space="0" w:color="auto"/>
            <w:bottom w:val="none" w:sz="0" w:space="0" w:color="auto"/>
            <w:right w:val="none" w:sz="0" w:space="0" w:color="auto"/>
          </w:divBdr>
        </w:div>
        <w:div w:id="769858402">
          <w:marLeft w:val="480"/>
          <w:marRight w:val="0"/>
          <w:marTop w:val="0"/>
          <w:marBottom w:val="0"/>
          <w:divBdr>
            <w:top w:val="none" w:sz="0" w:space="0" w:color="auto"/>
            <w:left w:val="none" w:sz="0" w:space="0" w:color="auto"/>
            <w:bottom w:val="none" w:sz="0" w:space="0" w:color="auto"/>
            <w:right w:val="none" w:sz="0" w:space="0" w:color="auto"/>
          </w:divBdr>
        </w:div>
        <w:div w:id="776025937">
          <w:marLeft w:val="480"/>
          <w:marRight w:val="0"/>
          <w:marTop w:val="0"/>
          <w:marBottom w:val="0"/>
          <w:divBdr>
            <w:top w:val="none" w:sz="0" w:space="0" w:color="auto"/>
            <w:left w:val="none" w:sz="0" w:space="0" w:color="auto"/>
            <w:bottom w:val="none" w:sz="0" w:space="0" w:color="auto"/>
            <w:right w:val="none" w:sz="0" w:space="0" w:color="auto"/>
          </w:divBdr>
        </w:div>
        <w:div w:id="820122719">
          <w:marLeft w:val="480"/>
          <w:marRight w:val="0"/>
          <w:marTop w:val="0"/>
          <w:marBottom w:val="0"/>
          <w:divBdr>
            <w:top w:val="none" w:sz="0" w:space="0" w:color="auto"/>
            <w:left w:val="none" w:sz="0" w:space="0" w:color="auto"/>
            <w:bottom w:val="none" w:sz="0" w:space="0" w:color="auto"/>
            <w:right w:val="none" w:sz="0" w:space="0" w:color="auto"/>
          </w:divBdr>
        </w:div>
        <w:div w:id="833956315">
          <w:marLeft w:val="480"/>
          <w:marRight w:val="0"/>
          <w:marTop w:val="0"/>
          <w:marBottom w:val="0"/>
          <w:divBdr>
            <w:top w:val="none" w:sz="0" w:space="0" w:color="auto"/>
            <w:left w:val="none" w:sz="0" w:space="0" w:color="auto"/>
            <w:bottom w:val="none" w:sz="0" w:space="0" w:color="auto"/>
            <w:right w:val="none" w:sz="0" w:space="0" w:color="auto"/>
          </w:divBdr>
        </w:div>
        <w:div w:id="866913261">
          <w:marLeft w:val="480"/>
          <w:marRight w:val="0"/>
          <w:marTop w:val="0"/>
          <w:marBottom w:val="0"/>
          <w:divBdr>
            <w:top w:val="none" w:sz="0" w:space="0" w:color="auto"/>
            <w:left w:val="none" w:sz="0" w:space="0" w:color="auto"/>
            <w:bottom w:val="none" w:sz="0" w:space="0" w:color="auto"/>
            <w:right w:val="none" w:sz="0" w:space="0" w:color="auto"/>
          </w:divBdr>
        </w:div>
        <w:div w:id="873157282">
          <w:marLeft w:val="480"/>
          <w:marRight w:val="0"/>
          <w:marTop w:val="0"/>
          <w:marBottom w:val="0"/>
          <w:divBdr>
            <w:top w:val="none" w:sz="0" w:space="0" w:color="auto"/>
            <w:left w:val="none" w:sz="0" w:space="0" w:color="auto"/>
            <w:bottom w:val="none" w:sz="0" w:space="0" w:color="auto"/>
            <w:right w:val="none" w:sz="0" w:space="0" w:color="auto"/>
          </w:divBdr>
        </w:div>
        <w:div w:id="920454953">
          <w:marLeft w:val="480"/>
          <w:marRight w:val="0"/>
          <w:marTop w:val="0"/>
          <w:marBottom w:val="0"/>
          <w:divBdr>
            <w:top w:val="none" w:sz="0" w:space="0" w:color="auto"/>
            <w:left w:val="none" w:sz="0" w:space="0" w:color="auto"/>
            <w:bottom w:val="none" w:sz="0" w:space="0" w:color="auto"/>
            <w:right w:val="none" w:sz="0" w:space="0" w:color="auto"/>
          </w:divBdr>
        </w:div>
        <w:div w:id="925190229">
          <w:marLeft w:val="480"/>
          <w:marRight w:val="0"/>
          <w:marTop w:val="0"/>
          <w:marBottom w:val="0"/>
          <w:divBdr>
            <w:top w:val="none" w:sz="0" w:space="0" w:color="auto"/>
            <w:left w:val="none" w:sz="0" w:space="0" w:color="auto"/>
            <w:bottom w:val="none" w:sz="0" w:space="0" w:color="auto"/>
            <w:right w:val="none" w:sz="0" w:space="0" w:color="auto"/>
          </w:divBdr>
        </w:div>
        <w:div w:id="1007367362">
          <w:marLeft w:val="480"/>
          <w:marRight w:val="0"/>
          <w:marTop w:val="0"/>
          <w:marBottom w:val="0"/>
          <w:divBdr>
            <w:top w:val="none" w:sz="0" w:space="0" w:color="auto"/>
            <w:left w:val="none" w:sz="0" w:space="0" w:color="auto"/>
            <w:bottom w:val="none" w:sz="0" w:space="0" w:color="auto"/>
            <w:right w:val="none" w:sz="0" w:space="0" w:color="auto"/>
          </w:divBdr>
        </w:div>
        <w:div w:id="1032271844">
          <w:marLeft w:val="480"/>
          <w:marRight w:val="0"/>
          <w:marTop w:val="0"/>
          <w:marBottom w:val="0"/>
          <w:divBdr>
            <w:top w:val="none" w:sz="0" w:space="0" w:color="auto"/>
            <w:left w:val="none" w:sz="0" w:space="0" w:color="auto"/>
            <w:bottom w:val="none" w:sz="0" w:space="0" w:color="auto"/>
            <w:right w:val="none" w:sz="0" w:space="0" w:color="auto"/>
          </w:divBdr>
        </w:div>
        <w:div w:id="1099982686">
          <w:marLeft w:val="480"/>
          <w:marRight w:val="0"/>
          <w:marTop w:val="0"/>
          <w:marBottom w:val="0"/>
          <w:divBdr>
            <w:top w:val="none" w:sz="0" w:space="0" w:color="auto"/>
            <w:left w:val="none" w:sz="0" w:space="0" w:color="auto"/>
            <w:bottom w:val="none" w:sz="0" w:space="0" w:color="auto"/>
            <w:right w:val="none" w:sz="0" w:space="0" w:color="auto"/>
          </w:divBdr>
        </w:div>
        <w:div w:id="1181968771">
          <w:marLeft w:val="480"/>
          <w:marRight w:val="0"/>
          <w:marTop w:val="0"/>
          <w:marBottom w:val="0"/>
          <w:divBdr>
            <w:top w:val="none" w:sz="0" w:space="0" w:color="auto"/>
            <w:left w:val="none" w:sz="0" w:space="0" w:color="auto"/>
            <w:bottom w:val="none" w:sz="0" w:space="0" w:color="auto"/>
            <w:right w:val="none" w:sz="0" w:space="0" w:color="auto"/>
          </w:divBdr>
        </w:div>
        <w:div w:id="1248147017">
          <w:marLeft w:val="480"/>
          <w:marRight w:val="0"/>
          <w:marTop w:val="0"/>
          <w:marBottom w:val="0"/>
          <w:divBdr>
            <w:top w:val="none" w:sz="0" w:space="0" w:color="auto"/>
            <w:left w:val="none" w:sz="0" w:space="0" w:color="auto"/>
            <w:bottom w:val="none" w:sz="0" w:space="0" w:color="auto"/>
            <w:right w:val="none" w:sz="0" w:space="0" w:color="auto"/>
          </w:divBdr>
        </w:div>
        <w:div w:id="1280137231">
          <w:marLeft w:val="480"/>
          <w:marRight w:val="0"/>
          <w:marTop w:val="0"/>
          <w:marBottom w:val="0"/>
          <w:divBdr>
            <w:top w:val="none" w:sz="0" w:space="0" w:color="auto"/>
            <w:left w:val="none" w:sz="0" w:space="0" w:color="auto"/>
            <w:bottom w:val="none" w:sz="0" w:space="0" w:color="auto"/>
            <w:right w:val="none" w:sz="0" w:space="0" w:color="auto"/>
          </w:divBdr>
        </w:div>
        <w:div w:id="1332489401">
          <w:marLeft w:val="480"/>
          <w:marRight w:val="0"/>
          <w:marTop w:val="0"/>
          <w:marBottom w:val="0"/>
          <w:divBdr>
            <w:top w:val="none" w:sz="0" w:space="0" w:color="auto"/>
            <w:left w:val="none" w:sz="0" w:space="0" w:color="auto"/>
            <w:bottom w:val="none" w:sz="0" w:space="0" w:color="auto"/>
            <w:right w:val="none" w:sz="0" w:space="0" w:color="auto"/>
          </w:divBdr>
        </w:div>
        <w:div w:id="1405687677">
          <w:marLeft w:val="480"/>
          <w:marRight w:val="0"/>
          <w:marTop w:val="0"/>
          <w:marBottom w:val="0"/>
          <w:divBdr>
            <w:top w:val="none" w:sz="0" w:space="0" w:color="auto"/>
            <w:left w:val="none" w:sz="0" w:space="0" w:color="auto"/>
            <w:bottom w:val="none" w:sz="0" w:space="0" w:color="auto"/>
            <w:right w:val="none" w:sz="0" w:space="0" w:color="auto"/>
          </w:divBdr>
        </w:div>
        <w:div w:id="1434980003">
          <w:marLeft w:val="480"/>
          <w:marRight w:val="0"/>
          <w:marTop w:val="0"/>
          <w:marBottom w:val="0"/>
          <w:divBdr>
            <w:top w:val="none" w:sz="0" w:space="0" w:color="auto"/>
            <w:left w:val="none" w:sz="0" w:space="0" w:color="auto"/>
            <w:bottom w:val="none" w:sz="0" w:space="0" w:color="auto"/>
            <w:right w:val="none" w:sz="0" w:space="0" w:color="auto"/>
          </w:divBdr>
        </w:div>
        <w:div w:id="1488204725">
          <w:marLeft w:val="480"/>
          <w:marRight w:val="0"/>
          <w:marTop w:val="0"/>
          <w:marBottom w:val="0"/>
          <w:divBdr>
            <w:top w:val="none" w:sz="0" w:space="0" w:color="auto"/>
            <w:left w:val="none" w:sz="0" w:space="0" w:color="auto"/>
            <w:bottom w:val="none" w:sz="0" w:space="0" w:color="auto"/>
            <w:right w:val="none" w:sz="0" w:space="0" w:color="auto"/>
          </w:divBdr>
        </w:div>
        <w:div w:id="1546868761">
          <w:marLeft w:val="480"/>
          <w:marRight w:val="0"/>
          <w:marTop w:val="0"/>
          <w:marBottom w:val="0"/>
          <w:divBdr>
            <w:top w:val="none" w:sz="0" w:space="0" w:color="auto"/>
            <w:left w:val="none" w:sz="0" w:space="0" w:color="auto"/>
            <w:bottom w:val="none" w:sz="0" w:space="0" w:color="auto"/>
            <w:right w:val="none" w:sz="0" w:space="0" w:color="auto"/>
          </w:divBdr>
        </w:div>
        <w:div w:id="1547789502">
          <w:marLeft w:val="480"/>
          <w:marRight w:val="0"/>
          <w:marTop w:val="0"/>
          <w:marBottom w:val="0"/>
          <w:divBdr>
            <w:top w:val="none" w:sz="0" w:space="0" w:color="auto"/>
            <w:left w:val="none" w:sz="0" w:space="0" w:color="auto"/>
            <w:bottom w:val="none" w:sz="0" w:space="0" w:color="auto"/>
            <w:right w:val="none" w:sz="0" w:space="0" w:color="auto"/>
          </w:divBdr>
        </w:div>
        <w:div w:id="1580290065">
          <w:marLeft w:val="480"/>
          <w:marRight w:val="0"/>
          <w:marTop w:val="0"/>
          <w:marBottom w:val="0"/>
          <w:divBdr>
            <w:top w:val="none" w:sz="0" w:space="0" w:color="auto"/>
            <w:left w:val="none" w:sz="0" w:space="0" w:color="auto"/>
            <w:bottom w:val="none" w:sz="0" w:space="0" w:color="auto"/>
            <w:right w:val="none" w:sz="0" w:space="0" w:color="auto"/>
          </w:divBdr>
        </w:div>
        <w:div w:id="1740861175">
          <w:marLeft w:val="480"/>
          <w:marRight w:val="0"/>
          <w:marTop w:val="0"/>
          <w:marBottom w:val="0"/>
          <w:divBdr>
            <w:top w:val="none" w:sz="0" w:space="0" w:color="auto"/>
            <w:left w:val="none" w:sz="0" w:space="0" w:color="auto"/>
            <w:bottom w:val="none" w:sz="0" w:space="0" w:color="auto"/>
            <w:right w:val="none" w:sz="0" w:space="0" w:color="auto"/>
          </w:divBdr>
        </w:div>
        <w:div w:id="1761638262">
          <w:marLeft w:val="480"/>
          <w:marRight w:val="0"/>
          <w:marTop w:val="0"/>
          <w:marBottom w:val="0"/>
          <w:divBdr>
            <w:top w:val="none" w:sz="0" w:space="0" w:color="auto"/>
            <w:left w:val="none" w:sz="0" w:space="0" w:color="auto"/>
            <w:bottom w:val="none" w:sz="0" w:space="0" w:color="auto"/>
            <w:right w:val="none" w:sz="0" w:space="0" w:color="auto"/>
          </w:divBdr>
        </w:div>
        <w:div w:id="1798137842">
          <w:marLeft w:val="480"/>
          <w:marRight w:val="0"/>
          <w:marTop w:val="0"/>
          <w:marBottom w:val="0"/>
          <w:divBdr>
            <w:top w:val="none" w:sz="0" w:space="0" w:color="auto"/>
            <w:left w:val="none" w:sz="0" w:space="0" w:color="auto"/>
            <w:bottom w:val="none" w:sz="0" w:space="0" w:color="auto"/>
            <w:right w:val="none" w:sz="0" w:space="0" w:color="auto"/>
          </w:divBdr>
        </w:div>
        <w:div w:id="1997760840">
          <w:marLeft w:val="480"/>
          <w:marRight w:val="0"/>
          <w:marTop w:val="0"/>
          <w:marBottom w:val="0"/>
          <w:divBdr>
            <w:top w:val="none" w:sz="0" w:space="0" w:color="auto"/>
            <w:left w:val="none" w:sz="0" w:space="0" w:color="auto"/>
            <w:bottom w:val="none" w:sz="0" w:space="0" w:color="auto"/>
            <w:right w:val="none" w:sz="0" w:space="0" w:color="auto"/>
          </w:divBdr>
        </w:div>
        <w:div w:id="2053964411">
          <w:marLeft w:val="480"/>
          <w:marRight w:val="0"/>
          <w:marTop w:val="0"/>
          <w:marBottom w:val="0"/>
          <w:divBdr>
            <w:top w:val="none" w:sz="0" w:space="0" w:color="auto"/>
            <w:left w:val="none" w:sz="0" w:space="0" w:color="auto"/>
            <w:bottom w:val="none" w:sz="0" w:space="0" w:color="auto"/>
            <w:right w:val="none" w:sz="0" w:space="0" w:color="auto"/>
          </w:divBdr>
        </w:div>
        <w:div w:id="2101177881">
          <w:marLeft w:val="480"/>
          <w:marRight w:val="0"/>
          <w:marTop w:val="0"/>
          <w:marBottom w:val="0"/>
          <w:divBdr>
            <w:top w:val="none" w:sz="0" w:space="0" w:color="auto"/>
            <w:left w:val="none" w:sz="0" w:space="0" w:color="auto"/>
            <w:bottom w:val="none" w:sz="0" w:space="0" w:color="auto"/>
            <w:right w:val="none" w:sz="0" w:space="0" w:color="auto"/>
          </w:divBdr>
        </w:div>
        <w:div w:id="2104915931">
          <w:marLeft w:val="480"/>
          <w:marRight w:val="0"/>
          <w:marTop w:val="0"/>
          <w:marBottom w:val="0"/>
          <w:divBdr>
            <w:top w:val="none" w:sz="0" w:space="0" w:color="auto"/>
            <w:left w:val="none" w:sz="0" w:space="0" w:color="auto"/>
            <w:bottom w:val="none" w:sz="0" w:space="0" w:color="auto"/>
            <w:right w:val="none" w:sz="0" w:space="0" w:color="auto"/>
          </w:divBdr>
        </w:div>
        <w:div w:id="2106220815">
          <w:marLeft w:val="480"/>
          <w:marRight w:val="0"/>
          <w:marTop w:val="0"/>
          <w:marBottom w:val="0"/>
          <w:divBdr>
            <w:top w:val="none" w:sz="0" w:space="0" w:color="auto"/>
            <w:left w:val="none" w:sz="0" w:space="0" w:color="auto"/>
            <w:bottom w:val="none" w:sz="0" w:space="0" w:color="auto"/>
            <w:right w:val="none" w:sz="0" w:space="0" w:color="auto"/>
          </w:divBdr>
        </w:div>
        <w:div w:id="2130927296">
          <w:marLeft w:val="480"/>
          <w:marRight w:val="0"/>
          <w:marTop w:val="0"/>
          <w:marBottom w:val="0"/>
          <w:divBdr>
            <w:top w:val="none" w:sz="0" w:space="0" w:color="auto"/>
            <w:left w:val="none" w:sz="0" w:space="0" w:color="auto"/>
            <w:bottom w:val="none" w:sz="0" w:space="0" w:color="auto"/>
            <w:right w:val="none" w:sz="0" w:space="0" w:color="auto"/>
          </w:divBdr>
        </w:div>
      </w:divsChild>
    </w:div>
    <w:div w:id="1848322232">
      <w:bodyDiv w:val="1"/>
      <w:marLeft w:val="0"/>
      <w:marRight w:val="0"/>
      <w:marTop w:val="0"/>
      <w:marBottom w:val="0"/>
      <w:divBdr>
        <w:top w:val="none" w:sz="0" w:space="0" w:color="auto"/>
        <w:left w:val="none" w:sz="0" w:space="0" w:color="auto"/>
        <w:bottom w:val="none" w:sz="0" w:space="0" w:color="auto"/>
        <w:right w:val="none" w:sz="0" w:space="0" w:color="auto"/>
      </w:divBdr>
    </w:div>
    <w:div w:id="1855345407">
      <w:bodyDiv w:val="1"/>
      <w:marLeft w:val="0"/>
      <w:marRight w:val="0"/>
      <w:marTop w:val="0"/>
      <w:marBottom w:val="0"/>
      <w:divBdr>
        <w:top w:val="none" w:sz="0" w:space="0" w:color="auto"/>
        <w:left w:val="none" w:sz="0" w:space="0" w:color="auto"/>
        <w:bottom w:val="none" w:sz="0" w:space="0" w:color="auto"/>
        <w:right w:val="none" w:sz="0" w:space="0" w:color="auto"/>
      </w:divBdr>
      <w:divsChild>
        <w:div w:id="95099546">
          <w:marLeft w:val="480"/>
          <w:marRight w:val="0"/>
          <w:marTop w:val="0"/>
          <w:marBottom w:val="0"/>
          <w:divBdr>
            <w:top w:val="none" w:sz="0" w:space="0" w:color="auto"/>
            <w:left w:val="none" w:sz="0" w:space="0" w:color="auto"/>
            <w:bottom w:val="none" w:sz="0" w:space="0" w:color="auto"/>
            <w:right w:val="none" w:sz="0" w:space="0" w:color="auto"/>
          </w:divBdr>
        </w:div>
        <w:div w:id="142821586">
          <w:marLeft w:val="480"/>
          <w:marRight w:val="0"/>
          <w:marTop w:val="0"/>
          <w:marBottom w:val="0"/>
          <w:divBdr>
            <w:top w:val="none" w:sz="0" w:space="0" w:color="auto"/>
            <w:left w:val="none" w:sz="0" w:space="0" w:color="auto"/>
            <w:bottom w:val="none" w:sz="0" w:space="0" w:color="auto"/>
            <w:right w:val="none" w:sz="0" w:space="0" w:color="auto"/>
          </w:divBdr>
        </w:div>
        <w:div w:id="144974531">
          <w:marLeft w:val="480"/>
          <w:marRight w:val="0"/>
          <w:marTop w:val="0"/>
          <w:marBottom w:val="0"/>
          <w:divBdr>
            <w:top w:val="none" w:sz="0" w:space="0" w:color="auto"/>
            <w:left w:val="none" w:sz="0" w:space="0" w:color="auto"/>
            <w:bottom w:val="none" w:sz="0" w:space="0" w:color="auto"/>
            <w:right w:val="none" w:sz="0" w:space="0" w:color="auto"/>
          </w:divBdr>
        </w:div>
        <w:div w:id="164899316">
          <w:marLeft w:val="480"/>
          <w:marRight w:val="0"/>
          <w:marTop w:val="0"/>
          <w:marBottom w:val="0"/>
          <w:divBdr>
            <w:top w:val="none" w:sz="0" w:space="0" w:color="auto"/>
            <w:left w:val="none" w:sz="0" w:space="0" w:color="auto"/>
            <w:bottom w:val="none" w:sz="0" w:space="0" w:color="auto"/>
            <w:right w:val="none" w:sz="0" w:space="0" w:color="auto"/>
          </w:divBdr>
        </w:div>
        <w:div w:id="167990807">
          <w:marLeft w:val="480"/>
          <w:marRight w:val="0"/>
          <w:marTop w:val="0"/>
          <w:marBottom w:val="0"/>
          <w:divBdr>
            <w:top w:val="none" w:sz="0" w:space="0" w:color="auto"/>
            <w:left w:val="none" w:sz="0" w:space="0" w:color="auto"/>
            <w:bottom w:val="none" w:sz="0" w:space="0" w:color="auto"/>
            <w:right w:val="none" w:sz="0" w:space="0" w:color="auto"/>
          </w:divBdr>
        </w:div>
        <w:div w:id="182062999">
          <w:marLeft w:val="480"/>
          <w:marRight w:val="0"/>
          <w:marTop w:val="0"/>
          <w:marBottom w:val="0"/>
          <w:divBdr>
            <w:top w:val="none" w:sz="0" w:space="0" w:color="auto"/>
            <w:left w:val="none" w:sz="0" w:space="0" w:color="auto"/>
            <w:bottom w:val="none" w:sz="0" w:space="0" w:color="auto"/>
            <w:right w:val="none" w:sz="0" w:space="0" w:color="auto"/>
          </w:divBdr>
        </w:div>
        <w:div w:id="188420789">
          <w:marLeft w:val="480"/>
          <w:marRight w:val="0"/>
          <w:marTop w:val="0"/>
          <w:marBottom w:val="0"/>
          <w:divBdr>
            <w:top w:val="none" w:sz="0" w:space="0" w:color="auto"/>
            <w:left w:val="none" w:sz="0" w:space="0" w:color="auto"/>
            <w:bottom w:val="none" w:sz="0" w:space="0" w:color="auto"/>
            <w:right w:val="none" w:sz="0" w:space="0" w:color="auto"/>
          </w:divBdr>
        </w:div>
        <w:div w:id="253364762">
          <w:marLeft w:val="480"/>
          <w:marRight w:val="0"/>
          <w:marTop w:val="0"/>
          <w:marBottom w:val="0"/>
          <w:divBdr>
            <w:top w:val="none" w:sz="0" w:space="0" w:color="auto"/>
            <w:left w:val="none" w:sz="0" w:space="0" w:color="auto"/>
            <w:bottom w:val="none" w:sz="0" w:space="0" w:color="auto"/>
            <w:right w:val="none" w:sz="0" w:space="0" w:color="auto"/>
          </w:divBdr>
        </w:div>
        <w:div w:id="278219857">
          <w:marLeft w:val="480"/>
          <w:marRight w:val="0"/>
          <w:marTop w:val="0"/>
          <w:marBottom w:val="0"/>
          <w:divBdr>
            <w:top w:val="none" w:sz="0" w:space="0" w:color="auto"/>
            <w:left w:val="none" w:sz="0" w:space="0" w:color="auto"/>
            <w:bottom w:val="none" w:sz="0" w:space="0" w:color="auto"/>
            <w:right w:val="none" w:sz="0" w:space="0" w:color="auto"/>
          </w:divBdr>
        </w:div>
        <w:div w:id="282002790">
          <w:marLeft w:val="480"/>
          <w:marRight w:val="0"/>
          <w:marTop w:val="0"/>
          <w:marBottom w:val="0"/>
          <w:divBdr>
            <w:top w:val="none" w:sz="0" w:space="0" w:color="auto"/>
            <w:left w:val="none" w:sz="0" w:space="0" w:color="auto"/>
            <w:bottom w:val="none" w:sz="0" w:space="0" w:color="auto"/>
            <w:right w:val="none" w:sz="0" w:space="0" w:color="auto"/>
          </w:divBdr>
        </w:div>
        <w:div w:id="313529678">
          <w:marLeft w:val="480"/>
          <w:marRight w:val="0"/>
          <w:marTop w:val="0"/>
          <w:marBottom w:val="0"/>
          <w:divBdr>
            <w:top w:val="none" w:sz="0" w:space="0" w:color="auto"/>
            <w:left w:val="none" w:sz="0" w:space="0" w:color="auto"/>
            <w:bottom w:val="none" w:sz="0" w:space="0" w:color="auto"/>
            <w:right w:val="none" w:sz="0" w:space="0" w:color="auto"/>
          </w:divBdr>
        </w:div>
        <w:div w:id="349648019">
          <w:marLeft w:val="480"/>
          <w:marRight w:val="0"/>
          <w:marTop w:val="0"/>
          <w:marBottom w:val="0"/>
          <w:divBdr>
            <w:top w:val="none" w:sz="0" w:space="0" w:color="auto"/>
            <w:left w:val="none" w:sz="0" w:space="0" w:color="auto"/>
            <w:bottom w:val="none" w:sz="0" w:space="0" w:color="auto"/>
            <w:right w:val="none" w:sz="0" w:space="0" w:color="auto"/>
          </w:divBdr>
        </w:div>
        <w:div w:id="379524797">
          <w:marLeft w:val="480"/>
          <w:marRight w:val="0"/>
          <w:marTop w:val="0"/>
          <w:marBottom w:val="0"/>
          <w:divBdr>
            <w:top w:val="none" w:sz="0" w:space="0" w:color="auto"/>
            <w:left w:val="none" w:sz="0" w:space="0" w:color="auto"/>
            <w:bottom w:val="none" w:sz="0" w:space="0" w:color="auto"/>
            <w:right w:val="none" w:sz="0" w:space="0" w:color="auto"/>
          </w:divBdr>
        </w:div>
        <w:div w:id="400909164">
          <w:marLeft w:val="480"/>
          <w:marRight w:val="0"/>
          <w:marTop w:val="0"/>
          <w:marBottom w:val="0"/>
          <w:divBdr>
            <w:top w:val="none" w:sz="0" w:space="0" w:color="auto"/>
            <w:left w:val="none" w:sz="0" w:space="0" w:color="auto"/>
            <w:bottom w:val="none" w:sz="0" w:space="0" w:color="auto"/>
            <w:right w:val="none" w:sz="0" w:space="0" w:color="auto"/>
          </w:divBdr>
        </w:div>
        <w:div w:id="403139158">
          <w:marLeft w:val="480"/>
          <w:marRight w:val="0"/>
          <w:marTop w:val="0"/>
          <w:marBottom w:val="0"/>
          <w:divBdr>
            <w:top w:val="none" w:sz="0" w:space="0" w:color="auto"/>
            <w:left w:val="none" w:sz="0" w:space="0" w:color="auto"/>
            <w:bottom w:val="none" w:sz="0" w:space="0" w:color="auto"/>
            <w:right w:val="none" w:sz="0" w:space="0" w:color="auto"/>
          </w:divBdr>
        </w:div>
        <w:div w:id="406657947">
          <w:marLeft w:val="480"/>
          <w:marRight w:val="0"/>
          <w:marTop w:val="0"/>
          <w:marBottom w:val="0"/>
          <w:divBdr>
            <w:top w:val="none" w:sz="0" w:space="0" w:color="auto"/>
            <w:left w:val="none" w:sz="0" w:space="0" w:color="auto"/>
            <w:bottom w:val="none" w:sz="0" w:space="0" w:color="auto"/>
            <w:right w:val="none" w:sz="0" w:space="0" w:color="auto"/>
          </w:divBdr>
        </w:div>
        <w:div w:id="427506422">
          <w:marLeft w:val="480"/>
          <w:marRight w:val="0"/>
          <w:marTop w:val="0"/>
          <w:marBottom w:val="0"/>
          <w:divBdr>
            <w:top w:val="none" w:sz="0" w:space="0" w:color="auto"/>
            <w:left w:val="none" w:sz="0" w:space="0" w:color="auto"/>
            <w:bottom w:val="none" w:sz="0" w:space="0" w:color="auto"/>
            <w:right w:val="none" w:sz="0" w:space="0" w:color="auto"/>
          </w:divBdr>
        </w:div>
        <w:div w:id="461268254">
          <w:marLeft w:val="480"/>
          <w:marRight w:val="0"/>
          <w:marTop w:val="0"/>
          <w:marBottom w:val="0"/>
          <w:divBdr>
            <w:top w:val="none" w:sz="0" w:space="0" w:color="auto"/>
            <w:left w:val="none" w:sz="0" w:space="0" w:color="auto"/>
            <w:bottom w:val="none" w:sz="0" w:space="0" w:color="auto"/>
            <w:right w:val="none" w:sz="0" w:space="0" w:color="auto"/>
          </w:divBdr>
        </w:div>
        <w:div w:id="498926213">
          <w:marLeft w:val="480"/>
          <w:marRight w:val="0"/>
          <w:marTop w:val="0"/>
          <w:marBottom w:val="0"/>
          <w:divBdr>
            <w:top w:val="none" w:sz="0" w:space="0" w:color="auto"/>
            <w:left w:val="none" w:sz="0" w:space="0" w:color="auto"/>
            <w:bottom w:val="none" w:sz="0" w:space="0" w:color="auto"/>
            <w:right w:val="none" w:sz="0" w:space="0" w:color="auto"/>
          </w:divBdr>
        </w:div>
        <w:div w:id="505286675">
          <w:marLeft w:val="480"/>
          <w:marRight w:val="0"/>
          <w:marTop w:val="0"/>
          <w:marBottom w:val="0"/>
          <w:divBdr>
            <w:top w:val="none" w:sz="0" w:space="0" w:color="auto"/>
            <w:left w:val="none" w:sz="0" w:space="0" w:color="auto"/>
            <w:bottom w:val="none" w:sz="0" w:space="0" w:color="auto"/>
            <w:right w:val="none" w:sz="0" w:space="0" w:color="auto"/>
          </w:divBdr>
        </w:div>
        <w:div w:id="526408385">
          <w:marLeft w:val="480"/>
          <w:marRight w:val="0"/>
          <w:marTop w:val="0"/>
          <w:marBottom w:val="0"/>
          <w:divBdr>
            <w:top w:val="none" w:sz="0" w:space="0" w:color="auto"/>
            <w:left w:val="none" w:sz="0" w:space="0" w:color="auto"/>
            <w:bottom w:val="none" w:sz="0" w:space="0" w:color="auto"/>
            <w:right w:val="none" w:sz="0" w:space="0" w:color="auto"/>
          </w:divBdr>
        </w:div>
        <w:div w:id="536897441">
          <w:marLeft w:val="480"/>
          <w:marRight w:val="0"/>
          <w:marTop w:val="0"/>
          <w:marBottom w:val="0"/>
          <w:divBdr>
            <w:top w:val="none" w:sz="0" w:space="0" w:color="auto"/>
            <w:left w:val="none" w:sz="0" w:space="0" w:color="auto"/>
            <w:bottom w:val="none" w:sz="0" w:space="0" w:color="auto"/>
            <w:right w:val="none" w:sz="0" w:space="0" w:color="auto"/>
          </w:divBdr>
        </w:div>
        <w:div w:id="698358674">
          <w:marLeft w:val="480"/>
          <w:marRight w:val="0"/>
          <w:marTop w:val="0"/>
          <w:marBottom w:val="0"/>
          <w:divBdr>
            <w:top w:val="none" w:sz="0" w:space="0" w:color="auto"/>
            <w:left w:val="none" w:sz="0" w:space="0" w:color="auto"/>
            <w:bottom w:val="none" w:sz="0" w:space="0" w:color="auto"/>
            <w:right w:val="none" w:sz="0" w:space="0" w:color="auto"/>
          </w:divBdr>
        </w:div>
        <w:div w:id="751390166">
          <w:marLeft w:val="480"/>
          <w:marRight w:val="0"/>
          <w:marTop w:val="0"/>
          <w:marBottom w:val="0"/>
          <w:divBdr>
            <w:top w:val="none" w:sz="0" w:space="0" w:color="auto"/>
            <w:left w:val="none" w:sz="0" w:space="0" w:color="auto"/>
            <w:bottom w:val="none" w:sz="0" w:space="0" w:color="auto"/>
            <w:right w:val="none" w:sz="0" w:space="0" w:color="auto"/>
          </w:divBdr>
        </w:div>
        <w:div w:id="772433372">
          <w:marLeft w:val="480"/>
          <w:marRight w:val="0"/>
          <w:marTop w:val="0"/>
          <w:marBottom w:val="0"/>
          <w:divBdr>
            <w:top w:val="none" w:sz="0" w:space="0" w:color="auto"/>
            <w:left w:val="none" w:sz="0" w:space="0" w:color="auto"/>
            <w:bottom w:val="none" w:sz="0" w:space="0" w:color="auto"/>
            <w:right w:val="none" w:sz="0" w:space="0" w:color="auto"/>
          </w:divBdr>
        </w:div>
        <w:div w:id="805438905">
          <w:marLeft w:val="480"/>
          <w:marRight w:val="0"/>
          <w:marTop w:val="0"/>
          <w:marBottom w:val="0"/>
          <w:divBdr>
            <w:top w:val="none" w:sz="0" w:space="0" w:color="auto"/>
            <w:left w:val="none" w:sz="0" w:space="0" w:color="auto"/>
            <w:bottom w:val="none" w:sz="0" w:space="0" w:color="auto"/>
            <w:right w:val="none" w:sz="0" w:space="0" w:color="auto"/>
          </w:divBdr>
        </w:div>
        <w:div w:id="832374299">
          <w:marLeft w:val="480"/>
          <w:marRight w:val="0"/>
          <w:marTop w:val="0"/>
          <w:marBottom w:val="0"/>
          <w:divBdr>
            <w:top w:val="none" w:sz="0" w:space="0" w:color="auto"/>
            <w:left w:val="none" w:sz="0" w:space="0" w:color="auto"/>
            <w:bottom w:val="none" w:sz="0" w:space="0" w:color="auto"/>
            <w:right w:val="none" w:sz="0" w:space="0" w:color="auto"/>
          </w:divBdr>
        </w:div>
        <w:div w:id="935940214">
          <w:marLeft w:val="480"/>
          <w:marRight w:val="0"/>
          <w:marTop w:val="0"/>
          <w:marBottom w:val="0"/>
          <w:divBdr>
            <w:top w:val="none" w:sz="0" w:space="0" w:color="auto"/>
            <w:left w:val="none" w:sz="0" w:space="0" w:color="auto"/>
            <w:bottom w:val="none" w:sz="0" w:space="0" w:color="auto"/>
            <w:right w:val="none" w:sz="0" w:space="0" w:color="auto"/>
          </w:divBdr>
        </w:div>
        <w:div w:id="972951715">
          <w:marLeft w:val="480"/>
          <w:marRight w:val="0"/>
          <w:marTop w:val="0"/>
          <w:marBottom w:val="0"/>
          <w:divBdr>
            <w:top w:val="none" w:sz="0" w:space="0" w:color="auto"/>
            <w:left w:val="none" w:sz="0" w:space="0" w:color="auto"/>
            <w:bottom w:val="none" w:sz="0" w:space="0" w:color="auto"/>
            <w:right w:val="none" w:sz="0" w:space="0" w:color="auto"/>
          </w:divBdr>
        </w:div>
        <w:div w:id="997080606">
          <w:marLeft w:val="480"/>
          <w:marRight w:val="0"/>
          <w:marTop w:val="0"/>
          <w:marBottom w:val="0"/>
          <w:divBdr>
            <w:top w:val="none" w:sz="0" w:space="0" w:color="auto"/>
            <w:left w:val="none" w:sz="0" w:space="0" w:color="auto"/>
            <w:bottom w:val="none" w:sz="0" w:space="0" w:color="auto"/>
            <w:right w:val="none" w:sz="0" w:space="0" w:color="auto"/>
          </w:divBdr>
        </w:div>
        <w:div w:id="1018972236">
          <w:marLeft w:val="480"/>
          <w:marRight w:val="0"/>
          <w:marTop w:val="0"/>
          <w:marBottom w:val="0"/>
          <w:divBdr>
            <w:top w:val="none" w:sz="0" w:space="0" w:color="auto"/>
            <w:left w:val="none" w:sz="0" w:space="0" w:color="auto"/>
            <w:bottom w:val="none" w:sz="0" w:space="0" w:color="auto"/>
            <w:right w:val="none" w:sz="0" w:space="0" w:color="auto"/>
          </w:divBdr>
        </w:div>
        <w:div w:id="1141533330">
          <w:marLeft w:val="480"/>
          <w:marRight w:val="0"/>
          <w:marTop w:val="0"/>
          <w:marBottom w:val="0"/>
          <w:divBdr>
            <w:top w:val="none" w:sz="0" w:space="0" w:color="auto"/>
            <w:left w:val="none" w:sz="0" w:space="0" w:color="auto"/>
            <w:bottom w:val="none" w:sz="0" w:space="0" w:color="auto"/>
            <w:right w:val="none" w:sz="0" w:space="0" w:color="auto"/>
          </w:divBdr>
        </w:div>
        <w:div w:id="1192568725">
          <w:marLeft w:val="480"/>
          <w:marRight w:val="0"/>
          <w:marTop w:val="0"/>
          <w:marBottom w:val="0"/>
          <w:divBdr>
            <w:top w:val="none" w:sz="0" w:space="0" w:color="auto"/>
            <w:left w:val="none" w:sz="0" w:space="0" w:color="auto"/>
            <w:bottom w:val="none" w:sz="0" w:space="0" w:color="auto"/>
            <w:right w:val="none" w:sz="0" w:space="0" w:color="auto"/>
          </w:divBdr>
        </w:div>
        <w:div w:id="1221480063">
          <w:marLeft w:val="480"/>
          <w:marRight w:val="0"/>
          <w:marTop w:val="0"/>
          <w:marBottom w:val="0"/>
          <w:divBdr>
            <w:top w:val="none" w:sz="0" w:space="0" w:color="auto"/>
            <w:left w:val="none" w:sz="0" w:space="0" w:color="auto"/>
            <w:bottom w:val="none" w:sz="0" w:space="0" w:color="auto"/>
            <w:right w:val="none" w:sz="0" w:space="0" w:color="auto"/>
          </w:divBdr>
        </w:div>
        <w:div w:id="1241596289">
          <w:marLeft w:val="480"/>
          <w:marRight w:val="0"/>
          <w:marTop w:val="0"/>
          <w:marBottom w:val="0"/>
          <w:divBdr>
            <w:top w:val="none" w:sz="0" w:space="0" w:color="auto"/>
            <w:left w:val="none" w:sz="0" w:space="0" w:color="auto"/>
            <w:bottom w:val="none" w:sz="0" w:space="0" w:color="auto"/>
            <w:right w:val="none" w:sz="0" w:space="0" w:color="auto"/>
          </w:divBdr>
        </w:div>
        <w:div w:id="1249265456">
          <w:marLeft w:val="480"/>
          <w:marRight w:val="0"/>
          <w:marTop w:val="0"/>
          <w:marBottom w:val="0"/>
          <w:divBdr>
            <w:top w:val="none" w:sz="0" w:space="0" w:color="auto"/>
            <w:left w:val="none" w:sz="0" w:space="0" w:color="auto"/>
            <w:bottom w:val="none" w:sz="0" w:space="0" w:color="auto"/>
            <w:right w:val="none" w:sz="0" w:space="0" w:color="auto"/>
          </w:divBdr>
        </w:div>
        <w:div w:id="1291282336">
          <w:marLeft w:val="480"/>
          <w:marRight w:val="0"/>
          <w:marTop w:val="0"/>
          <w:marBottom w:val="0"/>
          <w:divBdr>
            <w:top w:val="none" w:sz="0" w:space="0" w:color="auto"/>
            <w:left w:val="none" w:sz="0" w:space="0" w:color="auto"/>
            <w:bottom w:val="none" w:sz="0" w:space="0" w:color="auto"/>
            <w:right w:val="none" w:sz="0" w:space="0" w:color="auto"/>
          </w:divBdr>
        </w:div>
        <w:div w:id="1332757756">
          <w:marLeft w:val="480"/>
          <w:marRight w:val="0"/>
          <w:marTop w:val="0"/>
          <w:marBottom w:val="0"/>
          <w:divBdr>
            <w:top w:val="none" w:sz="0" w:space="0" w:color="auto"/>
            <w:left w:val="none" w:sz="0" w:space="0" w:color="auto"/>
            <w:bottom w:val="none" w:sz="0" w:space="0" w:color="auto"/>
            <w:right w:val="none" w:sz="0" w:space="0" w:color="auto"/>
          </w:divBdr>
        </w:div>
        <w:div w:id="1407260425">
          <w:marLeft w:val="480"/>
          <w:marRight w:val="0"/>
          <w:marTop w:val="0"/>
          <w:marBottom w:val="0"/>
          <w:divBdr>
            <w:top w:val="none" w:sz="0" w:space="0" w:color="auto"/>
            <w:left w:val="none" w:sz="0" w:space="0" w:color="auto"/>
            <w:bottom w:val="none" w:sz="0" w:space="0" w:color="auto"/>
            <w:right w:val="none" w:sz="0" w:space="0" w:color="auto"/>
          </w:divBdr>
        </w:div>
        <w:div w:id="1429540747">
          <w:marLeft w:val="480"/>
          <w:marRight w:val="0"/>
          <w:marTop w:val="0"/>
          <w:marBottom w:val="0"/>
          <w:divBdr>
            <w:top w:val="none" w:sz="0" w:space="0" w:color="auto"/>
            <w:left w:val="none" w:sz="0" w:space="0" w:color="auto"/>
            <w:bottom w:val="none" w:sz="0" w:space="0" w:color="auto"/>
            <w:right w:val="none" w:sz="0" w:space="0" w:color="auto"/>
          </w:divBdr>
        </w:div>
        <w:div w:id="1435636579">
          <w:marLeft w:val="480"/>
          <w:marRight w:val="0"/>
          <w:marTop w:val="0"/>
          <w:marBottom w:val="0"/>
          <w:divBdr>
            <w:top w:val="none" w:sz="0" w:space="0" w:color="auto"/>
            <w:left w:val="none" w:sz="0" w:space="0" w:color="auto"/>
            <w:bottom w:val="none" w:sz="0" w:space="0" w:color="auto"/>
            <w:right w:val="none" w:sz="0" w:space="0" w:color="auto"/>
          </w:divBdr>
        </w:div>
        <w:div w:id="1551072943">
          <w:marLeft w:val="480"/>
          <w:marRight w:val="0"/>
          <w:marTop w:val="0"/>
          <w:marBottom w:val="0"/>
          <w:divBdr>
            <w:top w:val="none" w:sz="0" w:space="0" w:color="auto"/>
            <w:left w:val="none" w:sz="0" w:space="0" w:color="auto"/>
            <w:bottom w:val="none" w:sz="0" w:space="0" w:color="auto"/>
            <w:right w:val="none" w:sz="0" w:space="0" w:color="auto"/>
          </w:divBdr>
        </w:div>
        <w:div w:id="1673530112">
          <w:marLeft w:val="480"/>
          <w:marRight w:val="0"/>
          <w:marTop w:val="0"/>
          <w:marBottom w:val="0"/>
          <w:divBdr>
            <w:top w:val="none" w:sz="0" w:space="0" w:color="auto"/>
            <w:left w:val="none" w:sz="0" w:space="0" w:color="auto"/>
            <w:bottom w:val="none" w:sz="0" w:space="0" w:color="auto"/>
            <w:right w:val="none" w:sz="0" w:space="0" w:color="auto"/>
          </w:divBdr>
        </w:div>
        <w:div w:id="1695378289">
          <w:marLeft w:val="480"/>
          <w:marRight w:val="0"/>
          <w:marTop w:val="0"/>
          <w:marBottom w:val="0"/>
          <w:divBdr>
            <w:top w:val="none" w:sz="0" w:space="0" w:color="auto"/>
            <w:left w:val="none" w:sz="0" w:space="0" w:color="auto"/>
            <w:bottom w:val="none" w:sz="0" w:space="0" w:color="auto"/>
            <w:right w:val="none" w:sz="0" w:space="0" w:color="auto"/>
          </w:divBdr>
        </w:div>
        <w:div w:id="1761369575">
          <w:marLeft w:val="480"/>
          <w:marRight w:val="0"/>
          <w:marTop w:val="0"/>
          <w:marBottom w:val="0"/>
          <w:divBdr>
            <w:top w:val="none" w:sz="0" w:space="0" w:color="auto"/>
            <w:left w:val="none" w:sz="0" w:space="0" w:color="auto"/>
            <w:bottom w:val="none" w:sz="0" w:space="0" w:color="auto"/>
            <w:right w:val="none" w:sz="0" w:space="0" w:color="auto"/>
          </w:divBdr>
        </w:div>
        <w:div w:id="1770159545">
          <w:marLeft w:val="480"/>
          <w:marRight w:val="0"/>
          <w:marTop w:val="0"/>
          <w:marBottom w:val="0"/>
          <w:divBdr>
            <w:top w:val="none" w:sz="0" w:space="0" w:color="auto"/>
            <w:left w:val="none" w:sz="0" w:space="0" w:color="auto"/>
            <w:bottom w:val="none" w:sz="0" w:space="0" w:color="auto"/>
            <w:right w:val="none" w:sz="0" w:space="0" w:color="auto"/>
          </w:divBdr>
        </w:div>
        <w:div w:id="2032297200">
          <w:marLeft w:val="480"/>
          <w:marRight w:val="0"/>
          <w:marTop w:val="0"/>
          <w:marBottom w:val="0"/>
          <w:divBdr>
            <w:top w:val="none" w:sz="0" w:space="0" w:color="auto"/>
            <w:left w:val="none" w:sz="0" w:space="0" w:color="auto"/>
            <w:bottom w:val="none" w:sz="0" w:space="0" w:color="auto"/>
            <w:right w:val="none" w:sz="0" w:space="0" w:color="auto"/>
          </w:divBdr>
        </w:div>
        <w:div w:id="2060786790">
          <w:marLeft w:val="480"/>
          <w:marRight w:val="0"/>
          <w:marTop w:val="0"/>
          <w:marBottom w:val="0"/>
          <w:divBdr>
            <w:top w:val="none" w:sz="0" w:space="0" w:color="auto"/>
            <w:left w:val="none" w:sz="0" w:space="0" w:color="auto"/>
            <w:bottom w:val="none" w:sz="0" w:space="0" w:color="auto"/>
            <w:right w:val="none" w:sz="0" w:space="0" w:color="auto"/>
          </w:divBdr>
        </w:div>
      </w:divsChild>
    </w:div>
    <w:div w:id="1875924023">
      <w:bodyDiv w:val="1"/>
      <w:marLeft w:val="0"/>
      <w:marRight w:val="0"/>
      <w:marTop w:val="0"/>
      <w:marBottom w:val="0"/>
      <w:divBdr>
        <w:top w:val="none" w:sz="0" w:space="0" w:color="auto"/>
        <w:left w:val="none" w:sz="0" w:space="0" w:color="auto"/>
        <w:bottom w:val="none" w:sz="0" w:space="0" w:color="auto"/>
        <w:right w:val="none" w:sz="0" w:space="0" w:color="auto"/>
      </w:divBdr>
    </w:div>
    <w:div w:id="1880193864">
      <w:bodyDiv w:val="1"/>
      <w:marLeft w:val="0"/>
      <w:marRight w:val="0"/>
      <w:marTop w:val="0"/>
      <w:marBottom w:val="0"/>
      <w:divBdr>
        <w:top w:val="none" w:sz="0" w:space="0" w:color="auto"/>
        <w:left w:val="none" w:sz="0" w:space="0" w:color="auto"/>
        <w:bottom w:val="none" w:sz="0" w:space="0" w:color="auto"/>
        <w:right w:val="none" w:sz="0" w:space="0" w:color="auto"/>
      </w:divBdr>
    </w:div>
    <w:div w:id="1882940992">
      <w:bodyDiv w:val="1"/>
      <w:marLeft w:val="0"/>
      <w:marRight w:val="0"/>
      <w:marTop w:val="0"/>
      <w:marBottom w:val="0"/>
      <w:divBdr>
        <w:top w:val="none" w:sz="0" w:space="0" w:color="auto"/>
        <w:left w:val="none" w:sz="0" w:space="0" w:color="auto"/>
        <w:bottom w:val="none" w:sz="0" w:space="0" w:color="auto"/>
        <w:right w:val="none" w:sz="0" w:space="0" w:color="auto"/>
      </w:divBdr>
    </w:div>
    <w:div w:id="1896893106">
      <w:bodyDiv w:val="1"/>
      <w:marLeft w:val="0"/>
      <w:marRight w:val="0"/>
      <w:marTop w:val="0"/>
      <w:marBottom w:val="0"/>
      <w:divBdr>
        <w:top w:val="none" w:sz="0" w:space="0" w:color="auto"/>
        <w:left w:val="none" w:sz="0" w:space="0" w:color="auto"/>
        <w:bottom w:val="none" w:sz="0" w:space="0" w:color="auto"/>
        <w:right w:val="none" w:sz="0" w:space="0" w:color="auto"/>
      </w:divBdr>
    </w:div>
    <w:div w:id="1909418068">
      <w:bodyDiv w:val="1"/>
      <w:marLeft w:val="0"/>
      <w:marRight w:val="0"/>
      <w:marTop w:val="0"/>
      <w:marBottom w:val="0"/>
      <w:divBdr>
        <w:top w:val="none" w:sz="0" w:space="0" w:color="auto"/>
        <w:left w:val="none" w:sz="0" w:space="0" w:color="auto"/>
        <w:bottom w:val="none" w:sz="0" w:space="0" w:color="auto"/>
        <w:right w:val="none" w:sz="0" w:space="0" w:color="auto"/>
      </w:divBdr>
      <w:divsChild>
        <w:div w:id="16273768">
          <w:marLeft w:val="480"/>
          <w:marRight w:val="0"/>
          <w:marTop w:val="0"/>
          <w:marBottom w:val="0"/>
          <w:divBdr>
            <w:top w:val="none" w:sz="0" w:space="0" w:color="auto"/>
            <w:left w:val="none" w:sz="0" w:space="0" w:color="auto"/>
            <w:bottom w:val="none" w:sz="0" w:space="0" w:color="auto"/>
            <w:right w:val="none" w:sz="0" w:space="0" w:color="auto"/>
          </w:divBdr>
        </w:div>
        <w:div w:id="58677297">
          <w:marLeft w:val="480"/>
          <w:marRight w:val="0"/>
          <w:marTop w:val="0"/>
          <w:marBottom w:val="0"/>
          <w:divBdr>
            <w:top w:val="none" w:sz="0" w:space="0" w:color="auto"/>
            <w:left w:val="none" w:sz="0" w:space="0" w:color="auto"/>
            <w:bottom w:val="none" w:sz="0" w:space="0" w:color="auto"/>
            <w:right w:val="none" w:sz="0" w:space="0" w:color="auto"/>
          </w:divBdr>
        </w:div>
        <w:div w:id="93020479">
          <w:marLeft w:val="480"/>
          <w:marRight w:val="0"/>
          <w:marTop w:val="0"/>
          <w:marBottom w:val="0"/>
          <w:divBdr>
            <w:top w:val="none" w:sz="0" w:space="0" w:color="auto"/>
            <w:left w:val="none" w:sz="0" w:space="0" w:color="auto"/>
            <w:bottom w:val="none" w:sz="0" w:space="0" w:color="auto"/>
            <w:right w:val="none" w:sz="0" w:space="0" w:color="auto"/>
          </w:divBdr>
        </w:div>
        <w:div w:id="150100676">
          <w:marLeft w:val="480"/>
          <w:marRight w:val="0"/>
          <w:marTop w:val="0"/>
          <w:marBottom w:val="0"/>
          <w:divBdr>
            <w:top w:val="none" w:sz="0" w:space="0" w:color="auto"/>
            <w:left w:val="none" w:sz="0" w:space="0" w:color="auto"/>
            <w:bottom w:val="none" w:sz="0" w:space="0" w:color="auto"/>
            <w:right w:val="none" w:sz="0" w:space="0" w:color="auto"/>
          </w:divBdr>
        </w:div>
        <w:div w:id="244607789">
          <w:marLeft w:val="480"/>
          <w:marRight w:val="0"/>
          <w:marTop w:val="0"/>
          <w:marBottom w:val="0"/>
          <w:divBdr>
            <w:top w:val="none" w:sz="0" w:space="0" w:color="auto"/>
            <w:left w:val="none" w:sz="0" w:space="0" w:color="auto"/>
            <w:bottom w:val="none" w:sz="0" w:space="0" w:color="auto"/>
            <w:right w:val="none" w:sz="0" w:space="0" w:color="auto"/>
          </w:divBdr>
        </w:div>
        <w:div w:id="314770953">
          <w:marLeft w:val="480"/>
          <w:marRight w:val="0"/>
          <w:marTop w:val="0"/>
          <w:marBottom w:val="0"/>
          <w:divBdr>
            <w:top w:val="none" w:sz="0" w:space="0" w:color="auto"/>
            <w:left w:val="none" w:sz="0" w:space="0" w:color="auto"/>
            <w:bottom w:val="none" w:sz="0" w:space="0" w:color="auto"/>
            <w:right w:val="none" w:sz="0" w:space="0" w:color="auto"/>
          </w:divBdr>
        </w:div>
        <w:div w:id="353575896">
          <w:marLeft w:val="480"/>
          <w:marRight w:val="0"/>
          <w:marTop w:val="0"/>
          <w:marBottom w:val="0"/>
          <w:divBdr>
            <w:top w:val="none" w:sz="0" w:space="0" w:color="auto"/>
            <w:left w:val="none" w:sz="0" w:space="0" w:color="auto"/>
            <w:bottom w:val="none" w:sz="0" w:space="0" w:color="auto"/>
            <w:right w:val="none" w:sz="0" w:space="0" w:color="auto"/>
          </w:divBdr>
        </w:div>
        <w:div w:id="397560591">
          <w:marLeft w:val="480"/>
          <w:marRight w:val="0"/>
          <w:marTop w:val="0"/>
          <w:marBottom w:val="0"/>
          <w:divBdr>
            <w:top w:val="none" w:sz="0" w:space="0" w:color="auto"/>
            <w:left w:val="none" w:sz="0" w:space="0" w:color="auto"/>
            <w:bottom w:val="none" w:sz="0" w:space="0" w:color="auto"/>
            <w:right w:val="none" w:sz="0" w:space="0" w:color="auto"/>
          </w:divBdr>
        </w:div>
        <w:div w:id="402991594">
          <w:marLeft w:val="480"/>
          <w:marRight w:val="0"/>
          <w:marTop w:val="0"/>
          <w:marBottom w:val="0"/>
          <w:divBdr>
            <w:top w:val="none" w:sz="0" w:space="0" w:color="auto"/>
            <w:left w:val="none" w:sz="0" w:space="0" w:color="auto"/>
            <w:bottom w:val="none" w:sz="0" w:space="0" w:color="auto"/>
            <w:right w:val="none" w:sz="0" w:space="0" w:color="auto"/>
          </w:divBdr>
        </w:div>
        <w:div w:id="412893977">
          <w:marLeft w:val="480"/>
          <w:marRight w:val="0"/>
          <w:marTop w:val="0"/>
          <w:marBottom w:val="0"/>
          <w:divBdr>
            <w:top w:val="none" w:sz="0" w:space="0" w:color="auto"/>
            <w:left w:val="none" w:sz="0" w:space="0" w:color="auto"/>
            <w:bottom w:val="none" w:sz="0" w:space="0" w:color="auto"/>
            <w:right w:val="none" w:sz="0" w:space="0" w:color="auto"/>
          </w:divBdr>
        </w:div>
        <w:div w:id="429474663">
          <w:marLeft w:val="480"/>
          <w:marRight w:val="0"/>
          <w:marTop w:val="0"/>
          <w:marBottom w:val="0"/>
          <w:divBdr>
            <w:top w:val="none" w:sz="0" w:space="0" w:color="auto"/>
            <w:left w:val="none" w:sz="0" w:space="0" w:color="auto"/>
            <w:bottom w:val="none" w:sz="0" w:space="0" w:color="auto"/>
            <w:right w:val="none" w:sz="0" w:space="0" w:color="auto"/>
          </w:divBdr>
        </w:div>
        <w:div w:id="484517219">
          <w:marLeft w:val="480"/>
          <w:marRight w:val="0"/>
          <w:marTop w:val="0"/>
          <w:marBottom w:val="0"/>
          <w:divBdr>
            <w:top w:val="none" w:sz="0" w:space="0" w:color="auto"/>
            <w:left w:val="none" w:sz="0" w:space="0" w:color="auto"/>
            <w:bottom w:val="none" w:sz="0" w:space="0" w:color="auto"/>
            <w:right w:val="none" w:sz="0" w:space="0" w:color="auto"/>
          </w:divBdr>
        </w:div>
        <w:div w:id="539584992">
          <w:marLeft w:val="480"/>
          <w:marRight w:val="0"/>
          <w:marTop w:val="0"/>
          <w:marBottom w:val="0"/>
          <w:divBdr>
            <w:top w:val="none" w:sz="0" w:space="0" w:color="auto"/>
            <w:left w:val="none" w:sz="0" w:space="0" w:color="auto"/>
            <w:bottom w:val="none" w:sz="0" w:space="0" w:color="auto"/>
            <w:right w:val="none" w:sz="0" w:space="0" w:color="auto"/>
          </w:divBdr>
        </w:div>
        <w:div w:id="605817236">
          <w:marLeft w:val="480"/>
          <w:marRight w:val="0"/>
          <w:marTop w:val="0"/>
          <w:marBottom w:val="0"/>
          <w:divBdr>
            <w:top w:val="none" w:sz="0" w:space="0" w:color="auto"/>
            <w:left w:val="none" w:sz="0" w:space="0" w:color="auto"/>
            <w:bottom w:val="none" w:sz="0" w:space="0" w:color="auto"/>
            <w:right w:val="none" w:sz="0" w:space="0" w:color="auto"/>
          </w:divBdr>
        </w:div>
        <w:div w:id="629437772">
          <w:marLeft w:val="480"/>
          <w:marRight w:val="0"/>
          <w:marTop w:val="0"/>
          <w:marBottom w:val="0"/>
          <w:divBdr>
            <w:top w:val="none" w:sz="0" w:space="0" w:color="auto"/>
            <w:left w:val="none" w:sz="0" w:space="0" w:color="auto"/>
            <w:bottom w:val="none" w:sz="0" w:space="0" w:color="auto"/>
            <w:right w:val="none" w:sz="0" w:space="0" w:color="auto"/>
          </w:divBdr>
        </w:div>
        <w:div w:id="701513906">
          <w:marLeft w:val="480"/>
          <w:marRight w:val="0"/>
          <w:marTop w:val="0"/>
          <w:marBottom w:val="0"/>
          <w:divBdr>
            <w:top w:val="none" w:sz="0" w:space="0" w:color="auto"/>
            <w:left w:val="none" w:sz="0" w:space="0" w:color="auto"/>
            <w:bottom w:val="none" w:sz="0" w:space="0" w:color="auto"/>
            <w:right w:val="none" w:sz="0" w:space="0" w:color="auto"/>
          </w:divBdr>
        </w:div>
        <w:div w:id="722558481">
          <w:marLeft w:val="480"/>
          <w:marRight w:val="0"/>
          <w:marTop w:val="0"/>
          <w:marBottom w:val="0"/>
          <w:divBdr>
            <w:top w:val="none" w:sz="0" w:space="0" w:color="auto"/>
            <w:left w:val="none" w:sz="0" w:space="0" w:color="auto"/>
            <w:bottom w:val="none" w:sz="0" w:space="0" w:color="auto"/>
            <w:right w:val="none" w:sz="0" w:space="0" w:color="auto"/>
          </w:divBdr>
        </w:div>
        <w:div w:id="847333410">
          <w:marLeft w:val="480"/>
          <w:marRight w:val="0"/>
          <w:marTop w:val="0"/>
          <w:marBottom w:val="0"/>
          <w:divBdr>
            <w:top w:val="none" w:sz="0" w:space="0" w:color="auto"/>
            <w:left w:val="none" w:sz="0" w:space="0" w:color="auto"/>
            <w:bottom w:val="none" w:sz="0" w:space="0" w:color="auto"/>
            <w:right w:val="none" w:sz="0" w:space="0" w:color="auto"/>
          </w:divBdr>
        </w:div>
        <w:div w:id="882642446">
          <w:marLeft w:val="480"/>
          <w:marRight w:val="0"/>
          <w:marTop w:val="0"/>
          <w:marBottom w:val="0"/>
          <w:divBdr>
            <w:top w:val="none" w:sz="0" w:space="0" w:color="auto"/>
            <w:left w:val="none" w:sz="0" w:space="0" w:color="auto"/>
            <w:bottom w:val="none" w:sz="0" w:space="0" w:color="auto"/>
            <w:right w:val="none" w:sz="0" w:space="0" w:color="auto"/>
          </w:divBdr>
        </w:div>
        <w:div w:id="910504133">
          <w:marLeft w:val="480"/>
          <w:marRight w:val="0"/>
          <w:marTop w:val="0"/>
          <w:marBottom w:val="0"/>
          <w:divBdr>
            <w:top w:val="none" w:sz="0" w:space="0" w:color="auto"/>
            <w:left w:val="none" w:sz="0" w:space="0" w:color="auto"/>
            <w:bottom w:val="none" w:sz="0" w:space="0" w:color="auto"/>
            <w:right w:val="none" w:sz="0" w:space="0" w:color="auto"/>
          </w:divBdr>
        </w:div>
        <w:div w:id="973097163">
          <w:marLeft w:val="480"/>
          <w:marRight w:val="0"/>
          <w:marTop w:val="0"/>
          <w:marBottom w:val="0"/>
          <w:divBdr>
            <w:top w:val="none" w:sz="0" w:space="0" w:color="auto"/>
            <w:left w:val="none" w:sz="0" w:space="0" w:color="auto"/>
            <w:bottom w:val="none" w:sz="0" w:space="0" w:color="auto"/>
            <w:right w:val="none" w:sz="0" w:space="0" w:color="auto"/>
          </w:divBdr>
        </w:div>
        <w:div w:id="1005477834">
          <w:marLeft w:val="480"/>
          <w:marRight w:val="0"/>
          <w:marTop w:val="0"/>
          <w:marBottom w:val="0"/>
          <w:divBdr>
            <w:top w:val="none" w:sz="0" w:space="0" w:color="auto"/>
            <w:left w:val="none" w:sz="0" w:space="0" w:color="auto"/>
            <w:bottom w:val="none" w:sz="0" w:space="0" w:color="auto"/>
            <w:right w:val="none" w:sz="0" w:space="0" w:color="auto"/>
          </w:divBdr>
        </w:div>
        <w:div w:id="1036004243">
          <w:marLeft w:val="480"/>
          <w:marRight w:val="0"/>
          <w:marTop w:val="0"/>
          <w:marBottom w:val="0"/>
          <w:divBdr>
            <w:top w:val="none" w:sz="0" w:space="0" w:color="auto"/>
            <w:left w:val="none" w:sz="0" w:space="0" w:color="auto"/>
            <w:bottom w:val="none" w:sz="0" w:space="0" w:color="auto"/>
            <w:right w:val="none" w:sz="0" w:space="0" w:color="auto"/>
          </w:divBdr>
        </w:div>
        <w:div w:id="1098790842">
          <w:marLeft w:val="480"/>
          <w:marRight w:val="0"/>
          <w:marTop w:val="0"/>
          <w:marBottom w:val="0"/>
          <w:divBdr>
            <w:top w:val="none" w:sz="0" w:space="0" w:color="auto"/>
            <w:left w:val="none" w:sz="0" w:space="0" w:color="auto"/>
            <w:bottom w:val="none" w:sz="0" w:space="0" w:color="auto"/>
            <w:right w:val="none" w:sz="0" w:space="0" w:color="auto"/>
          </w:divBdr>
        </w:div>
        <w:div w:id="1129085756">
          <w:marLeft w:val="480"/>
          <w:marRight w:val="0"/>
          <w:marTop w:val="0"/>
          <w:marBottom w:val="0"/>
          <w:divBdr>
            <w:top w:val="none" w:sz="0" w:space="0" w:color="auto"/>
            <w:left w:val="none" w:sz="0" w:space="0" w:color="auto"/>
            <w:bottom w:val="none" w:sz="0" w:space="0" w:color="auto"/>
            <w:right w:val="none" w:sz="0" w:space="0" w:color="auto"/>
          </w:divBdr>
        </w:div>
        <w:div w:id="1208908672">
          <w:marLeft w:val="480"/>
          <w:marRight w:val="0"/>
          <w:marTop w:val="0"/>
          <w:marBottom w:val="0"/>
          <w:divBdr>
            <w:top w:val="none" w:sz="0" w:space="0" w:color="auto"/>
            <w:left w:val="none" w:sz="0" w:space="0" w:color="auto"/>
            <w:bottom w:val="none" w:sz="0" w:space="0" w:color="auto"/>
            <w:right w:val="none" w:sz="0" w:space="0" w:color="auto"/>
          </w:divBdr>
        </w:div>
        <w:div w:id="1255671177">
          <w:marLeft w:val="480"/>
          <w:marRight w:val="0"/>
          <w:marTop w:val="0"/>
          <w:marBottom w:val="0"/>
          <w:divBdr>
            <w:top w:val="none" w:sz="0" w:space="0" w:color="auto"/>
            <w:left w:val="none" w:sz="0" w:space="0" w:color="auto"/>
            <w:bottom w:val="none" w:sz="0" w:space="0" w:color="auto"/>
            <w:right w:val="none" w:sz="0" w:space="0" w:color="auto"/>
          </w:divBdr>
        </w:div>
        <w:div w:id="1271081710">
          <w:marLeft w:val="480"/>
          <w:marRight w:val="0"/>
          <w:marTop w:val="0"/>
          <w:marBottom w:val="0"/>
          <w:divBdr>
            <w:top w:val="none" w:sz="0" w:space="0" w:color="auto"/>
            <w:left w:val="none" w:sz="0" w:space="0" w:color="auto"/>
            <w:bottom w:val="none" w:sz="0" w:space="0" w:color="auto"/>
            <w:right w:val="none" w:sz="0" w:space="0" w:color="auto"/>
          </w:divBdr>
        </w:div>
        <w:div w:id="1352294782">
          <w:marLeft w:val="480"/>
          <w:marRight w:val="0"/>
          <w:marTop w:val="0"/>
          <w:marBottom w:val="0"/>
          <w:divBdr>
            <w:top w:val="none" w:sz="0" w:space="0" w:color="auto"/>
            <w:left w:val="none" w:sz="0" w:space="0" w:color="auto"/>
            <w:bottom w:val="none" w:sz="0" w:space="0" w:color="auto"/>
            <w:right w:val="none" w:sz="0" w:space="0" w:color="auto"/>
          </w:divBdr>
        </w:div>
        <w:div w:id="1362240840">
          <w:marLeft w:val="480"/>
          <w:marRight w:val="0"/>
          <w:marTop w:val="0"/>
          <w:marBottom w:val="0"/>
          <w:divBdr>
            <w:top w:val="none" w:sz="0" w:space="0" w:color="auto"/>
            <w:left w:val="none" w:sz="0" w:space="0" w:color="auto"/>
            <w:bottom w:val="none" w:sz="0" w:space="0" w:color="auto"/>
            <w:right w:val="none" w:sz="0" w:space="0" w:color="auto"/>
          </w:divBdr>
        </w:div>
        <w:div w:id="1412967329">
          <w:marLeft w:val="480"/>
          <w:marRight w:val="0"/>
          <w:marTop w:val="0"/>
          <w:marBottom w:val="0"/>
          <w:divBdr>
            <w:top w:val="none" w:sz="0" w:space="0" w:color="auto"/>
            <w:left w:val="none" w:sz="0" w:space="0" w:color="auto"/>
            <w:bottom w:val="none" w:sz="0" w:space="0" w:color="auto"/>
            <w:right w:val="none" w:sz="0" w:space="0" w:color="auto"/>
          </w:divBdr>
        </w:div>
        <w:div w:id="1480345266">
          <w:marLeft w:val="480"/>
          <w:marRight w:val="0"/>
          <w:marTop w:val="0"/>
          <w:marBottom w:val="0"/>
          <w:divBdr>
            <w:top w:val="none" w:sz="0" w:space="0" w:color="auto"/>
            <w:left w:val="none" w:sz="0" w:space="0" w:color="auto"/>
            <w:bottom w:val="none" w:sz="0" w:space="0" w:color="auto"/>
            <w:right w:val="none" w:sz="0" w:space="0" w:color="auto"/>
          </w:divBdr>
        </w:div>
        <w:div w:id="1492407351">
          <w:marLeft w:val="480"/>
          <w:marRight w:val="0"/>
          <w:marTop w:val="0"/>
          <w:marBottom w:val="0"/>
          <w:divBdr>
            <w:top w:val="none" w:sz="0" w:space="0" w:color="auto"/>
            <w:left w:val="none" w:sz="0" w:space="0" w:color="auto"/>
            <w:bottom w:val="none" w:sz="0" w:space="0" w:color="auto"/>
            <w:right w:val="none" w:sz="0" w:space="0" w:color="auto"/>
          </w:divBdr>
        </w:div>
        <w:div w:id="1571693357">
          <w:marLeft w:val="480"/>
          <w:marRight w:val="0"/>
          <w:marTop w:val="0"/>
          <w:marBottom w:val="0"/>
          <w:divBdr>
            <w:top w:val="none" w:sz="0" w:space="0" w:color="auto"/>
            <w:left w:val="none" w:sz="0" w:space="0" w:color="auto"/>
            <w:bottom w:val="none" w:sz="0" w:space="0" w:color="auto"/>
            <w:right w:val="none" w:sz="0" w:space="0" w:color="auto"/>
          </w:divBdr>
        </w:div>
        <w:div w:id="1580676326">
          <w:marLeft w:val="480"/>
          <w:marRight w:val="0"/>
          <w:marTop w:val="0"/>
          <w:marBottom w:val="0"/>
          <w:divBdr>
            <w:top w:val="none" w:sz="0" w:space="0" w:color="auto"/>
            <w:left w:val="none" w:sz="0" w:space="0" w:color="auto"/>
            <w:bottom w:val="none" w:sz="0" w:space="0" w:color="auto"/>
            <w:right w:val="none" w:sz="0" w:space="0" w:color="auto"/>
          </w:divBdr>
        </w:div>
        <w:div w:id="1616212486">
          <w:marLeft w:val="480"/>
          <w:marRight w:val="0"/>
          <w:marTop w:val="0"/>
          <w:marBottom w:val="0"/>
          <w:divBdr>
            <w:top w:val="none" w:sz="0" w:space="0" w:color="auto"/>
            <w:left w:val="none" w:sz="0" w:space="0" w:color="auto"/>
            <w:bottom w:val="none" w:sz="0" w:space="0" w:color="auto"/>
            <w:right w:val="none" w:sz="0" w:space="0" w:color="auto"/>
          </w:divBdr>
        </w:div>
        <w:div w:id="1621255980">
          <w:marLeft w:val="480"/>
          <w:marRight w:val="0"/>
          <w:marTop w:val="0"/>
          <w:marBottom w:val="0"/>
          <w:divBdr>
            <w:top w:val="none" w:sz="0" w:space="0" w:color="auto"/>
            <w:left w:val="none" w:sz="0" w:space="0" w:color="auto"/>
            <w:bottom w:val="none" w:sz="0" w:space="0" w:color="auto"/>
            <w:right w:val="none" w:sz="0" w:space="0" w:color="auto"/>
          </w:divBdr>
        </w:div>
        <w:div w:id="1631014561">
          <w:marLeft w:val="480"/>
          <w:marRight w:val="0"/>
          <w:marTop w:val="0"/>
          <w:marBottom w:val="0"/>
          <w:divBdr>
            <w:top w:val="none" w:sz="0" w:space="0" w:color="auto"/>
            <w:left w:val="none" w:sz="0" w:space="0" w:color="auto"/>
            <w:bottom w:val="none" w:sz="0" w:space="0" w:color="auto"/>
            <w:right w:val="none" w:sz="0" w:space="0" w:color="auto"/>
          </w:divBdr>
        </w:div>
        <w:div w:id="1656491669">
          <w:marLeft w:val="480"/>
          <w:marRight w:val="0"/>
          <w:marTop w:val="0"/>
          <w:marBottom w:val="0"/>
          <w:divBdr>
            <w:top w:val="none" w:sz="0" w:space="0" w:color="auto"/>
            <w:left w:val="none" w:sz="0" w:space="0" w:color="auto"/>
            <w:bottom w:val="none" w:sz="0" w:space="0" w:color="auto"/>
            <w:right w:val="none" w:sz="0" w:space="0" w:color="auto"/>
          </w:divBdr>
        </w:div>
        <w:div w:id="1745101333">
          <w:marLeft w:val="480"/>
          <w:marRight w:val="0"/>
          <w:marTop w:val="0"/>
          <w:marBottom w:val="0"/>
          <w:divBdr>
            <w:top w:val="none" w:sz="0" w:space="0" w:color="auto"/>
            <w:left w:val="none" w:sz="0" w:space="0" w:color="auto"/>
            <w:bottom w:val="none" w:sz="0" w:space="0" w:color="auto"/>
            <w:right w:val="none" w:sz="0" w:space="0" w:color="auto"/>
          </w:divBdr>
        </w:div>
        <w:div w:id="1767581835">
          <w:marLeft w:val="480"/>
          <w:marRight w:val="0"/>
          <w:marTop w:val="0"/>
          <w:marBottom w:val="0"/>
          <w:divBdr>
            <w:top w:val="none" w:sz="0" w:space="0" w:color="auto"/>
            <w:left w:val="none" w:sz="0" w:space="0" w:color="auto"/>
            <w:bottom w:val="none" w:sz="0" w:space="0" w:color="auto"/>
            <w:right w:val="none" w:sz="0" w:space="0" w:color="auto"/>
          </w:divBdr>
        </w:div>
        <w:div w:id="1778327064">
          <w:marLeft w:val="480"/>
          <w:marRight w:val="0"/>
          <w:marTop w:val="0"/>
          <w:marBottom w:val="0"/>
          <w:divBdr>
            <w:top w:val="none" w:sz="0" w:space="0" w:color="auto"/>
            <w:left w:val="none" w:sz="0" w:space="0" w:color="auto"/>
            <w:bottom w:val="none" w:sz="0" w:space="0" w:color="auto"/>
            <w:right w:val="none" w:sz="0" w:space="0" w:color="auto"/>
          </w:divBdr>
        </w:div>
        <w:div w:id="1793396592">
          <w:marLeft w:val="480"/>
          <w:marRight w:val="0"/>
          <w:marTop w:val="0"/>
          <w:marBottom w:val="0"/>
          <w:divBdr>
            <w:top w:val="none" w:sz="0" w:space="0" w:color="auto"/>
            <w:left w:val="none" w:sz="0" w:space="0" w:color="auto"/>
            <w:bottom w:val="none" w:sz="0" w:space="0" w:color="auto"/>
            <w:right w:val="none" w:sz="0" w:space="0" w:color="auto"/>
          </w:divBdr>
        </w:div>
        <w:div w:id="1879049572">
          <w:marLeft w:val="480"/>
          <w:marRight w:val="0"/>
          <w:marTop w:val="0"/>
          <w:marBottom w:val="0"/>
          <w:divBdr>
            <w:top w:val="none" w:sz="0" w:space="0" w:color="auto"/>
            <w:left w:val="none" w:sz="0" w:space="0" w:color="auto"/>
            <w:bottom w:val="none" w:sz="0" w:space="0" w:color="auto"/>
            <w:right w:val="none" w:sz="0" w:space="0" w:color="auto"/>
          </w:divBdr>
        </w:div>
        <w:div w:id="2007586077">
          <w:marLeft w:val="480"/>
          <w:marRight w:val="0"/>
          <w:marTop w:val="0"/>
          <w:marBottom w:val="0"/>
          <w:divBdr>
            <w:top w:val="none" w:sz="0" w:space="0" w:color="auto"/>
            <w:left w:val="none" w:sz="0" w:space="0" w:color="auto"/>
            <w:bottom w:val="none" w:sz="0" w:space="0" w:color="auto"/>
            <w:right w:val="none" w:sz="0" w:space="0" w:color="auto"/>
          </w:divBdr>
        </w:div>
        <w:div w:id="2107073866">
          <w:marLeft w:val="480"/>
          <w:marRight w:val="0"/>
          <w:marTop w:val="0"/>
          <w:marBottom w:val="0"/>
          <w:divBdr>
            <w:top w:val="none" w:sz="0" w:space="0" w:color="auto"/>
            <w:left w:val="none" w:sz="0" w:space="0" w:color="auto"/>
            <w:bottom w:val="none" w:sz="0" w:space="0" w:color="auto"/>
            <w:right w:val="none" w:sz="0" w:space="0" w:color="auto"/>
          </w:divBdr>
        </w:div>
        <w:div w:id="2110344027">
          <w:marLeft w:val="480"/>
          <w:marRight w:val="0"/>
          <w:marTop w:val="0"/>
          <w:marBottom w:val="0"/>
          <w:divBdr>
            <w:top w:val="none" w:sz="0" w:space="0" w:color="auto"/>
            <w:left w:val="none" w:sz="0" w:space="0" w:color="auto"/>
            <w:bottom w:val="none" w:sz="0" w:space="0" w:color="auto"/>
            <w:right w:val="none" w:sz="0" w:space="0" w:color="auto"/>
          </w:divBdr>
        </w:div>
        <w:div w:id="2146308335">
          <w:marLeft w:val="480"/>
          <w:marRight w:val="0"/>
          <w:marTop w:val="0"/>
          <w:marBottom w:val="0"/>
          <w:divBdr>
            <w:top w:val="none" w:sz="0" w:space="0" w:color="auto"/>
            <w:left w:val="none" w:sz="0" w:space="0" w:color="auto"/>
            <w:bottom w:val="none" w:sz="0" w:space="0" w:color="auto"/>
            <w:right w:val="none" w:sz="0" w:space="0" w:color="auto"/>
          </w:divBdr>
        </w:div>
      </w:divsChild>
    </w:div>
    <w:div w:id="1912543218">
      <w:bodyDiv w:val="1"/>
      <w:marLeft w:val="0"/>
      <w:marRight w:val="0"/>
      <w:marTop w:val="0"/>
      <w:marBottom w:val="0"/>
      <w:divBdr>
        <w:top w:val="none" w:sz="0" w:space="0" w:color="auto"/>
        <w:left w:val="none" w:sz="0" w:space="0" w:color="auto"/>
        <w:bottom w:val="none" w:sz="0" w:space="0" w:color="auto"/>
        <w:right w:val="none" w:sz="0" w:space="0" w:color="auto"/>
      </w:divBdr>
    </w:div>
    <w:div w:id="1918855912">
      <w:bodyDiv w:val="1"/>
      <w:marLeft w:val="0"/>
      <w:marRight w:val="0"/>
      <w:marTop w:val="0"/>
      <w:marBottom w:val="0"/>
      <w:divBdr>
        <w:top w:val="none" w:sz="0" w:space="0" w:color="auto"/>
        <w:left w:val="none" w:sz="0" w:space="0" w:color="auto"/>
        <w:bottom w:val="none" w:sz="0" w:space="0" w:color="auto"/>
        <w:right w:val="none" w:sz="0" w:space="0" w:color="auto"/>
      </w:divBdr>
    </w:div>
    <w:div w:id="1920484367">
      <w:bodyDiv w:val="1"/>
      <w:marLeft w:val="0"/>
      <w:marRight w:val="0"/>
      <w:marTop w:val="0"/>
      <w:marBottom w:val="0"/>
      <w:divBdr>
        <w:top w:val="none" w:sz="0" w:space="0" w:color="auto"/>
        <w:left w:val="none" w:sz="0" w:space="0" w:color="auto"/>
        <w:bottom w:val="none" w:sz="0" w:space="0" w:color="auto"/>
        <w:right w:val="none" w:sz="0" w:space="0" w:color="auto"/>
      </w:divBdr>
    </w:div>
    <w:div w:id="1921788994">
      <w:bodyDiv w:val="1"/>
      <w:marLeft w:val="0"/>
      <w:marRight w:val="0"/>
      <w:marTop w:val="0"/>
      <w:marBottom w:val="0"/>
      <w:divBdr>
        <w:top w:val="none" w:sz="0" w:space="0" w:color="auto"/>
        <w:left w:val="none" w:sz="0" w:space="0" w:color="auto"/>
        <w:bottom w:val="none" w:sz="0" w:space="0" w:color="auto"/>
        <w:right w:val="none" w:sz="0" w:space="0" w:color="auto"/>
      </w:divBdr>
    </w:div>
    <w:div w:id="1931886930">
      <w:bodyDiv w:val="1"/>
      <w:marLeft w:val="0"/>
      <w:marRight w:val="0"/>
      <w:marTop w:val="0"/>
      <w:marBottom w:val="0"/>
      <w:divBdr>
        <w:top w:val="none" w:sz="0" w:space="0" w:color="auto"/>
        <w:left w:val="none" w:sz="0" w:space="0" w:color="auto"/>
        <w:bottom w:val="none" w:sz="0" w:space="0" w:color="auto"/>
        <w:right w:val="none" w:sz="0" w:space="0" w:color="auto"/>
      </w:divBdr>
    </w:div>
    <w:div w:id="1940990189">
      <w:bodyDiv w:val="1"/>
      <w:marLeft w:val="0"/>
      <w:marRight w:val="0"/>
      <w:marTop w:val="0"/>
      <w:marBottom w:val="0"/>
      <w:divBdr>
        <w:top w:val="none" w:sz="0" w:space="0" w:color="auto"/>
        <w:left w:val="none" w:sz="0" w:space="0" w:color="auto"/>
        <w:bottom w:val="none" w:sz="0" w:space="0" w:color="auto"/>
        <w:right w:val="none" w:sz="0" w:space="0" w:color="auto"/>
      </w:divBdr>
    </w:div>
    <w:div w:id="1946886430">
      <w:bodyDiv w:val="1"/>
      <w:marLeft w:val="0"/>
      <w:marRight w:val="0"/>
      <w:marTop w:val="0"/>
      <w:marBottom w:val="0"/>
      <w:divBdr>
        <w:top w:val="none" w:sz="0" w:space="0" w:color="auto"/>
        <w:left w:val="none" w:sz="0" w:space="0" w:color="auto"/>
        <w:bottom w:val="none" w:sz="0" w:space="0" w:color="auto"/>
        <w:right w:val="none" w:sz="0" w:space="0" w:color="auto"/>
      </w:divBdr>
    </w:div>
    <w:div w:id="1948535797">
      <w:bodyDiv w:val="1"/>
      <w:marLeft w:val="0"/>
      <w:marRight w:val="0"/>
      <w:marTop w:val="0"/>
      <w:marBottom w:val="0"/>
      <w:divBdr>
        <w:top w:val="none" w:sz="0" w:space="0" w:color="auto"/>
        <w:left w:val="none" w:sz="0" w:space="0" w:color="auto"/>
        <w:bottom w:val="none" w:sz="0" w:space="0" w:color="auto"/>
        <w:right w:val="none" w:sz="0" w:space="0" w:color="auto"/>
      </w:divBdr>
    </w:div>
    <w:div w:id="1948610709">
      <w:bodyDiv w:val="1"/>
      <w:marLeft w:val="0"/>
      <w:marRight w:val="0"/>
      <w:marTop w:val="0"/>
      <w:marBottom w:val="0"/>
      <w:divBdr>
        <w:top w:val="none" w:sz="0" w:space="0" w:color="auto"/>
        <w:left w:val="none" w:sz="0" w:space="0" w:color="auto"/>
        <w:bottom w:val="none" w:sz="0" w:space="0" w:color="auto"/>
        <w:right w:val="none" w:sz="0" w:space="0" w:color="auto"/>
      </w:divBdr>
    </w:div>
    <w:div w:id="1949508230">
      <w:bodyDiv w:val="1"/>
      <w:marLeft w:val="0"/>
      <w:marRight w:val="0"/>
      <w:marTop w:val="0"/>
      <w:marBottom w:val="0"/>
      <w:divBdr>
        <w:top w:val="none" w:sz="0" w:space="0" w:color="auto"/>
        <w:left w:val="none" w:sz="0" w:space="0" w:color="auto"/>
        <w:bottom w:val="none" w:sz="0" w:space="0" w:color="auto"/>
        <w:right w:val="none" w:sz="0" w:space="0" w:color="auto"/>
      </w:divBdr>
    </w:div>
    <w:div w:id="1952396361">
      <w:bodyDiv w:val="1"/>
      <w:marLeft w:val="0"/>
      <w:marRight w:val="0"/>
      <w:marTop w:val="0"/>
      <w:marBottom w:val="0"/>
      <w:divBdr>
        <w:top w:val="none" w:sz="0" w:space="0" w:color="auto"/>
        <w:left w:val="none" w:sz="0" w:space="0" w:color="auto"/>
        <w:bottom w:val="none" w:sz="0" w:space="0" w:color="auto"/>
        <w:right w:val="none" w:sz="0" w:space="0" w:color="auto"/>
      </w:divBdr>
    </w:div>
    <w:div w:id="1954945687">
      <w:bodyDiv w:val="1"/>
      <w:marLeft w:val="0"/>
      <w:marRight w:val="0"/>
      <w:marTop w:val="0"/>
      <w:marBottom w:val="0"/>
      <w:divBdr>
        <w:top w:val="none" w:sz="0" w:space="0" w:color="auto"/>
        <w:left w:val="none" w:sz="0" w:space="0" w:color="auto"/>
        <w:bottom w:val="none" w:sz="0" w:space="0" w:color="auto"/>
        <w:right w:val="none" w:sz="0" w:space="0" w:color="auto"/>
      </w:divBdr>
    </w:div>
    <w:div w:id="1960640793">
      <w:bodyDiv w:val="1"/>
      <w:marLeft w:val="0"/>
      <w:marRight w:val="0"/>
      <w:marTop w:val="0"/>
      <w:marBottom w:val="0"/>
      <w:divBdr>
        <w:top w:val="none" w:sz="0" w:space="0" w:color="auto"/>
        <w:left w:val="none" w:sz="0" w:space="0" w:color="auto"/>
        <w:bottom w:val="none" w:sz="0" w:space="0" w:color="auto"/>
        <w:right w:val="none" w:sz="0" w:space="0" w:color="auto"/>
      </w:divBdr>
    </w:div>
    <w:div w:id="1971398357">
      <w:bodyDiv w:val="1"/>
      <w:marLeft w:val="0"/>
      <w:marRight w:val="0"/>
      <w:marTop w:val="0"/>
      <w:marBottom w:val="0"/>
      <w:divBdr>
        <w:top w:val="none" w:sz="0" w:space="0" w:color="auto"/>
        <w:left w:val="none" w:sz="0" w:space="0" w:color="auto"/>
        <w:bottom w:val="none" w:sz="0" w:space="0" w:color="auto"/>
        <w:right w:val="none" w:sz="0" w:space="0" w:color="auto"/>
      </w:divBdr>
    </w:div>
    <w:div w:id="1971399840">
      <w:bodyDiv w:val="1"/>
      <w:marLeft w:val="0"/>
      <w:marRight w:val="0"/>
      <w:marTop w:val="0"/>
      <w:marBottom w:val="0"/>
      <w:divBdr>
        <w:top w:val="none" w:sz="0" w:space="0" w:color="auto"/>
        <w:left w:val="none" w:sz="0" w:space="0" w:color="auto"/>
        <w:bottom w:val="none" w:sz="0" w:space="0" w:color="auto"/>
        <w:right w:val="none" w:sz="0" w:space="0" w:color="auto"/>
      </w:divBdr>
    </w:div>
    <w:div w:id="1972324534">
      <w:bodyDiv w:val="1"/>
      <w:marLeft w:val="0"/>
      <w:marRight w:val="0"/>
      <w:marTop w:val="0"/>
      <w:marBottom w:val="0"/>
      <w:divBdr>
        <w:top w:val="none" w:sz="0" w:space="0" w:color="auto"/>
        <w:left w:val="none" w:sz="0" w:space="0" w:color="auto"/>
        <w:bottom w:val="none" w:sz="0" w:space="0" w:color="auto"/>
        <w:right w:val="none" w:sz="0" w:space="0" w:color="auto"/>
      </w:divBdr>
    </w:div>
    <w:div w:id="1981185442">
      <w:bodyDiv w:val="1"/>
      <w:marLeft w:val="0"/>
      <w:marRight w:val="0"/>
      <w:marTop w:val="0"/>
      <w:marBottom w:val="0"/>
      <w:divBdr>
        <w:top w:val="none" w:sz="0" w:space="0" w:color="auto"/>
        <w:left w:val="none" w:sz="0" w:space="0" w:color="auto"/>
        <w:bottom w:val="none" w:sz="0" w:space="0" w:color="auto"/>
        <w:right w:val="none" w:sz="0" w:space="0" w:color="auto"/>
      </w:divBdr>
    </w:div>
    <w:div w:id="1990787340">
      <w:bodyDiv w:val="1"/>
      <w:marLeft w:val="0"/>
      <w:marRight w:val="0"/>
      <w:marTop w:val="0"/>
      <w:marBottom w:val="0"/>
      <w:divBdr>
        <w:top w:val="none" w:sz="0" w:space="0" w:color="auto"/>
        <w:left w:val="none" w:sz="0" w:space="0" w:color="auto"/>
        <w:bottom w:val="none" w:sz="0" w:space="0" w:color="auto"/>
        <w:right w:val="none" w:sz="0" w:space="0" w:color="auto"/>
      </w:divBdr>
    </w:div>
    <w:div w:id="1992560265">
      <w:bodyDiv w:val="1"/>
      <w:marLeft w:val="0"/>
      <w:marRight w:val="0"/>
      <w:marTop w:val="0"/>
      <w:marBottom w:val="0"/>
      <w:divBdr>
        <w:top w:val="none" w:sz="0" w:space="0" w:color="auto"/>
        <w:left w:val="none" w:sz="0" w:space="0" w:color="auto"/>
        <w:bottom w:val="none" w:sz="0" w:space="0" w:color="auto"/>
        <w:right w:val="none" w:sz="0" w:space="0" w:color="auto"/>
      </w:divBdr>
    </w:div>
    <w:div w:id="1993943051">
      <w:bodyDiv w:val="1"/>
      <w:marLeft w:val="0"/>
      <w:marRight w:val="0"/>
      <w:marTop w:val="0"/>
      <w:marBottom w:val="0"/>
      <w:divBdr>
        <w:top w:val="none" w:sz="0" w:space="0" w:color="auto"/>
        <w:left w:val="none" w:sz="0" w:space="0" w:color="auto"/>
        <w:bottom w:val="none" w:sz="0" w:space="0" w:color="auto"/>
        <w:right w:val="none" w:sz="0" w:space="0" w:color="auto"/>
      </w:divBdr>
    </w:div>
    <w:div w:id="2004552894">
      <w:bodyDiv w:val="1"/>
      <w:marLeft w:val="0"/>
      <w:marRight w:val="0"/>
      <w:marTop w:val="0"/>
      <w:marBottom w:val="0"/>
      <w:divBdr>
        <w:top w:val="none" w:sz="0" w:space="0" w:color="auto"/>
        <w:left w:val="none" w:sz="0" w:space="0" w:color="auto"/>
        <w:bottom w:val="none" w:sz="0" w:space="0" w:color="auto"/>
        <w:right w:val="none" w:sz="0" w:space="0" w:color="auto"/>
      </w:divBdr>
    </w:div>
    <w:div w:id="2006855927">
      <w:bodyDiv w:val="1"/>
      <w:marLeft w:val="0"/>
      <w:marRight w:val="0"/>
      <w:marTop w:val="0"/>
      <w:marBottom w:val="0"/>
      <w:divBdr>
        <w:top w:val="none" w:sz="0" w:space="0" w:color="auto"/>
        <w:left w:val="none" w:sz="0" w:space="0" w:color="auto"/>
        <w:bottom w:val="none" w:sz="0" w:space="0" w:color="auto"/>
        <w:right w:val="none" w:sz="0" w:space="0" w:color="auto"/>
      </w:divBdr>
    </w:div>
    <w:div w:id="2012442518">
      <w:bodyDiv w:val="1"/>
      <w:marLeft w:val="0"/>
      <w:marRight w:val="0"/>
      <w:marTop w:val="0"/>
      <w:marBottom w:val="0"/>
      <w:divBdr>
        <w:top w:val="none" w:sz="0" w:space="0" w:color="auto"/>
        <w:left w:val="none" w:sz="0" w:space="0" w:color="auto"/>
        <w:bottom w:val="none" w:sz="0" w:space="0" w:color="auto"/>
        <w:right w:val="none" w:sz="0" w:space="0" w:color="auto"/>
      </w:divBdr>
    </w:div>
    <w:div w:id="2015261125">
      <w:bodyDiv w:val="1"/>
      <w:marLeft w:val="0"/>
      <w:marRight w:val="0"/>
      <w:marTop w:val="0"/>
      <w:marBottom w:val="0"/>
      <w:divBdr>
        <w:top w:val="none" w:sz="0" w:space="0" w:color="auto"/>
        <w:left w:val="none" w:sz="0" w:space="0" w:color="auto"/>
        <w:bottom w:val="none" w:sz="0" w:space="0" w:color="auto"/>
        <w:right w:val="none" w:sz="0" w:space="0" w:color="auto"/>
      </w:divBdr>
    </w:div>
    <w:div w:id="2016762813">
      <w:bodyDiv w:val="1"/>
      <w:marLeft w:val="0"/>
      <w:marRight w:val="0"/>
      <w:marTop w:val="0"/>
      <w:marBottom w:val="0"/>
      <w:divBdr>
        <w:top w:val="none" w:sz="0" w:space="0" w:color="auto"/>
        <w:left w:val="none" w:sz="0" w:space="0" w:color="auto"/>
        <w:bottom w:val="none" w:sz="0" w:space="0" w:color="auto"/>
        <w:right w:val="none" w:sz="0" w:space="0" w:color="auto"/>
      </w:divBdr>
    </w:div>
    <w:div w:id="2021466959">
      <w:bodyDiv w:val="1"/>
      <w:marLeft w:val="0"/>
      <w:marRight w:val="0"/>
      <w:marTop w:val="0"/>
      <w:marBottom w:val="0"/>
      <w:divBdr>
        <w:top w:val="none" w:sz="0" w:space="0" w:color="auto"/>
        <w:left w:val="none" w:sz="0" w:space="0" w:color="auto"/>
        <w:bottom w:val="none" w:sz="0" w:space="0" w:color="auto"/>
        <w:right w:val="none" w:sz="0" w:space="0" w:color="auto"/>
      </w:divBdr>
    </w:div>
    <w:div w:id="2030376764">
      <w:bodyDiv w:val="1"/>
      <w:marLeft w:val="0"/>
      <w:marRight w:val="0"/>
      <w:marTop w:val="0"/>
      <w:marBottom w:val="0"/>
      <w:divBdr>
        <w:top w:val="none" w:sz="0" w:space="0" w:color="auto"/>
        <w:left w:val="none" w:sz="0" w:space="0" w:color="auto"/>
        <w:bottom w:val="none" w:sz="0" w:space="0" w:color="auto"/>
        <w:right w:val="none" w:sz="0" w:space="0" w:color="auto"/>
      </w:divBdr>
    </w:div>
    <w:div w:id="2053575947">
      <w:bodyDiv w:val="1"/>
      <w:marLeft w:val="0"/>
      <w:marRight w:val="0"/>
      <w:marTop w:val="0"/>
      <w:marBottom w:val="0"/>
      <w:divBdr>
        <w:top w:val="none" w:sz="0" w:space="0" w:color="auto"/>
        <w:left w:val="none" w:sz="0" w:space="0" w:color="auto"/>
        <w:bottom w:val="none" w:sz="0" w:space="0" w:color="auto"/>
        <w:right w:val="none" w:sz="0" w:space="0" w:color="auto"/>
      </w:divBdr>
    </w:div>
    <w:div w:id="2060979861">
      <w:bodyDiv w:val="1"/>
      <w:marLeft w:val="0"/>
      <w:marRight w:val="0"/>
      <w:marTop w:val="0"/>
      <w:marBottom w:val="0"/>
      <w:divBdr>
        <w:top w:val="none" w:sz="0" w:space="0" w:color="auto"/>
        <w:left w:val="none" w:sz="0" w:space="0" w:color="auto"/>
        <w:bottom w:val="none" w:sz="0" w:space="0" w:color="auto"/>
        <w:right w:val="none" w:sz="0" w:space="0" w:color="auto"/>
      </w:divBdr>
    </w:div>
    <w:div w:id="2062365912">
      <w:bodyDiv w:val="1"/>
      <w:marLeft w:val="0"/>
      <w:marRight w:val="0"/>
      <w:marTop w:val="0"/>
      <w:marBottom w:val="0"/>
      <w:divBdr>
        <w:top w:val="none" w:sz="0" w:space="0" w:color="auto"/>
        <w:left w:val="none" w:sz="0" w:space="0" w:color="auto"/>
        <w:bottom w:val="none" w:sz="0" w:space="0" w:color="auto"/>
        <w:right w:val="none" w:sz="0" w:space="0" w:color="auto"/>
      </w:divBdr>
    </w:div>
    <w:div w:id="2071921863">
      <w:bodyDiv w:val="1"/>
      <w:marLeft w:val="0"/>
      <w:marRight w:val="0"/>
      <w:marTop w:val="0"/>
      <w:marBottom w:val="0"/>
      <w:divBdr>
        <w:top w:val="none" w:sz="0" w:space="0" w:color="auto"/>
        <w:left w:val="none" w:sz="0" w:space="0" w:color="auto"/>
        <w:bottom w:val="none" w:sz="0" w:space="0" w:color="auto"/>
        <w:right w:val="none" w:sz="0" w:space="0" w:color="auto"/>
      </w:divBdr>
    </w:div>
    <w:div w:id="2079547387">
      <w:bodyDiv w:val="1"/>
      <w:marLeft w:val="0"/>
      <w:marRight w:val="0"/>
      <w:marTop w:val="0"/>
      <w:marBottom w:val="0"/>
      <w:divBdr>
        <w:top w:val="none" w:sz="0" w:space="0" w:color="auto"/>
        <w:left w:val="none" w:sz="0" w:space="0" w:color="auto"/>
        <w:bottom w:val="none" w:sz="0" w:space="0" w:color="auto"/>
        <w:right w:val="none" w:sz="0" w:space="0" w:color="auto"/>
      </w:divBdr>
    </w:div>
    <w:div w:id="2084135851">
      <w:bodyDiv w:val="1"/>
      <w:marLeft w:val="0"/>
      <w:marRight w:val="0"/>
      <w:marTop w:val="0"/>
      <w:marBottom w:val="0"/>
      <w:divBdr>
        <w:top w:val="none" w:sz="0" w:space="0" w:color="auto"/>
        <w:left w:val="none" w:sz="0" w:space="0" w:color="auto"/>
        <w:bottom w:val="none" w:sz="0" w:space="0" w:color="auto"/>
        <w:right w:val="none" w:sz="0" w:space="0" w:color="auto"/>
      </w:divBdr>
    </w:div>
    <w:div w:id="2089304430">
      <w:bodyDiv w:val="1"/>
      <w:marLeft w:val="0"/>
      <w:marRight w:val="0"/>
      <w:marTop w:val="0"/>
      <w:marBottom w:val="0"/>
      <w:divBdr>
        <w:top w:val="none" w:sz="0" w:space="0" w:color="auto"/>
        <w:left w:val="none" w:sz="0" w:space="0" w:color="auto"/>
        <w:bottom w:val="none" w:sz="0" w:space="0" w:color="auto"/>
        <w:right w:val="none" w:sz="0" w:space="0" w:color="auto"/>
      </w:divBdr>
    </w:div>
    <w:div w:id="2091075957">
      <w:bodyDiv w:val="1"/>
      <w:marLeft w:val="0"/>
      <w:marRight w:val="0"/>
      <w:marTop w:val="0"/>
      <w:marBottom w:val="0"/>
      <w:divBdr>
        <w:top w:val="none" w:sz="0" w:space="0" w:color="auto"/>
        <w:left w:val="none" w:sz="0" w:space="0" w:color="auto"/>
        <w:bottom w:val="none" w:sz="0" w:space="0" w:color="auto"/>
        <w:right w:val="none" w:sz="0" w:space="0" w:color="auto"/>
      </w:divBdr>
    </w:div>
    <w:div w:id="2092195024">
      <w:bodyDiv w:val="1"/>
      <w:marLeft w:val="0"/>
      <w:marRight w:val="0"/>
      <w:marTop w:val="0"/>
      <w:marBottom w:val="0"/>
      <w:divBdr>
        <w:top w:val="none" w:sz="0" w:space="0" w:color="auto"/>
        <w:left w:val="none" w:sz="0" w:space="0" w:color="auto"/>
        <w:bottom w:val="none" w:sz="0" w:space="0" w:color="auto"/>
        <w:right w:val="none" w:sz="0" w:space="0" w:color="auto"/>
      </w:divBdr>
    </w:div>
    <w:div w:id="2099520977">
      <w:bodyDiv w:val="1"/>
      <w:marLeft w:val="0"/>
      <w:marRight w:val="0"/>
      <w:marTop w:val="0"/>
      <w:marBottom w:val="0"/>
      <w:divBdr>
        <w:top w:val="none" w:sz="0" w:space="0" w:color="auto"/>
        <w:left w:val="none" w:sz="0" w:space="0" w:color="auto"/>
        <w:bottom w:val="none" w:sz="0" w:space="0" w:color="auto"/>
        <w:right w:val="none" w:sz="0" w:space="0" w:color="auto"/>
      </w:divBdr>
    </w:div>
    <w:div w:id="2125997265">
      <w:bodyDiv w:val="1"/>
      <w:marLeft w:val="0"/>
      <w:marRight w:val="0"/>
      <w:marTop w:val="0"/>
      <w:marBottom w:val="0"/>
      <w:divBdr>
        <w:top w:val="none" w:sz="0" w:space="0" w:color="auto"/>
        <w:left w:val="none" w:sz="0" w:space="0" w:color="auto"/>
        <w:bottom w:val="none" w:sz="0" w:space="0" w:color="auto"/>
        <w:right w:val="none" w:sz="0" w:space="0" w:color="auto"/>
      </w:divBdr>
    </w:div>
    <w:div w:id="2144542779">
      <w:bodyDiv w:val="1"/>
      <w:marLeft w:val="0"/>
      <w:marRight w:val="0"/>
      <w:marTop w:val="0"/>
      <w:marBottom w:val="0"/>
      <w:divBdr>
        <w:top w:val="none" w:sz="0" w:space="0" w:color="auto"/>
        <w:left w:val="none" w:sz="0" w:space="0" w:color="auto"/>
        <w:bottom w:val="none" w:sz="0" w:space="0" w:color="auto"/>
        <w:right w:val="none" w:sz="0" w:space="0" w:color="auto"/>
      </w:divBdr>
    </w:div>
    <w:div w:id="2146198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Colors" Target="diagrams/colors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QuickStyle" Target="diagrams/quickStyle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Layout" Target="diagrams/layou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diagramData" Target="diagrams/data1.xml"/><Relationship Id="rId4" Type="http://schemas.openxmlformats.org/officeDocument/2006/relationships/customXml" Target="../customXml/item4.xml"/><Relationship Id="rId9" Type="http://schemas.openxmlformats.org/officeDocument/2006/relationships/image" Target="media/image1.png"/><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04BA06F-0DFF-464D-8325-C1FBB1F46DFE}" type="doc">
      <dgm:prSet loTypeId="urn:microsoft.com/office/officeart/2005/8/layout/hierarchy2" loCatId="hierarchy" qsTypeId="urn:microsoft.com/office/officeart/2005/8/quickstyle/simple3" qsCatId="simple" csTypeId="urn:microsoft.com/office/officeart/2005/8/colors/accent0_2" csCatId="mainScheme" phldr="1"/>
      <dgm:spPr/>
      <dgm:t>
        <a:bodyPr/>
        <a:lstStyle/>
        <a:p>
          <a:endParaRPr lang="es-CO"/>
        </a:p>
      </dgm:t>
    </dgm:pt>
    <dgm:pt modelId="{1300B63E-4D4E-425E-A59B-D0D083351525}">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Documentos seleccionados</a:t>
          </a:r>
        </a:p>
      </dgm:t>
    </dgm:pt>
    <dgm:pt modelId="{824AECD3-7EE5-4D7E-83E0-5A85713C457F}" type="parTrans" cxnId="{C681D202-24D2-4E62-A7DD-2ED33FA583D8}">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CF620B35-6E00-4A64-8EC5-8615CA69961D}" type="sibTrans" cxnId="{C681D202-24D2-4E62-A7DD-2ED33FA583D8}">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A4FB85C8-3523-4B4E-8BB3-129D09AE1A17}">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Documentos que recopilan la información de otros autores</a:t>
          </a:r>
        </a:p>
      </dgm:t>
    </dgm:pt>
    <dgm:pt modelId="{2732574D-0756-48BF-9ACB-9F8AF188D871}" type="parTrans" cxnId="{BAEFAC31-4DFE-4377-839A-CEDF0B2CACB8}">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87FBCA12-32F2-4DFC-AB52-EEE66F2C62BA}" type="sibTrans" cxnId="{BAEFAC31-4DFE-4377-839A-CEDF0B2CACB8}">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1CCA49F4-FE0C-4F54-9726-45034F672B8E}">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Documentos que se dedican a la creación de una metodología</a:t>
          </a:r>
        </a:p>
      </dgm:t>
    </dgm:pt>
    <dgm:pt modelId="{05326858-F9B2-4D4D-A59A-120BDB79DD5F}" type="parTrans" cxnId="{29CAC2D6-4BAA-438F-9C20-2C5DCB7773AC}">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B0EB1ED1-B02F-474A-9C99-FDF8CEBCBCA0}" type="sibTrans" cxnId="{29CAC2D6-4BAA-438F-9C20-2C5DCB7773AC}">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BAF39871-A73D-4A5D-886F-956DECEFD016}">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Documentos que aplican una investigación cualitativa o cuantitativa</a:t>
          </a:r>
        </a:p>
      </dgm:t>
    </dgm:pt>
    <dgm:pt modelId="{87EDFC69-665D-4882-A1EB-A004F62F0228}" type="parTrans" cxnId="{BA4E4E21-1FF7-4533-9D60-F769F06056E3}">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C057F1CC-E5AD-46D7-BD36-5C6E904C914E}" type="sibTrans" cxnId="{BA4E4E21-1FF7-4533-9D60-F769F06056E3}">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F80928D9-77EF-4455-B666-6EB45D0FCC1B}">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Medicina</a:t>
          </a:r>
        </a:p>
      </dgm:t>
    </dgm:pt>
    <dgm:pt modelId="{99B6C65A-C8CD-4AA8-A079-0671081DD19B}" type="parTrans" cxnId="{E6386D49-A770-4B04-9FC1-B535316F20D5}">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A8877780-28FB-43B9-9C2C-B1BE6E1FDAB0}" type="sibTrans" cxnId="{E6386D49-A770-4B04-9FC1-B535316F20D5}">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4634EB64-A288-4E17-86FC-AE521328322C}">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Prevención y gestión de riesgos</a:t>
          </a:r>
        </a:p>
      </dgm:t>
    </dgm:pt>
    <dgm:pt modelId="{53838130-6206-44CA-90CC-0C3D2C2745D4}" type="parTrans" cxnId="{DB72248C-3A8F-4E62-9B60-40D49CB8BAA2}">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045F3561-F379-4605-B072-63E9DA125AC7}" type="sibTrans" cxnId="{DB72248C-3A8F-4E62-9B60-40D49CB8BAA2}">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E725E168-5F3E-41B2-B9F7-49950D915986}">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Procesos operativos</a:t>
          </a:r>
        </a:p>
      </dgm:t>
    </dgm:pt>
    <dgm:pt modelId="{8BA37BFD-1B13-4149-97AE-9F04F90A71CF}" type="parTrans" cxnId="{4DD4D6C5-C2EF-4CBB-A656-5676F8CA704D}">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98C23388-9BD4-4F23-BBAE-D5E14E5E047D}" type="sibTrans" cxnId="{4DD4D6C5-C2EF-4CBB-A656-5676F8CA704D}">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1218D79D-9F7D-4E06-811D-777E69D85636}">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Habilidades blandas</a:t>
          </a:r>
        </a:p>
      </dgm:t>
    </dgm:pt>
    <dgm:pt modelId="{4A9B7B00-2DCE-4ACD-83E6-925DF177AB8D}" type="parTrans" cxnId="{4C8F8F95-9D22-451D-8ACD-E710494E9A81}">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F74D147A-1E6A-493E-9D9E-EA537DAEBE18}" type="sibTrans" cxnId="{4C8F8F95-9D22-451D-8ACD-E710494E9A81}">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724A3984-79F5-44E9-918F-97BF06AE224C}">
      <dgm:prSet phldrT="[Texto]" custT="1"/>
      <dgm:spPr/>
      <dgm:t>
        <a:bodyPr/>
        <a:lstStyle/>
        <a:p>
          <a:r>
            <a:rPr lang="es-CO" sz="1050" dirty="0">
              <a:solidFill>
                <a:schemeClr val="tx1"/>
              </a:solidFill>
              <a:latin typeface="Times New Roman" panose="02020603050405020304" pitchFamily="18" charset="0"/>
              <a:cs typeface="Times New Roman" panose="02020603050405020304" pitchFamily="18" charset="0"/>
            </a:rPr>
            <a:t>Investigaciones que buscan reducir las barreras de accesibilidad</a:t>
          </a:r>
        </a:p>
      </dgm:t>
    </dgm:pt>
    <dgm:pt modelId="{FBF0CC25-53EB-455C-929A-BFADF0301692}" type="parTrans" cxnId="{59E5DE03-010E-4945-A7A6-696867587105}">
      <dgm:prSet custT="1"/>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3760104C-06C7-489F-8EBC-C9D5D074B71C}" type="sibTrans" cxnId="{59E5DE03-010E-4945-A7A6-696867587105}">
      <dgm:prSet/>
      <dgm:spPr/>
      <dgm:t>
        <a:bodyPr/>
        <a:lstStyle/>
        <a:p>
          <a:endParaRPr lang="es-CO" sz="1050">
            <a:solidFill>
              <a:schemeClr val="tx1"/>
            </a:solidFill>
            <a:latin typeface="Times New Roman" panose="02020603050405020304" pitchFamily="18" charset="0"/>
            <a:cs typeface="Times New Roman" panose="02020603050405020304" pitchFamily="18" charset="0"/>
          </a:endParaRPr>
        </a:p>
      </dgm:t>
    </dgm:pt>
    <dgm:pt modelId="{E6E02416-1677-448B-B8E5-1902ADDB2A8E}" type="pres">
      <dgm:prSet presAssocID="{604BA06F-0DFF-464D-8325-C1FBB1F46DFE}" presName="diagram" presStyleCnt="0">
        <dgm:presLayoutVars>
          <dgm:chPref val="1"/>
          <dgm:dir/>
          <dgm:animOne val="branch"/>
          <dgm:animLvl val="lvl"/>
          <dgm:resizeHandles val="exact"/>
        </dgm:presLayoutVars>
      </dgm:prSet>
      <dgm:spPr/>
    </dgm:pt>
    <dgm:pt modelId="{5FB62410-D890-4CD6-A4F5-55A68549E054}" type="pres">
      <dgm:prSet presAssocID="{1300B63E-4D4E-425E-A59B-D0D083351525}" presName="root1" presStyleCnt="0"/>
      <dgm:spPr/>
    </dgm:pt>
    <dgm:pt modelId="{28CE1AAA-ABFC-4185-8414-723FEDA75251}" type="pres">
      <dgm:prSet presAssocID="{1300B63E-4D4E-425E-A59B-D0D083351525}" presName="LevelOneTextNode" presStyleLbl="node0" presStyleIdx="0" presStyleCnt="1">
        <dgm:presLayoutVars>
          <dgm:chPref val="3"/>
        </dgm:presLayoutVars>
      </dgm:prSet>
      <dgm:spPr/>
    </dgm:pt>
    <dgm:pt modelId="{192C9449-559F-472E-A1E9-F6F78E5D5648}" type="pres">
      <dgm:prSet presAssocID="{1300B63E-4D4E-425E-A59B-D0D083351525}" presName="level2hierChild" presStyleCnt="0"/>
      <dgm:spPr/>
    </dgm:pt>
    <dgm:pt modelId="{E3405017-055C-44AC-BC01-1C761F2E5F27}" type="pres">
      <dgm:prSet presAssocID="{2732574D-0756-48BF-9ACB-9F8AF188D871}" presName="conn2-1" presStyleLbl="parChTrans1D2" presStyleIdx="0" presStyleCnt="3"/>
      <dgm:spPr/>
    </dgm:pt>
    <dgm:pt modelId="{95F993C5-A820-453A-AFBC-747D5E035292}" type="pres">
      <dgm:prSet presAssocID="{2732574D-0756-48BF-9ACB-9F8AF188D871}" presName="connTx" presStyleLbl="parChTrans1D2" presStyleIdx="0" presStyleCnt="3"/>
      <dgm:spPr/>
    </dgm:pt>
    <dgm:pt modelId="{00208ADE-8724-4045-8924-C374F68CB08A}" type="pres">
      <dgm:prSet presAssocID="{A4FB85C8-3523-4B4E-8BB3-129D09AE1A17}" presName="root2" presStyleCnt="0"/>
      <dgm:spPr/>
    </dgm:pt>
    <dgm:pt modelId="{3E386282-95A0-4719-BA05-BEAE2B408B90}" type="pres">
      <dgm:prSet presAssocID="{A4FB85C8-3523-4B4E-8BB3-129D09AE1A17}" presName="LevelTwoTextNode" presStyleLbl="node2" presStyleIdx="0" presStyleCnt="3">
        <dgm:presLayoutVars>
          <dgm:chPref val="3"/>
        </dgm:presLayoutVars>
      </dgm:prSet>
      <dgm:spPr/>
    </dgm:pt>
    <dgm:pt modelId="{7817C544-79AC-47FD-A1AB-110EC21BEAE0}" type="pres">
      <dgm:prSet presAssocID="{A4FB85C8-3523-4B4E-8BB3-129D09AE1A17}" presName="level3hierChild" presStyleCnt="0"/>
      <dgm:spPr/>
    </dgm:pt>
    <dgm:pt modelId="{0D3FE2AF-B00F-4A3F-B0F2-7EC0CEF2779B}" type="pres">
      <dgm:prSet presAssocID="{05326858-F9B2-4D4D-A59A-120BDB79DD5F}" presName="conn2-1" presStyleLbl="parChTrans1D2" presStyleIdx="1" presStyleCnt="3"/>
      <dgm:spPr/>
    </dgm:pt>
    <dgm:pt modelId="{C465DD63-EC55-42DD-9D8D-1EFCE2CA9CAD}" type="pres">
      <dgm:prSet presAssocID="{05326858-F9B2-4D4D-A59A-120BDB79DD5F}" presName="connTx" presStyleLbl="parChTrans1D2" presStyleIdx="1" presStyleCnt="3"/>
      <dgm:spPr/>
    </dgm:pt>
    <dgm:pt modelId="{6A70698A-FF51-4E15-91E3-03C0FE035063}" type="pres">
      <dgm:prSet presAssocID="{1CCA49F4-FE0C-4F54-9726-45034F672B8E}" presName="root2" presStyleCnt="0"/>
      <dgm:spPr/>
    </dgm:pt>
    <dgm:pt modelId="{3BCB4ECD-369B-4186-AB92-2B3F53D0E3C6}" type="pres">
      <dgm:prSet presAssocID="{1CCA49F4-FE0C-4F54-9726-45034F672B8E}" presName="LevelTwoTextNode" presStyleLbl="node2" presStyleIdx="1" presStyleCnt="3">
        <dgm:presLayoutVars>
          <dgm:chPref val="3"/>
        </dgm:presLayoutVars>
      </dgm:prSet>
      <dgm:spPr/>
    </dgm:pt>
    <dgm:pt modelId="{4B6BB6FB-CD60-467B-8FF9-F9911621027A}" type="pres">
      <dgm:prSet presAssocID="{1CCA49F4-FE0C-4F54-9726-45034F672B8E}" presName="level3hierChild" presStyleCnt="0"/>
      <dgm:spPr/>
    </dgm:pt>
    <dgm:pt modelId="{323E69F1-383A-4298-BC76-413DBEF061A0}" type="pres">
      <dgm:prSet presAssocID="{87EDFC69-665D-4882-A1EB-A004F62F0228}" presName="conn2-1" presStyleLbl="parChTrans1D2" presStyleIdx="2" presStyleCnt="3"/>
      <dgm:spPr/>
    </dgm:pt>
    <dgm:pt modelId="{DCE6075C-BD5D-4284-A38B-F0C63D7488A7}" type="pres">
      <dgm:prSet presAssocID="{87EDFC69-665D-4882-A1EB-A004F62F0228}" presName="connTx" presStyleLbl="parChTrans1D2" presStyleIdx="2" presStyleCnt="3"/>
      <dgm:spPr/>
    </dgm:pt>
    <dgm:pt modelId="{AB6B0F87-D96A-4FEF-B5D9-14D032FEE874}" type="pres">
      <dgm:prSet presAssocID="{BAF39871-A73D-4A5D-886F-956DECEFD016}" presName="root2" presStyleCnt="0"/>
      <dgm:spPr/>
    </dgm:pt>
    <dgm:pt modelId="{078277C3-2CD3-4338-BDC9-B8E4B8D289A1}" type="pres">
      <dgm:prSet presAssocID="{BAF39871-A73D-4A5D-886F-956DECEFD016}" presName="LevelTwoTextNode" presStyleLbl="node2" presStyleIdx="2" presStyleCnt="3" custScaleX="93035" custScaleY="118361">
        <dgm:presLayoutVars>
          <dgm:chPref val="3"/>
        </dgm:presLayoutVars>
      </dgm:prSet>
      <dgm:spPr/>
    </dgm:pt>
    <dgm:pt modelId="{63300107-2F22-4103-8CC0-693374B9C9E5}" type="pres">
      <dgm:prSet presAssocID="{BAF39871-A73D-4A5D-886F-956DECEFD016}" presName="level3hierChild" presStyleCnt="0"/>
      <dgm:spPr/>
    </dgm:pt>
    <dgm:pt modelId="{0DD3C443-58DA-40B6-84F9-3AE2114C544B}" type="pres">
      <dgm:prSet presAssocID="{99B6C65A-C8CD-4AA8-A079-0671081DD19B}" presName="conn2-1" presStyleLbl="parChTrans1D3" presStyleIdx="0" presStyleCnt="5"/>
      <dgm:spPr/>
    </dgm:pt>
    <dgm:pt modelId="{CAACF161-2C66-42E3-B74E-BCF84A9A5273}" type="pres">
      <dgm:prSet presAssocID="{99B6C65A-C8CD-4AA8-A079-0671081DD19B}" presName="connTx" presStyleLbl="parChTrans1D3" presStyleIdx="0" presStyleCnt="5"/>
      <dgm:spPr/>
    </dgm:pt>
    <dgm:pt modelId="{FAB3888C-D586-45D0-9D6A-ECBF0A73A9DF}" type="pres">
      <dgm:prSet presAssocID="{F80928D9-77EF-4455-B666-6EB45D0FCC1B}" presName="root2" presStyleCnt="0"/>
      <dgm:spPr/>
    </dgm:pt>
    <dgm:pt modelId="{D51FFA7C-980B-4927-B04F-A9D55295B34F}" type="pres">
      <dgm:prSet presAssocID="{F80928D9-77EF-4455-B666-6EB45D0FCC1B}" presName="LevelTwoTextNode" presStyleLbl="node3" presStyleIdx="0" presStyleCnt="5">
        <dgm:presLayoutVars>
          <dgm:chPref val="3"/>
        </dgm:presLayoutVars>
      </dgm:prSet>
      <dgm:spPr/>
    </dgm:pt>
    <dgm:pt modelId="{08E515A1-38D1-470A-954D-8D8F8001AE29}" type="pres">
      <dgm:prSet presAssocID="{F80928D9-77EF-4455-B666-6EB45D0FCC1B}" presName="level3hierChild" presStyleCnt="0"/>
      <dgm:spPr/>
    </dgm:pt>
    <dgm:pt modelId="{3CAF6274-8FDD-4F99-8E36-5CBDA3A43F2C}" type="pres">
      <dgm:prSet presAssocID="{53838130-6206-44CA-90CC-0C3D2C2745D4}" presName="conn2-1" presStyleLbl="parChTrans1D3" presStyleIdx="1" presStyleCnt="5"/>
      <dgm:spPr/>
    </dgm:pt>
    <dgm:pt modelId="{13AF81A1-D362-4E5C-9379-0F977A537BB5}" type="pres">
      <dgm:prSet presAssocID="{53838130-6206-44CA-90CC-0C3D2C2745D4}" presName="connTx" presStyleLbl="parChTrans1D3" presStyleIdx="1" presStyleCnt="5"/>
      <dgm:spPr/>
    </dgm:pt>
    <dgm:pt modelId="{0429F765-5E92-42BC-93B7-7649125C67E4}" type="pres">
      <dgm:prSet presAssocID="{4634EB64-A288-4E17-86FC-AE521328322C}" presName="root2" presStyleCnt="0"/>
      <dgm:spPr/>
    </dgm:pt>
    <dgm:pt modelId="{1D2435B3-FD75-4858-99B0-F158C29A5FDD}" type="pres">
      <dgm:prSet presAssocID="{4634EB64-A288-4E17-86FC-AE521328322C}" presName="LevelTwoTextNode" presStyleLbl="node3" presStyleIdx="1" presStyleCnt="5">
        <dgm:presLayoutVars>
          <dgm:chPref val="3"/>
        </dgm:presLayoutVars>
      </dgm:prSet>
      <dgm:spPr/>
    </dgm:pt>
    <dgm:pt modelId="{551F909A-0974-49D0-A6B2-505C3B97BF84}" type="pres">
      <dgm:prSet presAssocID="{4634EB64-A288-4E17-86FC-AE521328322C}" presName="level3hierChild" presStyleCnt="0"/>
      <dgm:spPr/>
    </dgm:pt>
    <dgm:pt modelId="{8AC29360-DD05-4516-9945-73F68011EFF2}" type="pres">
      <dgm:prSet presAssocID="{8BA37BFD-1B13-4149-97AE-9F04F90A71CF}" presName="conn2-1" presStyleLbl="parChTrans1D3" presStyleIdx="2" presStyleCnt="5"/>
      <dgm:spPr/>
    </dgm:pt>
    <dgm:pt modelId="{463662BE-1CBC-4164-95CB-F243CB67D2FE}" type="pres">
      <dgm:prSet presAssocID="{8BA37BFD-1B13-4149-97AE-9F04F90A71CF}" presName="connTx" presStyleLbl="parChTrans1D3" presStyleIdx="2" presStyleCnt="5"/>
      <dgm:spPr/>
    </dgm:pt>
    <dgm:pt modelId="{9829FC7E-DF53-45A8-B4AB-C50C9304AF33}" type="pres">
      <dgm:prSet presAssocID="{E725E168-5F3E-41B2-B9F7-49950D915986}" presName="root2" presStyleCnt="0"/>
      <dgm:spPr/>
    </dgm:pt>
    <dgm:pt modelId="{B23CDCC4-F751-49B5-A9E6-F1A4079329EC}" type="pres">
      <dgm:prSet presAssocID="{E725E168-5F3E-41B2-B9F7-49950D915986}" presName="LevelTwoTextNode" presStyleLbl="node3" presStyleIdx="2" presStyleCnt="5">
        <dgm:presLayoutVars>
          <dgm:chPref val="3"/>
        </dgm:presLayoutVars>
      </dgm:prSet>
      <dgm:spPr/>
    </dgm:pt>
    <dgm:pt modelId="{B749F2A3-A80B-4091-88F6-A99D7C841D53}" type="pres">
      <dgm:prSet presAssocID="{E725E168-5F3E-41B2-B9F7-49950D915986}" presName="level3hierChild" presStyleCnt="0"/>
      <dgm:spPr/>
    </dgm:pt>
    <dgm:pt modelId="{90413019-9547-4C51-B85D-CD95BF9C4587}" type="pres">
      <dgm:prSet presAssocID="{4A9B7B00-2DCE-4ACD-83E6-925DF177AB8D}" presName="conn2-1" presStyleLbl="parChTrans1D3" presStyleIdx="3" presStyleCnt="5"/>
      <dgm:spPr/>
    </dgm:pt>
    <dgm:pt modelId="{762B939C-7EFE-4C3D-BE6B-5D25941E482A}" type="pres">
      <dgm:prSet presAssocID="{4A9B7B00-2DCE-4ACD-83E6-925DF177AB8D}" presName="connTx" presStyleLbl="parChTrans1D3" presStyleIdx="3" presStyleCnt="5"/>
      <dgm:spPr/>
    </dgm:pt>
    <dgm:pt modelId="{FB0CD681-6B6A-4026-BA23-3495FC579494}" type="pres">
      <dgm:prSet presAssocID="{1218D79D-9F7D-4E06-811D-777E69D85636}" presName="root2" presStyleCnt="0"/>
      <dgm:spPr/>
    </dgm:pt>
    <dgm:pt modelId="{DFC98052-A5B6-4D9D-AFD9-2B47A029596F}" type="pres">
      <dgm:prSet presAssocID="{1218D79D-9F7D-4E06-811D-777E69D85636}" presName="LevelTwoTextNode" presStyleLbl="node3" presStyleIdx="3" presStyleCnt="5">
        <dgm:presLayoutVars>
          <dgm:chPref val="3"/>
        </dgm:presLayoutVars>
      </dgm:prSet>
      <dgm:spPr/>
    </dgm:pt>
    <dgm:pt modelId="{09FA8495-2072-46A0-86D1-1FEFACB40EE3}" type="pres">
      <dgm:prSet presAssocID="{1218D79D-9F7D-4E06-811D-777E69D85636}" presName="level3hierChild" presStyleCnt="0"/>
      <dgm:spPr/>
    </dgm:pt>
    <dgm:pt modelId="{EEE9EEEA-81B7-4AD3-ABC9-D1A4D46C8E53}" type="pres">
      <dgm:prSet presAssocID="{FBF0CC25-53EB-455C-929A-BFADF0301692}" presName="conn2-1" presStyleLbl="parChTrans1D3" presStyleIdx="4" presStyleCnt="5"/>
      <dgm:spPr/>
    </dgm:pt>
    <dgm:pt modelId="{29C480C7-1911-4455-9C26-01188DBEB883}" type="pres">
      <dgm:prSet presAssocID="{FBF0CC25-53EB-455C-929A-BFADF0301692}" presName="connTx" presStyleLbl="parChTrans1D3" presStyleIdx="4" presStyleCnt="5"/>
      <dgm:spPr/>
    </dgm:pt>
    <dgm:pt modelId="{068B1D3A-5D21-4F4C-AFDF-16A16E168CAE}" type="pres">
      <dgm:prSet presAssocID="{724A3984-79F5-44E9-918F-97BF06AE224C}" presName="root2" presStyleCnt="0"/>
      <dgm:spPr/>
    </dgm:pt>
    <dgm:pt modelId="{8D81E4BE-484A-4FF2-8543-8F25F6113102}" type="pres">
      <dgm:prSet presAssocID="{724A3984-79F5-44E9-918F-97BF06AE224C}" presName="LevelTwoTextNode" presStyleLbl="node3" presStyleIdx="4" presStyleCnt="5">
        <dgm:presLayoutVars>
          <dgm:chPref val="3"/>
        </dgm:presLayoutVars>
      </dgm:prSet>
      <dgm:spPr/>
    </dgm:pt>
    <dgm:pt modelId="{9C7AE486-70D5-4064-9FAB-06C663B43E6C}" type="pres">
      <dgm:prSet presAssocID="{724A3984-79F5-44E9-918F-97BF06AE224C}" presName="level3hierChild" presStyleCnt="0"/>
      <dgm:spPr/>
    </dgm:pt>
  </dgm:ptLst>
  <dgm:cxnLst>
    <dgm:cxn modelId="{F2BB8F00-76CF-4AFE-ABE3-84210770EE9D}" type="presOf" srcId="{87EDFC69-665D-4882-A1EB-A004F62F0228}" destId="{323E69F1-383A-4298-BC76-413DBEF061A0}" srcOrd="0" destOrd="0" presId="urn:microsoft.com/office/officeart/2005/8/layout/hierarchy2"/>
    <dgm:cxn modelId="{C681D202-24D2-4E62-A7DD-2ED33FA583D8}" srcId="{604BA06F-0DFF-464D-8325-C1FBB1F46DFE}" destId="{1300B63E-4D4E-425E-A59B-D0D083351525}" srcOrd="0" destOrd="0" parTransId="{824AECD3-7EE5-4D7E-83E0-5A85713C457F}" sibTransId="{CF620B35-6E00-4A64-8EC5-8615CA69961D}"/>
    <dgm:cxn modelId="{59E5DE03-010E-4945-A7A6-696867587105}" srcId="{BAF39871-A73D-4A5D-886F-956DECEFD016}" destId="{724A3984-79F5-44E9-918F-97BF06AE224C}" srcOrd="4" destOrd="0" parTransId="{FBF0CC25-53EB-455C-929A-BFADF0301692}" sibTransId="{3760104C-06C7-489F-8EBC-C9D5D074B71C}"/>
    <dgm:cxn modelId="{D89AA208-6F97-4AA9-9664-8183B2AEE343}" type="presOf" srcId="{4A9B7B00-2DCE-4ACD-83E6-925DF177AB8D}" destId="{90413019-9547-4C51-B85D-CD95BF9C4587}" srcOrd="0" destOrd="0" presId="urn:microsoft.com/office/officeart/2005/8/layout/hierarchy2"/>
    <dgm:cxn modelId="{993B3414-4CDB-4D24-890D-4C2D45C2EDB5}" type="presOf" srcId="{BAF39871-A73D-4A5D-886F-956DECEFD016}" destId="{078277C3-2CD3-4338-BDC9-B8E4B8D289A1}" srcOrd="0" destOrd="0" presId="urn:microsoft.com/office/officeart/2005/8/layout/hierarchy2"/>
    <dgm:cxn modelId="{BA4E4E21-1FF7-4533-9D60-F769F06056E3}" srcId="{1300B63E-4D4E-425E-A59B-D0D083351525}" destId="{BAF39871-A73D-4A5D-886F-956DECEFD016}" srcOrd="2" destOrd="0" parTransId="{87EDFC69-665D-4882-A1EB-A004F62F0228}" sibTransId="{C057F1CC-E5AD-46D7-BD36-5C6E904C914E}"/>
    <dgm:cxn modelId="{59AD4024-E494-4DFC-9A10-BF222E2CDE7E}" type="presOf" srcId="{2732574D-0756-48BF-9ACB-9F8AF188D871}" destId="{95F993C5-A820-453A-AFBC-747D5E035292}" srcOrd="1" destOrd="0" presId="urn:microsoft.com/office/officeart/2005/8/layout/hierarchy2"/>
    <dgm:cxn modelId="{56FB9B27-8612-4388-91B9-800232CE486B}" type="presOf" srcId="{53838130-6206-44CA-90CC-0C3D2C2745D4}" destId="{3CAF6274-8FDD-4F99-8E36-5CBDA3A43F2C}" srcOrd="0" destOrd="0" presId="urn:microsoft.com/office/officeart/2005/8/layout/hierarchy2"/>
    <dgm:cxn modelId="{DFB6232C-ABD8-4DC0-9E69-8E9473024ACA}" type="presOf" srcId="{53838130-6206-44CA-90CC-0C3D2C2745D4}" destId="{13AF81A1-D362-4E5C-9379-0F977A537BB5}" srcOrd="1" destOrd="0" presId="urn:microsoft.com/office/officeart/2005/8/layout/hierarchy2"/>
    <dgm:cxn modelId="{BAEFAC31-4DFE-4377-839A-CEDF0B2CACB8}" srcId="{1300B63E-4D4E-425E-A59B-D0D083351525}" destId="{A4FB85C8-3523-4B4E-8BB3-129D09AE1A17}" srcOrd="0" destOrd="0" parTransId="{2732574D-0756-48BF-9ACB-9F8AF188D871}" sibTransId="{87FBCA12-32F2-4DFC-AB52-EEE66F2C62BA}"/>
    <dgm:cxn modelId="{E9093933-938C-4278-A6D2-8FB79FB7FF0E}" type="presOf" srcId="{05326858-F9B2-4D4D-A59A-120BDB79DD5F}" destId="{C465DD63-EC55-42DD-9D8D-1EFCE2CA9CAD}" srcOrd="1" destOrd="0" presId="urn:microsoft.com/office/officeart/2005/8/layout/hierarchy2"/>
    <dgm:cxn modelId="{EE84F33A-1B30-4EAC-848A-F1CC8506931C}" type="presOf" srcId="{2732574D-0756-48BF-9ACB-9F8AF188D871}" destId="{E3405017-055C-44AC-BC01-1C761F2E5F27}" srcOrd="0" destOrd="0" presId="urn:microsoft.com/office/officeart/2005/8/layout/hierarchy2"/>
    <dgm:cxn modelId="{FB644B61-6F9E-4C13-839E-D3823E2608F9}" type="presOf" srcId="{F80928D9-77EF-4455-B666-6EB45D0FCC1B}" destId="{D51FFA7C-980B-4927-B04F-A9D55295B34F}" srcOrd="0" destOrd="0" presId="urn:microsoft.com/office/officeart/2005/8/layout/hierarchy2"/>
    <dgm:cxn modelId="{E6386D49-A770-4B04-9FC1-B535316F20D5}" srcId="{BAF39871-A73D-4A5D-886F-956DECEFD016}" destId="{F80928D9-77EF-4455-B666-6EB45D0FCC1B}" srcOrd="0" destOrd="0" parTransId="{99B6C65A-C8CD-4AA8-A079-0671081DD19B}" sibTransId="{A8877780-28FB-43B9-9C2C-B1BE6E1FDAB0}"/>
    <dgm:cxn modelId="{206F4A4A-F1A1-47A2-85B9-CD7EC9AF679D}" type="presOf" srcId="{A4FB85C8-3523-4B4E-8BB3-129D09AE1A17}" destId="{3E386282-95A0-4719-BA05-BEAE2B408B90}" srcOrd="0" destOrd="0" presId="urn:microsoft.com/office/officeart/2005/8/layout/hierarchy2"/>
    <dgm:cxn modelId="{1FA7B16A-2815-436A-A39B-77F499D67214}" type="presOf" srcId="{99B6C65A-C8CD-4AA8-A079-0671081DD19B}" destId="{0DD3C443-58DA-40B6-84F9-3AE2114C544B}" srcOrd="0" destOrd="0" presId="urn:microsoft.com/office/officeart/2005/8/layout/hierarchy2"/>
    <dgm:cxn modelId="{861BE255-E0DE-44CC-8FD4-4E0283928FC0}" type="presOf" srcId="{87EDFC69-665D-4882-A1EB-A004F62F0228}" destId="{DCE6075C-BD5D-4284-A38B-F0C63D7488A7}" srcOrd="1" destOrd="0" presId="urn:microsoft.com/office/officeart/2005/8/layout/hierarchy2"/>
    <dgm:cxn modelId="{D7FF147E-1D54-4400-AEF1-8C880B4FBA91}" type="presOf" srcId="{E725E168-5F3E-41B2-B9F7-49950D915986}" destId="{B23CDCC4-F751-49B5-A9E6-F1A4079329EC}" srcOrd="0" destOrd="0" presId="urn:microsoft.com/office/officeart/2005/8/layout/hierarchy2"/>
    <dgm:cxn modelId="{F7CC3380-CB2C-43D5-93D4-DCE8DE1DAFF0}" type="presOf" srcId="{FBF0CC25-53EB-455C-929A-BFADF0301692}" destId="{29C480C7-1911-4455-9C26-01188DBEB883}" srcOrd="1" destOrd="0" presId="urn:microsoft.com/office/officeart/2005/8/layout/hierarchy2"/>
    <dgm:cxn modelId="{DB72248C-3A8F-4E62-9B60-40D49CB8BAA2}" srcId="{BAF39871-A73D-4A5D-886F-956DECEFD016}" destId="{4634EB64-A288-4E17-86FC-AE521328322C}" srcOrd="1" destOrd="0" parTransId="{53838130-6206-44CA-90CC-0C3D2C2745D4}" sibTransId="{045F3561-F379-4605-B072-63E9DA125AC7}"/>
    <dgm:cxn modelId="{4C8F8F95-9D22-451D-8ACD-E710494E9A81}" srcId="{BAF39871-A73D-4A5D-886F-956DECEFD016}" destId="{1218D79D-9F7D-4E06-811D-777E69D85636}" srcOrd="3" destOrd="0" parTransId="{4A9B7B00-2DCE-4ACD-83E6-925DF177AB8D}" sibTransId="{F74D147A-1E6A-493E-9D9E-EA537DAEBE18}"/>
    <dgm:cxn modelId="{5AAE21AA-EB4B-43E9-ABD4-4209E4FE69C4}" type="presOf" srcId="{1CCA49F4-FE0C-4F54-9726-45034F672B8E}" destId="{3BCB4ECD-369B-4186-AB92-2B3F53D0E3C6}" srcOrd="0" destOrd="0" presId="urn:microsoft.com/office/officeart/2005/8/layout/hierarchy2"/>
    <dgm:cxn modelId="{4DD4D6C5-C2EF-4CBB-A656-5676F8CA704D}" srcId="{BAF39871-A73D-4A5D-886F-956DECEFD016}" destId="{E725E168-5F3E-41B2-B9F7-49950D915986}" srcOrd="2" destOrd="0" parTransId="{8BA37BFD-1B13-4149-97AE-9F04F90A71CF}" sibTransId="{98C23388-9BD4-4F23-BBAE-D5E14E5E047D}"/>
    <dgm:cxn modelId="{91C29EC6-AF5E-4B8A-8CEC-1066F8102904}" type="presOf" srcId="{724A3984-79F5-44E9-918F-97BF06AE224C}" destId="{8D81E4BE-484A-4FF2-8543-8F25F6113102}" srcOrd="0" destOrd="0" presId="urn:microsoft.com/office/officeart/2005/8/layout/hierarchy2"/>
    <dgm:cxn modelId="{B9A8DCC8-84F7-4A37-9E17-5FD000EEB733}" type="presOf" srcId="{FBF0CC25-53EB-455C-929A-BFADF0301692}" destId="{EEE9EEEA-81B7-4AD3-ABC9-D1A4D46C8E53}" srcOrd="0" destOrd="0" presId="urn:microsoft.com/office/officeart/2005/8/layout/hierarchy2"/>
    <dgm:cxn modelId="{AA5A78CB-2A9A-451F-A7D6-5336EB0EF035}" type="presOf" srcId="{1300B63E-4D4E-425E-A59B-D0D083351525}" destId="{28CE1AAA-ABFC-4185-8414-723FEDA75251}" srcOrd="0" destOrd="0" presId="urn:microsoft.com/office/officeart/2005/8/layout/hierarchy2"/>
    <dgm:cxn modelId="{467255CE-B1D7-44FD-813F-694A7B88FABC}" type="presOf" srcId="{99B6C65A-C8CD-4AA8-A079-0671081DD19B}" destId="{CAACF161-2C66-42E3-B74E-BCF84A9A5273}" srcOrd="1" destOrd="0" presId="urn:microsoft.com/office/officeart/2005/8/layout/hierarchy2"/>
    <dgm:cxn modelId="{340693D0-9107-41D4-BFC4-2A7413BE0CA1}" type="presOf" srcId="{05326858-F9B2-4D4D-A59A-120BDB79DD5F}" destId="{0D3FE2AF-B00F-4A3F-B0F2-7EC0CEF2779B}" srcOrd="0" destOrd="0" presId="urn:microsoft.com/office/officeart/2005/8/layout/hierarchy2"/>
    <dgm:cxn modelId="{921709D6-87A2-40D1-B3DE-848894FB7732}" type="presOf" srcId="{4A9B7B00-2DCE-4ACD-83E6-925DF177AB8D}" destId="{762B939C-7EFE-4C3D-BE6B-5D25941E482A}" srcOrd="1" destOrd="0" presId="urn:microsoft.com/office/officeart/2005/8/layout/hierarchy2"/>
    <dgm:cxn modelId="{29CAC2D6-4BAA-438F-9C20-2C5DCB7773AC}" srcId="{1300B63E-4D4E-425E-A59B-D0D083351525}" destId="{1CCA49F4-FE0C-4F54-9726-45034F672B8E}" srcOrd="1" destOrd="0" parTransId="{05326858-F9B2-4D4D-A59A-120BDB79DD5F}" sibTransId="{B0EB1ED1-B02F-474A-9C99-FDF8CEBCBCA0}"/>
    <dgm:cxn modelId="{8510EBDB-607A-4690-9B56-79E1FEE894A4}" type="presOf" srcId="{8BA37BFD-1B13-4149-97AE-9F04F90A71CF}" destId="{8AC29360-DD05-4516-9945-73F68011EFF2}" srcOrd="0" destOrd="0" presId="urn:microsoft.com/office/officeart/2005/8/layout/hierarchy2"/>
    <dgm:cxn modelId="{9700DDF3-F5D5-412C-A2F1-047EE2571E6C}" type="presOf" srcId="{4634EB64-A288-4E17-86FC-AE521328322C}" destId="{1D2435B3-FD75-4858-99B0-F158C29A5FDD}" srcOrd="0" destOrd="0" presId="urn:microsoft.com/office/officeart/2005/8/layout/hierarchy2"/>
    <dgm:cxn modelId="{00C14FF9-0E64-451B-AF60-F47FB81D8284}" type="presOf" srcId="{1218D79D-9F7D-4E06-811D-777E69D85636}" destId="{DFC98052-A5B6-4D9D-AFD9-2B47A029596F}" srcOrd="0" destOrd="0" presId="urn:microsoft.com/office/officeart/2005/8/layout/hierarchy2"/>
    <dgm:cxn modelId="{CDE548FE-A9D0-46D9-83E0-7E60B1A08351}" type="presOf" srcId="{604BA06F-0DFF-464D-8325-C1FBB1F46DFE}" destId="{E6E02416-1677-448B-B8E5-1902ADDB2A8E}" srcOrd="0" destOrd="0" presId="urn:microsoft.com/office/officeart/2005/8/layout/hierarchy2"/>
    <dgm:cxn modelId="{DBC8F0FF-A98C-4125-AA99-B087460D482E}" type="presOf" srcId="{8BA37BFD-1B13-4149-97AE-9F04F90A71CF}" destId="{463662BE-1CBC-4164-95CB-F243CB67D2FE}" srcOrd="1" destOrd="0" presId="urn:microsoft.com/office/officeart/2005/8/layout/hierarchy2"/>
    <dgm:cxn modelId="{14DE5863-C33F-4D05-B51D-E0A8971985FD}" type="presParOf" srcId="{E6E02416-1677-448B-B8E5-1902ADDB2A8E}" destId="{5FB62410-D890-4CD6-A4F5-55A68549E054}" srcOrd="0" destOrd="0" presId="urn:microsoft.com/office/officeart/2005/8/layout/hierarchy2"/>
    <dgm:cxn modelId="{C6F224F5-B355-40CC-9B18-05F9E2721AE1}" type="presParOf" srcId="{5FB62410-D890-4CD6-A4F5-55A68549E054}" destId="{28CE1AAA-ABFC-4185-8414-723FEDA75251}" srcOrd="0" destOrd="0" presId="urn:microsoft.com/office/officeart/2005/8/layout/hierarchy2"/>
    <dgm:cxn modelId="{54587285-47E0-4C13-9E9C-EA7209152972}" type="presParOf" srcId="{5FB62410-D890-4CD6-A4F5-55A68549E054}" destId="{192C9449-559F-472E-A1E9-F6F78E5D5648}" srcOrd="1" destOrd="0" presId="urn:microsoft.com/office/officeart/2005/8/layout/hierarchy2"/>
    <dgm:cxn modelId="{C2831846-7D5A-49E2-9148-D53F884C8E38}" type="presParOf" srcId="{192C9449-559F-472E-A1E9-F6F78E5D5648}" destId="{E3405017-055C-44AC-BC01-1C761F2E5F27}" srcOrd="0" destOrd="0" presId="urn:microsoft.com/office/officeart/2005/8/layout/hierarchy2"/>
    <dgm:cxn modelId="{5634D575-F7C8-41A7-A87C-5FE5D7544F21}" type="presParOf" srcId="{E3405017-055C-44AC-BC01-1C761F2E5F27}" destId="{95F993C5-A820-453A-AFBC-747D5E035292}" srcOrd="0" destOrd="0" presId="urn:microsoft.com/office/officeart/2005/8/layout/hierarchy2"/>
    <dgm:cxn modelId="{A4F31D90-FD01-4544-8904-D0B2FC19E99A}" type="presParOf" srcId="{192C9449-559F-472E-A1E9-F6F78E5D5648}" destId="{00208ADE-8724-4045-8924-C374F68CB08A}" srcOrd="1" destOrd="0" presId="urn:microsoft.com/office/officeart/2005/8/layout/hierarchy2"/>
    <dgm:cxn modelId="{D53EDB91-7721-41D0-8AAE-5376B3ADE9C2}" type="presParOf" srcId="{00208ADE-8724-4045-8924-C374F68CB08A}" destId="{3E386282-95A0-4719-BA05-BEAE2B408B90}" srcOrd="0" destOrd="0" presId="urn:microsoft.com/office/officeart/2005/8/layout/hierarchy2"/>
    <dgm:cxn modelId="{9A67CF41-17BC-4299-A6F9-0B02DE14D935}" type="presParOf" srcId="{00208ADE-8724-4045-8924-C374F68CB08A}" destId="{7817C544-79AC-47FD-A1AB-110EC21BEAE0}" srcOrd="1" destOrd="0" presId="urn:microsoft.com/office/officeart/2005/8/layout/hierarchy2"/>
    <dgm:cxn modelId="{04C48466-FCA1-435D-B2BA-51562A7C1017}" type="presParOf" srcId="{192C9449-559F-472E-A1E9-F6F78E5D5648}" destId="{0D3FE2AF-B00F-4A3F-B0F2-7EC0CEF2779B}" srcOrd="2" destOrd="0" presId="urn:microsoft.com/office/officeart/2005/8/layout/hierarchy2"/>
    <dgm:cxn modelId="{EDDDC601-8419-46D4-BA13-1FCAA16E5FF4}" type="presParOf" srcId="{0D3FE2AF-B00F-4A3F-B0F2-7EC0CEF2779B}" destId="{C465DD63-EC55-42DD-9D8D-1EFCE2CA9CAD}" srcOrd="0" destOrd="0" presId="urn:microsoft.com/office/officeart/2005/8/layout/hierarchy2"/>
    <dgm:cxn modelId="{9F8399BB-C1B4-4C08-9A7A-8AA90D672C8F}" type="presParOf" srcId="{192C9449-559F-472E-A1E9-F6F78E5D5648}" destId="{6A70698A-FF51-4E15-91E3-03C0FE035063}" srcOrd="3" destOrd="0" presId="urn:microsoft.com/office/officeart/2005/8/layout/hierarchy2"/>
    <dgm:cxn modelId="{378B6C19-14F5-4429-A4F6-B6B9C9191340}" type="presParOf" srcId="{6A70698A-FF51-4E15-91E3-03C0FE035063}" destId="{3BCB4ECD-369B-4186-AB92-2B3F53D0E3C6}" srcOrd="0" destOrd="0" presId="urn:microsoft.com/office/officeart/2005/8/layout/hierarchy2"/>
    <dgm:cxn modelId="{C21B249D-6A76-4416-AA4F-4E9FD76B7534}" type="presParOf" srcId="{6A70698A-FF51-4E15-91E3-03C0FE035063}" destId="{4B6BB6FB-CD60-467B-8FF9-F9911621027A}" srcOrd="1" destOrd="0" presId="urn:microsoft.com/office/officeart/2005/8/layout/hierarchy2"/>
    <dgm:cxn modelId="{98183AD2-8D3E-40B4-BD37-9B5BA727C8C9}" type="presParOf" srcId="{192C9449-559F-472E-A1E9-F6F78E5D5648}" destId="{323E69F1-383A-4298-BC76-413DBEF061A0}" srcOrd="4" destOrd="0" presId="urn:microsoft.com/office/officeart/2005/8/layout/hierarchy2"/>
    <dgm:cxn modelId="{C6A3E7CF-181A-46F7-BEC6-7AD7EE98E807}" type="presParOf" srcId="{323E69F1-383A-4298-BC76-413DBEF061A0}" destId="{DCE6075C-BD5D-4284-A38B-F0C63D7488A7}" srcOrd="0" destOrd="0" presId="urn:microsoft.com/office/officeart/2005/8/layout/hierarchy2"/>
    <dgm:cxn modelId="{28E842B7-5B70-47D3-BD2C-29614557C21E}" type="presParOf" srcId="{192C9449-559F-472E-A1E9-F6F78E5D5648}" destId="{AB6B0F87-D96A-4FEF-B5D9-14D032FEE874}" srcOrd="5" destOrd="0" presId="urn:microsoft.com/office/officeart/2005/8/layout/hierarchy2"/>
    <dgm:cxn modelId="{C8FFA05E-ACA9-4DE3-AC02-2571042BCE16}" type="presParOf" srcId="{AB6B0F87-D96A-4FEF-B5D9-14D032FEE874}" destId="{078277C3-2CD3-4338-BDC9-B8E4B8D289A1}" srcOrd="0" destOrd="0" presId="urn:microsoft.com/office/officeart/2005/8/layout/hierarchy2"/>
    <dgm:cxn modelId="{6F66BEA2-B498-4484-8978-335C76B4C006}" type="presParOf" srcId="{AB6B0F87-D96A-4FEF-B5D9-14D032FEE874}" destId="{63300107-2F22-4103-8CC0-693374B9C9E5}" srcOrd="1" destOrd="0" presId="urn:microsoft.com/office/officeart/2005/8/layout/hierarchy2"/>
    <dgm:cxn modelId="{466D8A5B-3D49-47C6-87ED-CD971CD7695D}" type="presParOf" srcId="{63300107-2F22-4103-8CC0-693374B9C9E5}" destId="{0DD3C443-58DA-40B6-84F9-3AE2114C544B}" srcOrd="0" destOrd="0" presId="urn:microsoft.com/office/officeart/2005/8/layout/hierarchy2"/>
    <dgm:cxn modelId="{1448F2BC-8BE6-4E39-B761-7F9C5D5E3FBF}" type="presParOf" srcId="{0DD3C443-58DA-40B6-84F9-3AE2114C544B}" destId="{CAACF161-2C66-42E3-B74E-BCF84A9A5273}" srcOrd="0" destOrd="0" presId="urn:microsoft.com/office/officeart/2005/8/layout/hierarchy2"/>
    <dgm:cxn modelId="{7DEDDB5D-66FE-494A-8D0F-5EDB6B782F68}" type="presParOf" srcId="{63300107-2F22-4103-8CC0-693374B9C9E5}" destId="{FAB3888C-D586-45D0-9D6A-ECBF0A73A9DF}" srcOrd="1" destOrd="0" presId="urn:microsoft.com/office/officeart/2005/8/layout/hierarchy2"/>
    <dgm:cxn modelId="{3888359B-19FA-4842-BFF5-A2CDBCD642B2}" type="presParOf" srcId="{FAB3888C-D586-45D0-9D6A-ECBF0A73A9DF}" destId="{D51FFA7C-980B-4927-B04F-A9D55295B34F}" srcOrd="0" destOrd="0" presId="urn:microsoft.com/office/officeart/2005/8/layout/hierarchy2"/>
    <dgm:cxn modelId="{59C47B7E-0648-4310-A33C-43D772635A04}" type="presParOf" srcId="{FAB3888C-D586-45D0-9D6A-ECBF0A73A9DF}" destId="{08E515A1-38D1-470A-954D-8D8F8001AE29}" srcOrd="1" destOrd="0" presId="urn:microsoft.com/office/officeart/2005/8/layout/hierarchy2"/>
    <dgm:cxn modelId="{DD3C897B-D900-4B29-9284-2A5154D51AF7}" type="presParOf" srcId="{63300107-2F22-4103-8CC0-693374B9C9E5}" destId="{3CAF6274-8FDD-4F99-8E36-5CBDA3A43F2C}" srcOrd="2" destOrd="0" presId="urn:microsoft.com/office/officeart/2005/8/layout/hierarchy2"/>
    <dgm:cxn modelId="{7F5A331F-A3CB-4C66-896C-E84A101F90B0}" type="presParOf" srcId="{3CAF6274-8FDD-4F99-8E36-5CBDA3A43F2C}" destId="{13AF81A1-D362-4E5C-9379-0F977A537BB5}" srcOrd="0" destOrd="0" presId="urn:microsoft.com/office/officeart/2005/8/layout/hierarchy2"/>
    <dgm:cxn modelId="{10F0AA69-A3D2-4DC1-970E-4F2A22AB8520}" type="presParOf" srcId="{63300107-2F22-4103-8CC0-693374B9C9E5}" destId="{0429F765-5E92-42BC-93B7-7649125C67E4}" srcOrd="3" destOrd="0" presId="urn:microsoft.com/office/officeart/2005/8/layout/hierarchy2"/>
    <dgm:cxn modelId="{64A38CF6-2703-452F-96E8-362713D0EDBC}" type="presParOf" srcId="{0429F765-5E92-42BC-93B7-7649125C67E4}" destId="{1D2435B3-FD75-4858-99B0-F158C29A5FDD}" srcOrd="0" destOrd="0" presId="urn:microsoft.com/office/officeart/2005/8/layout/hierarchy2"/>
    <dgm:cxn modelId="{F8D27826-117C-4E77-9237-273BFFBE33CD}" type="presParOf" srcId="{0429F765-5E92-42BC-93B7-7649125C67E4}" destId="{551F909A-0974-49D0-A6B2-505C3B97BF84}" srcOrd="1" destOrd="0" presId="urn:microsoft.com/office/officeart/2005/8/layout/hierarchy2"/>
    <dgm:cxn modelId="{B3CC40EB-7D66-473B-86A5-007AE2C69E37}" type="presParOf" srcId="{63300107-2F22-4103-8CC0-693374B9C9E5}" destId="{8AC29360-DD05-4516-9945-73F68011EFF2}" srcOrd="4" destOrd="0" presId="urn:microsoft.com/office/officeart/2005/8/layout/hierarchy2"/>
    <dgm:cxn modelId="{7CDF1B06-516E-4D19-8348-E302E3B35D06}" type="presParOf" srcId="{8AC29360-DD05-4516-9945-73F68011EFF2}" destId="{463662BE-1CBC-4164-95CB-F243CB67D2FE}" srcOrd="0" destOrd="0" presId="urn:microsoft.com/office/officeart/2005/8/layout/hierarchy2"/>
    <dgm:cxn modelId="{A9A58D1C-42B0-4DF5-AE7C-F90748D7F14C}" type="presParOf" srcId="{63300107-2F22-4103-8CC0-693374B9C9E5}" destId="{9829FC7E-DF53-45A8-B4AB-C50C9304AF33}" srcOrd="5" destOrd="0" presId="urn:microsoft.com/office/officeart/2005/8/layout/hierarchy2"/>
    <dgm:cxn modelId="{98D24F8A-7D27-494B-96A6-BEE687C22362}" type="presParOf" srcId="{9829FC7E-DF53-45A8-B4AB-C50C9304AF33}" destId="{B23CDCC4-F751-49B5-A9E6-F1A4079329EC}" srcOrd="0" destOrd="0" presId="urn:microsoft.com/office/officeart/2005/8/layout/hierarchy2"/>
    <dgm:cxn modelId="{BE92786F-6EAD-49BA-9261-EB7C2580D705}" type="presParOf" srcId="{9829FC7E-DF53-45A8-B4AB-C50C9304AF33}" destId="{B749F2A3-A80B-4091-88F6-A99D7C841D53}" srcOrd="1" destOrd="0" presId="urn:microsoft.com/office/officeart/2005/8/layout/hierarchy2"/>
    <dgm:cxn modelId="{169BBC26-6824-4BD2-8F7C-1CE01572D61A}" type="presParOf" srcId="{63300107-2F22-4103-8CC0-693374B9C9E5}" destId="{90413019-9547-4C51-B85D-CD95BF9C4587}" srcOrd="6" destOrd="0" presId="urn:microsoft.com/office/officeart/2005/8/layout/hierarchy2"/>
    <dgm:cxn modelId="{26994D8F-D3A2-4B92-A89B-20CAA683235E}" type="presParOf" srcId="{90413019-9547-4C51-B85D-CD95BF9C4587}" destId="{762B939C-7EFE-4C3D-BE6B-5D25941E482A}" srcOrd="0" destOrd="0" presId="urn:microsoft.com/office/officeart/2005/8/layout/hierarchy2"/>
    <dgm:cxn modelId="{34D6DB12-3669-4917-B0A1-6F3BC337031A}" type="presParOf" srcId="{63300107-2F22-4103-8CC0-693374B9C9E5}" destId="{FB0CD681-6B6A-4026-BA23-3495FC579494}" srcOrd="7" destOrd="0" presId="urn:microsoft.com/office/officeart/2005/8/layout/hierarchy2"/>
    <dgm:cxn modelId="{AFB9D733-8B47-4A4B-AA29-A034A19D798A}" type="presParOf" srcId="{FB0CD681-6B6A-4026-BA23-3495FC579494}" destId="{DFC98052-A5B6-4D9D-AFD9-2B47A029596F}" srcOrd="0" destOrd="0" presId="urn:microsoft.com/office/officeart/2005/8/layout/hierarchy2"/>
    <dgm:cxn modelId="{98FA6BE2-A7F6-4B87-9F89-BFEE5ABDD38C}" type="presParOf" srcId="{FB0CD681-6B6A-4026-BA23-3495FC579494}" destId="{09FA8495-2072-46A0-86D1-1FEFACB40EE3}" srcOrd="1" destOrd="0" presId="urn:microsoft.com/office/officeart/2005/8/layout/hierarchy2"/>
    <dgm:cxn modelId="{AA4D3D11-B0E1-4DA1-99BF-B17DEFB14BD3}" type="presParOf" srcId="{63300107-2F22-4103-8CC0-693374B9C9E5}" destId="{EEE9EEEA-81B7-4AD3-ABC9-D1A4D46C8E53}" srcOrd="8" destOrd="0" presId="urn:microsoft.com/office/officeart/2005/8/layout/hierarchy2"/>
    <dgm:cxn modelId="{C639BFE8-3FED-40C4-B9A0-50212F213514}" type="presParOf" srcId="{EEE9EEEA-81B7-4AD3-ABC9-D1A4D46C8E53}" destId="{29C480C7-1911-4455-9C26-01188DBEB883}" srcOrd="0" destOrd="0" presId="urn:microsoft.com/office/officeart/2005/8/layout/hierarchy2"/>
    <dgm:cxn modelId="{2DA59551-EACF-464D-8E06-269D0A08D32E}" type="presParOf" srcId="{63300107-2F22-4103-8CC0-693374B9C9E5}" destId="{068B1D3A-5D21-4F4C-AFDF-16A16E168CAE}" srcOrd="9" destOrd="0" presId="urn:microsoft.com/office/officeart/2005/8/layout/hierarchy2"/>
    <dgm:cxn modelId="{096DB13F-6D59-499E-9F44-716DECF3B161}" type="presParOf" srcId="{068B1D3A-5D21-4F4C-AFDF-16A16E168CAE}" destId="{8D81E4BE-484A-4FF2-8543-8F25F6113102}" srcOrd="0" destOrd="0" presId="urn:microsoft.com/office/officeart/2005/8/layout/hierarchy2"/>
    <dgm:cxn modelId="{78A912C5-002B-41D7-9824-3C00043C681E}" type="presParOf" srcId="{068B1D3A-5D21-4F4C-AFDF-16A16E168CAE}" destId="{9C7AE486-70D5-4064-9FAB-06C663B43E6C}" srcOrd="1" destOrd="0" presId="urn:microsoft.com/office/officeart/2005/8/layout/hierarchy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CE1AAA-ABFC-4185-8414-723FEDA75251}">
      <dsp:nvSpPr>
        <dsp:cNvPr id="0" name=""/>
        <dsp:cNvSpPr/>
      </dsp:nvSpPr>
      <dsp:spPr>
        <a:xfrm>
          <a:off x="745925" y="748798"/>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Documentos seleccionados</a:t>
          </a:r>
        </a:p>
      </dsp:txBody>
      <dsp:txXfrm>
        <a:off x="763511" y="766384"/>
        <a:ext cx="1165704" cy="565266"/>
      </dsp:txXfrm>
    </dsp:sp>
    <dsp:sp modelId="{E3405017-055C-44AC-BC01-1C761F2E5F27}">
      <dsp:nvSpPr>
        <dsp:cNvPr id="0" name=""/>
        <dsp:cNvSpPr/>
      </dsp:nvSpPr>
      <dsp:spPr>
        <a:xfrm rot="18167435">
          <a:off x="1743497" y="660421"/>
          <a:ext cx="886958" cy="31565"/>
        </a:xfrm>
        <a:custGeom>
          <a:avLst/>
          <a:gdLst/>
          <a:ahLst/>
          <a:cxnLst/>
          <a:rect l="0" t="0" r="0" b="0"/>
          <a:pathLst>
            <a:path>
              <a:moveTo>
                <a:pt x="0" y="15782"/>
              </a:moveTo>
              <a:lnTo>
                <a:pt x="886958" y="1578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2164803" y="654030"/>
        <a:ext cx="44347" cy="44347"/>
      </dsp:txXfrm>
    </dsp:sp>
    <dsp:sp modelId="{3E386282-95A0-4719-BA05-BEAE2B408B90}">
      <dsp:nvSpPr>
        <dsp:cNvPr id="0" name=""/>
        <dsp:cNvSpPr/>
      </dsp:nvSpPr>
      <dsp:spPr>
        <a:xfrm>
          <a:off x="2427152" y="3171"/>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Documentos que recopilan la información de otros autores</a:t>
          </a:r>
        </a:p>
      </dsp:txBody>
      <dsp:txXfrm>
        <a:off x="2444738" y="20757"/>
        <a:ext cx="1165704" cy="565266"/>
      </dsp:txXfrm>
    </dsp:sp>
    <dsp:sp modelId="{0D3FE2AF-B00F-4A3F-B0F2-7EC0CEF2779B}">
      <dsp:nvSpPr>
        <dsp:cNvPr id="0" name=""/>
        <dsp:cNvSpPr/>
      </dsp:nvSpPr>
      <dsp:spPr>
        <a:xfrm rot="21207215">
          <a:off x="1945225" y="1005673"/>
          <a:ext cx="483502" cy="31565"/>
        </a:xfrm>
        <a:custGeom>
          <a:avLst/>
          <a:gdLst/>
          <a:ahLst/>
          <a:cxnLst/>
          <a:rect l="0" t="0" r="0" b="0"/>
          <a:pathLst>
            <a:path>
              <a:moveTo>
                <a:pt x="0" y="15782"/>
              </a:moveTo>
              <a:lnTo>
                <a:pt x="483502" y="1578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2174889" y="1009368"/>
        <a:ext cx="24175" cy="24175"/>
      </dsp:txXfrm>
    </dsp:sp>
    <dsp:sp modelId="{3BCB4ECD-369B-4186-AB92-2B3F53D0E3C6}">
      <dsp:nvSpPr>
        <dsp:cNvPr id="0" name=""/>
        <dsp:cNvSpPr/>
      </dsp:nvSpPr>
      <dsp:spPr>
        <a:xfrm>
          <a:off x="2427152" y="693675"/>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Documentos que se dedican a la creación de una metodología</a:t>
          </a:r>
        </a:p>
      </dsp:txBody>
      <dsp:txXfrm>
        <a:off x="2444738" y="711261"/>
        <a:ext cx="1165704" cy="565266"/>
      </dsp:txXfrm>
    </dsp:sp>
    <dsp:sp modelId="{323E69F1-383A-4298-BC76-413DBEF061A0}">
      <dsp:nvSpPr>
        <dsp:cNvPr id="0" name=""/>
        <dsp:cNvSpPr/>
      </dsp:nvSpPr>
      <dsp:spPr>
        <a:xfrm rot="3310531">
          <a:off x="1766402" y="1378486"/>
          <a:ext cx="841149" cy="31565"/>
        </a:xfrm>
        <a:custGeom>
          <a:avLst/>
          <a:gdLst/>
          <a:ahLst/>
          <a:cxnLst/>
          <a:rect l="0" t="0" r="0" b="0"/>
          <a:pathLst>
            <a:path>
              <a:moveTo>
                <a:pt x="0" y="15782"/>
              </a:moveTo>
              <a:lnTo>
                <a:pt x="841149" y="15782"/>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2165948" y="1373240"/>
        <a:ext cx="42057" cy="42057"/>
      </dsp:txXfrm>
    </dsp:sp>
    <dsp:sp modelId="{078277C3-2CD3-4338-BDC9-B8E4B8D289A1}">
      <dsp:nvSpPr>
        <dsp:cNvPr id="0" name=""/>
        <dsp:cNvSpPr/>
      </dsp:nvSpPr>
      <dsp:spPr>
        <a:xfrm>
          <a:off x="2427152" y="1384179"/>
          <a:ext cx="1117235" cy="710684"/>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Documentos que aplican una investigación cualitativa o cuantitativa</a:t>
          </a:r>
        </a:p>
      </dsp:txBody>
      <dsp:txXfrm>
        <a:off x="2447967" y="1404994"/>
        <a:ext cx="1075605" cy="669054"/>
      </dsp:txXfrm>
    </dsp:sp>
    <dsp:sp modelId="{0DD3C443-58DA-40B6-84F9-3AE2114C544B}">
      <dsp:nvSpPr>
        <dsp:cNvPr id="0" name=""/>
        <dsp:cNvSpPr/>
      </dsp:nvSpPr>
      <dsp:spPr>
        <a:xfrm rot="17350740">
          <a:off x="3053481" y="1033234"/>
          <a:ext cx="1462162" cy="31565"/>
        </a:xfrm>
        <a:custGeom>
          <a:avLst/>
          <a:gdLst/>
          <a:ahLst/>
          <a:cxnLst/>
          <a:rect l="0" t="0" r="0" b="0"/>
          <a:pathLst>
            <a:path>
              <a:moveTo>
                <a:pt x="0" y="15782"/>
              </a:moveTo>
              <a:lnTo>
                <a:pt x="1462162" y="15782"/>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3748008" y="1012463"/>
        <a:ext cx="73108" cy="73108"/>
      </dsp:txXfrm>
    </dsp:sp>
    <dsp:sp modelId="{D51FFA7C-980B-4927-B04F-A9D55295B34F}">
      <dsp:nvSpPr>
        <dsp:cNvPr id="0" name=""/>
        <dsp:cNvSpPr/>
      </dsp:nvSpPr>
      <dsp:spPr>
        <a:xfrm>
          <a:off x="4024738" y="58294"/>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Medicina</a:t>
          </a:r>
        </a:p>
      </dsp:txBody>
      <dsp:txXfrm>
        <a:off x="4042324" y="75880"/>
        <a:ext cx="1165704" cy="565266"/>
      </dsp:txXfrm>
    </dsp:sp>
    <dsp:sp modelId="{3CAF6274-8FDD-4F99-8E36-5CBDA3A43F2C}">
      <dsp:nvSpPr>
        <dsp:cNvPr id="0" name=""/>
        <dsp:cNvSpPr/>
      </dsp:nvSpPr>
      <dsp:spPr>
        <a:xfrm rot="18289469">
          <a:off x="3363988" y="1378486"/>
          <a:ext cx="841149" cy="31565"/>
        </a:xfrm>
        <a:custGeom>
          <a:avLst/>
          <a:gdLst/>
          <a:ahLst/>
          <a:cxnLst/>
          <a:rect l="0" t="0" r="0" b="0"/>
          <a:pathLst>
            <a:path>
              <a:moveTo>
                <a:pt x="0" y="15782"/>
              </a:moveTo>
              <a:lnTo>
                <a:pt x="841149" y="15782"/>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3763534" y="1373240"/>
        <a:ext cx="42057" cy="42057"/>
      </dsp:txXfrm>
    </dsp:sp>
    <dsp:sp modelId="{1D2435B3-FD75-4858-99B0-F158C29A5FDD}">
      <dsp:nvSpPr>
        <dsp:cNvPr id="0" name=""/>
        <dsp:cNvSpPr/>
      </dsp:nvSpPr>
      <dsp:spPr>
        <a:xfrm>
          <a:off x="4024738" y="748798"/>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Prevención y gestión de riesgos</a:t>
          </a:r>
        </a:p>
      </dsp:txBody>
      <dsp:txXfrm>
        <a:off x="4042324" y="766384"/>
        <a:ext cx="1165704" cy="565266"/>
      </dsp:txXfrm>
    </dsp:sp>
    <dsp:sp modelId="{8AC29360-DD05-4516-9945-73F68011EFF2}">
      <dsp:nvSpPr>
        <dsp:cNvPr id="0" name=""/>
        <dsp:cNvSpPr/>
      </dsp:nvSpPr>
      <dsp:spPr>
        <a:xfrm>
          <a:off x="3544387" y="1723738"/>
          <a:ext cx="480350" cy="31565"/>
        </a:xfrm>
        <a:custGeom>
          <a:avLst/>
          <a:gdLst/>
          <a:ahLst/>
          <a:cxnLst/>
          <a:rect l="0" t="0" r="0" b="0"/>
          <a:pathLst>
            <a:path>
              <a:moveTo>
                <a:pt x="0" y="15782"/>
              </a:moveTo>
              <a:lnTo>
                <a:pt x="480350" y="15782"/>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3772554" y="1727512"/>
        <a:ext cx="24017" cy="24017"/>
      </dsp:txXfrm>
    </dsp:sp>
    <dsp:sp modelId="{B23CDCC4-F751-49B5-A9E6-F1A4079329EC}">
      <dsp:nvSpPr>
        <dsp:cNvPr id="0" name=""/>
        <dsp:cNvSpPr/>
      </dsp:nvSpPr>
      <dsp:spPr>
        <a:xfrm>
          <a:off x="4024738" y="1439302"/>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Procesos operativos</a:t>
          </a:r>
        </a:p>
      </dsp:txBody>
      <dsp:txXfrm>
        <a:off x="4042324" y="1456888"/>
        <a:ext cx="1165704" cy="565266"/>
      </dsp:txXfrm>
    </dsp:sp>
    <dsp:sp modelId="{90413019-9547-4C51-B85D-CD95BF9C4587}">
      <dsp:nvSpPr>
        <dsp:cNvPr id="0" name=""/>
        <dsp:cNvSpPr/>
      </dsp:nvSpPr>
      <dsp:spPr>
        <a:xfrm rot="3310531">
          <a:off x="3363988" y="2068990"/>
          <a:ext cx="841149" cy="31565"/>
        </a:xfrm>
        <a:custGeom>
          <a:avLst/>
          <a:gdLst/>
          <a:ahLst/>
          <a:cxnLst/>
          <a:rect l="0" t="0" r="0" b="0"/>
          <a:pathLst>
            <a:path>
              <a:moveTo>
                <a:pt x="0" y="15782"/>
              </a:moveTo>
              <a:lnTo>
                <a:pt x="841149" y="15782"/>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3763534" y="2063744"/>
        <a:ext cx="42057" cy="42057"/>
      </dsp:txXfrm>
    </dsp:sp>
    <dsp:sp modelId="{DFC98052-A5B6-4D9D-AFD9-2B47A029596F}">
      <dsp:nvSpPr>
        <dsp:cNvPr id="0" name=""/>
        <dsp:cNvSpPr/>
      </dsp:nvSpPr>
      <dsp:spPr>
        <a:xfrm>
          <a:off x="4024738" y="2129806"/>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Habilidades blandas</a:t>
          </a:r>
        </a:p>
      </dsp:txBody>
      <dsp:txXfrm>
        <a:off x="4042324" y="2147392"/>
        <a:ext cx="1165704" cy="565266"/>
      </dsp:txXfrm>
    </dsp:sp>
    <dsp:sp modelId="{EEE9EEEA-81B7-4AD3-ABC9-D1A4D46C8E53}">
      <dsp:nvSpPr>
        <dsp:cNvPr id="0" name=""/>
        <dsp:cNvSpPr/>
      </dsp:nvSpPr>
      <dsp:spPr>
        <a:xfrm rot="4249260">
          <a:off x="3053481" y="2414242"/>
          <a:ext cx="1462162" cy="31565"/>
        </a:xfrm>
        <a:custGeom>
          <a:avLst/>
          <a:gdLst/>
          <a:ahLst/>
          <a:cxnLst/>
          <a:rect l="0" t="0" r="0" b="0"/>
          <a:pathLst>
            <a:path>
              <a:moveTo>
                <a:pt x="0" y="15782"/>
              </a:moveTo>
              <a:lnTo>
                <a:pt x="1462162" y="15782"/>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s-CO" sz="1050" kern="1200">
            <a:solidFill>
              <a:schemeClr val="tx1"/>
            </a:solidFill>
            <a:latin typeface="Times New Roman" panose="02020603050405020304" pitchFamily="18" charset="0"/>
            <a:cs typeface="Times New Roman" panose="02020603050405020304" pitchFamily="18" charset="0"/>
          </a:endParaRPr>
        </a:p>
      </dsp:txBody>
      <dsp:txXfrm>
        <a:off x="3748008" y="2393471"/>
        <a:ext cx="73108" cy="73108"/>
      </dsp:txXfrm>
    </dsp:sp>
    <dsp:sp modelId="{8D81E4BE-484A-4FF2-8543-8F25F6113102}">
      <dsp:nvSpPr>
        <dsp:cNvPr id="0" name=""/>
        <dsp:cNvSpPr/>
      </dsp:nvSpPr>
      <dsp:spPr>
        <a:xfrm>
          <a:off x="4024738" y="2820310"/>
          <a:ext cx="1200876" cy="60043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CO" sz="1050" kern="1200" dirty="0">
              <a:solidFill>
                <a:schemeClr val="tx1"/>
              </a:solidFill>
              <a:latin typeface="Times New Roman" panose="02020603050405020304" pitchFamily="18" charset="0"/>
              <a:cs typeface="Times New Roman" panose="02020603050405020304" pitchFamily="18" charset="0"/>
            </a:rPr>
            <a:t>Investigaciones que buscan reducir las barreras de accesibilidad</a:t>
          </a:r>
        </a:p>
      </dsp:txBody>
      <dsp:txXfrm>
        <a:off x="4042324" y="2837896"/>
        <a:ext cx="1165704" cy="56526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73EA5ED-AD30-4852-AF98-CF9E6405D2F9}"/>
      </w:docPartPr>
      <w:docPartBody>
        <w:p w:rsidR="003662C3" w:rsidRDefault="00191201">
          <w:r w:rsidRPr="006D3B78">
            <w:rPr>
              <w:rStyle w:val="Textodelmarcadordeposicin"/>
            </w:rPr>
            <w:t>Haga clic o pulse aquí para escribir texto.</w:t>
          </w:r>
        </w:p>
      </w:docPartBody>
    </w:docPart>
    <w:docPart>
      <w:docPartPr>
        <w:name w:val="F01CF99DCAAA48DBA6F31509B6C815FC"/>
        <w:category>
          <w:name w:val="General"/>
          <w:gallery w:val="placeholder"/>
        </w:category>
        <w:types>
          <w:type w:val="bbPlcHdr"/>
        </w:types>
        <w:behaviors>
          <w:behavior w:val="content"/>
        </w:behaviors>
        <w:guid w:val="{577474D8-AE6D-49E9-B856-68F8EA4E0A09}"/>
      </w:docPartPr>
      <w:docPartBody>
        <w:p w:rsidR="003662C3" w:rsidRDefault="00AA3B6D">
          <w:pPr>
            <w:pStyle w:val="F01CF99DCAAA48DBA6F31509B6C815FC"/>
          </w:pPr>
          <w:r w:rsidRPr="006D3B78">
            <w:rPr>
              <w:rStyle w:val="Textodelmarcadordeposicin"/>
            </w:rPr>
            <w:t>Haga clic o pulse aquí para escribir texto.</w:t>
          </w:r>
        </w:p>
      </w:docPartBody>
    </w:docPart>
    <w:docPart>
      <w:docPartPr>
        <w:name w:val="F76449C6E76F467E8AFE91A977F6CFDB"/>
        <w:category>
          <w:name w:val="General"/>
          <w:gallery w:val="placeholder"/>
        </w:category>
        <w:types>
          <w:type w:val="bbPlcHdr"/>
        </w:types>
        <w:behaviors>
          <w:behavior w:val="content"/>
        </w:behaviors>
        <w:guid w:val="{F69C3FEB-2A38-40E1-A339-28C70400308D}"/>
      </w:docPartPr>
      <w:docPartBody>
        <w:p w:rsidR="00FE0111" w:rsidRDefault="00191201">
          <w:pPr>
            <w:pStyle w:val="F76449C6E76F467E8AFE91A977F6CFDB"/>
          </w:pPr>
          <w:r w:rsidRPr="006D3B78">
            <w:rPr>
              <w:rStyle w:val="Textodelmarcadordeposicin"/>
            </w:rPr>
            <w:t>Haga clic o pulse aquí para escribir texto.</w:t>
          </w:r>
        </w:p>
      </w:docPartBody>
    </w:docPart>
    <w:docPart>
      <w:docPartPr>
        <w:name w:val="C9056666432A49FAB98D53373F8FC15E"/>
        <w:category>
          <w:name w:val="General"/>
          <w:gallery w:val="placeholder"/>
        </w:category>
        <w:types>
          <w:type w:val="bbPlcHdr"/>
        </w:types>
        <w:behaviors>
          <w:behavior w:val="content"/>
        </w:behaviors>
        <w:guid w:val="{C8239EE8-9195-4E8F-BFE0-98EF6F5BBD3D}"/>
      </w:docPartPr>
      <w:docPartBody>
        <w:p w:rsidR="00FE0111" w:rsidRDefault="00191201">
          <w:pPr>
            <w:pStyle w:val="C9056666432A49FAB98D53373F8FC15E"/>
          </w:pPr>
          <w:r w:rsidRPr="006D3B78">
            <w:rPr>
              <w:rStyle w:val="Textodelmarcadordeposicin"/>
            </w:rPr>
            <w:t>Haga clic o pulse aquí para escribir texto.</w:t>
          </w:r>
        </w:p>
      </w:docPartBody>
    </w:docPart>
    <w:docPart>
      <w:docPartPr>
        <w:name w:val="E965C959470D4EDF832202EC533EC51F"/>
        <w:category>
          <w:name w:val="General"/>
          <w:gallery w:val="placeholder"/>
        </w:category>
        <w:types>
          <w:type w:val="bbPlcHdr"/>
        </w:types>
        <w:behaviors>
          <w:behavior w:val="content"/>
        </w:behaviors>
        <w:guid w:val="{69F742F6-9D46-4E37-B4C1-E92614AAECB6}"/>
      </w:docPartPr>
      <w:docPartBody>
        <w:p w:rsidR="00FE0111" w:rsidRDefault="00000000">
          <w:pPr>
            <w:pStyle w:val="E965C959470D4EDF832202EC533EC51F"/>
          </w:pPr>
          <w:r w:rsidRPr="006D3B78">
            <w:rPr>
              <w:rStyle w:val="Textodelmarcadordeposicin"/>
            </w:rPr>
            <w:t>Haga clic o pulse aquí para escribir texto.</w:t>
          </w:r>
        </w:p>
      </w:docPartBody>
    </w:docPart>
    <w:docPart>
      <w:docPartPr>
        <w:name w:val="3A649E113FF54B25AAEEAF16A80AFACC"/>
        <w:category>
          <w:name w:val="General"/>
          <w:gallery w:val="placeholder"/>
        </w:category>
        <w:types>
          <w:type w:val="bbPlcHdr"/>
        </w:types>
        <w:behaviors>
          <w:behavior w:val="content"/>
        </w:behaviors>
        <w:guid w:val="{3B4B1D5F-1E78-4FB0-B373-AD1035CD991D}"/>
      </w:docPartPr>
      <w:docPartBody>
        <w:p w:rsidR="00FE0111" w:rsidRDefault="00000000">
          <w:pPr>
            <w:pStyle w:val="3A649E113FF54B25AAEEAF16A80AFACC"/>
          </w:pPr>
          <w:r w:rsidRPr="006D3B78">
            <w:rPr>
              <w:rStyle w:val="Textodelmarcadordeposicin"/>
            </w:rPr>
            <w:t>Haga clic o pulse aquí para escribir texto.</w:t>
          </w:r>
        </w:p>
      </w:docPartBody>
    </w:docPart>
    <w:docPart>
      <w:docPartPr>
        <w:name w:val="516A7602E68D4907B30BB105AF9DE6B3"/>
        <w:category>
          <w:name w:val="General"/>
          <w:gallery w:val="placeholder"/>
        </w:category>
        <w:types>
          <w:type w:val="bbPlcHdr"/>
        </w:types>
        <w:behaviors>
          <w:behavior w:val="content"/>
        </w:behaviors>
        <w:guid w:val="{3C327E21-6B5D-4296-A0EF-DBB3754AF0B6}"/>
      </w:docPartPr>
      <w:docPartBody>
        <w:p w:rsidR="00FE0111" w:rsidRDefault="00000000">
          <w:pPr>
            <w:pStyle w:val="516A7602E68D4907B30BB105AF9DE6B3"/>
          </w:pPr>
          <w:r w:rsidRPr="006D3B78">
            <w:rPr>
              <w:rStyle w:val="Textodelmarcadordeposicin"/>
            </w:rPr>
            <w:t>Haga clic o pulse aquí para escribir texto.</w:t>
          </w:r>
        </w:p>
      </w:docPartBody>
    </w:docPart>
    <w:docPart>
      <w:docPartPr>
        <w:name w:val="8137850EEFB641849DFC377C61CA8E07"/>
        <w:category>
          <w:name w:val="General"/>
          <w:gallery w:val="placeholder"/>
        </w:category>
        <w:types>
          <w:type w:val="bbPlcHdr"/>
        </w:types>
        <w:behaviors>
          <w:behavior w:val="content"/>
        </w:behaviors>
        <w:guid w:val="{0C7FC83D-E9EB-4C56-8BA3-077310AE5A3E}"/>
      </w:docPartPr>
      <w:docPartBody>
        <w:p w:rsidR="00FE0111" w:rsidRDefault="00000000">
          <w:pPr>
            <w:pStyle w:val="8137850EEFB641849DFC377C61CA8E07"/>
          </w:pPr>
          <w:r w:rsidRPr="006D3B78">
            <w:rPr>
              <w:rStyle w:val="Textodelmarcadordeposicin"/>
            </w:rPr>
            <w:t>Haga clic o pulse aquí para escribir texto.</w:t>
          </w:r>
        </w:p>
      </w:docPartBody>
    </w:docPart>
    <w:docPart>
      <w:docPartPr>
        <w:name w:val="15035A2D29F6472AAA740F9BCB9CEAEB"/>
        <w:category>
          <w:name w:val="General"/>
          <w:gallery w:val="placeholder"/>
        </w:category>
        <w:types>
          <w:type w:val="bbPlcHdr"/>
        </w:types>
        <w:behaviors>
          <w:behavior w:val="content"/>
        </w:behaviors>
        <w:guid w:val="{8C07F9BF-0FDE-44B6-A3FF-2903D94737BE}"/>
      </w:docPartPr>
      <w:docPartBody>
        <w:p w:rsidR="00FE0111" w:rsidRDefault="00000000">
          <w:pPr>
            <w:pStyle w:val="15035A2D29F6472AAA740F9BCB9CEAEB"/>
          </w:pPr>
          <w:r w:rsidRPr="006D3B78">
            <w:rPr>
              <w:rStyle w:val="Textodelmarcadordeposicin"/>
            </w:rPr>
            <w:t>Haga clic o pulse aquí para escribir texto.</w:t>
          </w:r>
        </w:p>
      </w:docPartBody>
    </w:docPart>
    <w:docPart>
      <w:docPartPr>
        <w:name w:val="F51693182A1B4A128173CED51D858747"/>
        <w:category>
          <w:name w:val="General"/>
          <w:gallery w:val="placeholder"/>
        </w:category>
        <w:types>
          <w:type w:val="bbPlcHdr"/>
        </w:types>
        <w:behaviors>
          <w:behavior w:val="content"/>
        </w:behaviors>
        <w:guid w:val="{7394FD3D-6D66-4105-99EA-A50C18617854}"/>
      </w:docPartPr>
      <w:docPartBody>
        <w:p w:rsidR="00FE0111" w:rsidRDefault="00191201">
          <w:pPr>
            <w:pStyle w:val="F51693182A1B4A128173CED51D858747"/>
          </w:pPr>
          <w:r w:rsidRPr="006D3B78">
            <w:rPr>
              <w:rStyle w:val="Textodelmarcadordeposicin"/>
            </w:rPr>
            <w:t>Haga clic o pulse aquí para escribir texto.</w:t>
          </w:r>
        </w:p>
      </w:docPartBody>
    </w:docPart>
    <w:docPart>
      <w:docPartPr>
        <w:name w:val="128A0E66663E4873AD3227A4967442F4"/>
        <w:category>
          <w:name w:val="General"/>
          <w:gallery w:val="placeholder"/>
        </w:category>
        <w:types>
          <w:type w:val="bbPlcHdr"/>
        </w:types>
        <w:behaviors>
          <w:behavior w:val="content"/>
        </w:behaviors>
        <w:guid w:val="{5C1625EE-82C3-4C6C-A101-FFCEF15B98A8}"/>
      </w:docPartPr>
      <w:docPartBody>
        <w:p w:rsidR="00FE0111" w:rsidRDefault="00191201">
          <w:pPr>
            <w:pStyle w:val="128A0E66663E4873AD3227A4967442F4"/>
          </w:pPr>
          <w:r w:rsidRPr="006D3B78">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201"/>
    <w:rsid w:val="00191201"/>
    <w:rsid w:val="003662C3"/>
    <w:rsid w:val="007178D2"/>
    <w:rsid w:val="007853BB"/>
    <w:rsid w:val="00890A22"/>
    <w:rsid w:val="009F3DA6"/>
    <w:rsid w:val="00AA3B6D"/>
    <w:rsid w:val="00CB117E"/>
    <w:rsid w:val="00D4248D"/>
    <w:rsid w:val="00F811A5"/>
    <w:rsid w:val="00FC7A15"/>
    <w:rsid w:val="00FE0111"/>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808080"/>
    </w:rPr>
  </w:style>
  <w:style w:type="paragraph" w:customStyle="1" w:styleId="F01CF99DCAAA48DBA6F31509B6C815FC">
    <w:name w:val="F01CF99DCAAA48DBA6F31509B6C815FC"/>
  </w:style>
  <w:style w:type="paragraph" w:customStyle="1" w:styleId="F76449C6E76F467E8AFE91A977F6CFDB">
    <w:name w:val="F76449C6E76F467E8AFE91A977F6CFDB"/>
  </w:style>
  <w:style w:type="paragraph" w:customStyle="1" w:styleId="C9056666432A49FAB98D53373F8FC15E">
    <w:name w:val="C9056666432A49FAB98D53373F8FC15E"/>
  </w:style>
  <w:style w:type="paragraph" w:customStyle="1" w:styleId="E965C959470D4EDF832202EC533EC51F">
    <w:name w:val="E965C959470D4EDF832202EC533EC51F"/>
  </w:style>
  <w:style w:type="paragraph" w:customStyle="1" w:styleId="3A649E113FF54B25AAEEAF16A80AFACC">
    <w:name w:val="3A649E113FF54B25AAEEAF16A80AFACC"/>
  </w:style>
  <w:style w:type="paragraph" w:customStyle="1" w:styleId="516A7602E68D4907B30BB105AF9DE6B3">
    <w:name w:val="516A7602E68D4907B30BB105AF9DE6B3"/>
  </w:style>
  <w:style w:type="paragraph" w:customStyle="1" w:styleId="8137850EEFB641849DFC377C61CA8E07">
    <w:name w:val="8137850EEFB641849DFC377C61CA8E07"/>
  </w:style>
  <w:style w:type="paragraph" w:customStyle="1" w:styleId="15035A2D29F6472AAA740F9BCB9CEAEB">
    <w:name w:val="15035A2D29F6472AAA740F9BCB9CEAEB"/>
  </w:style>
  <w:style w:type="paragraph" w:customStyle="1" w:styleId="F51693182A1B4A128173CED51D858747">
    <w:name w:val="F51693182A1B4A128173CED51D858747"/>
  </w:style>
  <w:style w:type="paragraph" w:customStyle="1" w:styleId="128A0E66663E4873AD3227A4967442F4">
    <w:name w:val="128A0E66663E4873AD3227A4967442F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7">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9E2863C-6D7F-491D-9F97-9F0782B8DF50}">
  <we:reference id="wa104382081" version="1.46.0.0" store="es-ES" storeType="OMEX"/>
  <we:alternateReferences>
    <we:reference id="wa104382081" version="1.46.0.0" store="es-ES" storeType="OMEX"/>
  </we:alternateReferences>
  <we:properties>
    <we:property name="MENDELEY_CITATIONS" value="[{&quot;citationID&quot;:&quot;MENDELEY_CITATION_df1be3f5-661c-4ec2-8211-09586a387a48&quot;,&quot;properties&quot;:{&quot;noteIndex&quot;:0},&quot;isEdited&quot;:false,&quot;manualOverride&quot;:{&quot;isManuallyOverridden&quot;:false,&quot;citeprocText&quot;:&quot;(Basco et al., 2018)&quot;,&quot;manualOverrideText&quot;:&quot;&quot;},&quot;citationTag&quot;:&quot;MENDELEY_CITATION_v3_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&quot;,&quot;citationItems&quot;:[{&quot;id&quot;:&quot;971663b9-1e44-3efd-92fa-5d4af5b6de74&quot;,&quot;itemData&quot;:{&quot;type&quot;:&quot;book&quot;,&quot;id&quot;:&quot;971663b9-1e44-3efd-92fa-5d4af5b6de74&quot;,&quot;title&quot;:&quot;Industria 4.0: Fabricando el Futuro&quot;,&quot;author&quot;:[{&quot;family&quot;:&quot;Basco&quot;,&quot;given&quot;:&quot;Ana&quot;,&quot;parse-names&quot;:false,&quot;dropping-particle&quot;:&quot;&quot;,&quot;non-dropping-particle&quot;:&quot;&quot;},{&quot;family&quot;:&quot;Beliz&quot;,&quot;given&quot;:&quot;Gustavo&quot;,&quot;parse-names&quot;:false,&quot;dropping-particle&quot;:&quot;&quot;,&quot;non-dropping-particle&quot;:&quot;&quot;},{&quot;family&quot;:&quot;Coatz&quot;,&quot;given&quot;:&quot;Diego&quot;,&quot;parse-names&quot;:false,&quot;dropping-particle&quot;:&quot;&quot;,&quot;non-dropping-particle&quot;:&quot;&quot;},{&quot;family&quot;:&quot;Garnero&quot;,&quot;given&quot;:&quot;Paula&quot;,&quot;parse-names&quot;:false,&quot;dropping-particle&quot;:&quot;&quot;,&quot;non-dropping-particle&quot;:&quot;&quot;}],&quot;accessed&quot;:{&quot;date-parts&quot;:[[2022,7,25]]},&quot;URL&quot;:&quot;https://books.google.es/books?id=geiGDwAAQBAJ&quot;,&quot;issued&quot;:{&quot;date-parts&quot;:[[2018]]},&quot;publisher&quot;:&quot;Inter-American Development Bank&quot;,&quot;container-title-short&quot;:&quot;&quot;},&quot;isTemporary&quot;:false}]},{&quot;citationID&quot;:&quot;MENDELEY_CITATION_380168f6-2a10-4bbf-9020-ef39971a80fd&quot;,&quot;properties&quot;:{&quot;noteIndex&quot;:0},&quot;isEdited&quot;:false,&quot;manualOverride&quot;:{&quot;isManuallyOverridden&quot;:false,&quot;citeprocText&quot;:&quot;(Martínez, 2011)&quot;,&quot;manualOverrideText&quot;:&quot;&quot;},&quot;citationTag&quot;:&quot;MENDELEY_CITATION_v3_eyJjaXRhdGlvbklEIjoiTUVOREVMRVlfQ0lUQVRJT05fMzgwMTY4ZjYtMmExMC00YmJmLTkwMjAtZWYzOTk3MWE4MGZk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quot;,&quot;citationItems&quot;:[{&quot;id&quot;:&quot;b3f3cb15-0f54-359a-9594-c12aa19cfcf1&quot;,&quot;itemData&quot;:{&quot;type&quot;:&quot;article-journal&quot;,&quot;id&quot;:&quot;b3f3cb15-0f54-359a-9594-c12aa19cfcf1&quot;,&quot;title&quot;:&quot;Presente y Futuro de la Tecnología de la Realidad Virtual&quot;,&quot;author&quot;:[{&quot;family&quot;:&quot;Martínez&quot;,&quot;given&quot;:&quot;Francisco&quot;,&quot;parse-names&quot;:false,&quot;dropping-particle&quot;:&quot;&quot;,&quot;non-dropping-particle&quot;:&quot;&quot;}],&quot;container-title&quot;:&quot;Creatividad y sociedad&quot;,&quot;issued&quot;:{&quot;date-parts&quot;:[[2011]]},&quot;page&quot;:&quot;1-39&quot;,&quot;volume&quot;:&quot;16&quot;,&quot;container-title-short&quot;:&quot;&quot;},&quot;isTemporary&quot;:false}]},{&quot;citationID&quot;:&quot;MENDELEY_CITATION_11774c99-02b3-499b-916e-6aea68f9ef77&quot;,&quot;properties&quot;:{&quot;noteIndex&quot;:0},&quot;isEdited&quot;:false,&quot;manualOverride&quot;:{&quot;isManuallyOverridden&quot;:false,&quot;citeprocText&quot;:&quot;(Ludus Global, 2021)&quot;,&quot;manualOverrideText&quot;:&quot;&quot;},&quot;citationTag&quot;:&quot;MENDELEY_CITATION_v3_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&quot;,&quot;citationItems&quot;:[{&quot;id&quot;:&quot;f5d1cd9b-e2e9-3616-b43c-a3400ab361e1&quot;,&quot;itemData&quot;:{&quot;type&quot;:&quot;webpage&quot;,&quot;id&quot;:&quot;f5d1cd9b-e2e9-3616-b43c-a3400ab361e1&quot;,&quot;title&quot;:&quot;Ludus&quot;,&quot;author&quot;:[{&quot;family&quot;:&quot;Ludus Global&quot;,&quot;given&quot;:&quot;&quot;,&quot;parse-names&quot;:false,&quot;dropping-particle&quot;:&quot;&quot;,&quot;non-dropping-particle&quot;:&quot;&quot;}],&quot;accessed&quot;:{&quot;date-parts&quot;:[[2022,7,11]]},&quot;URL&quot;:&quot;https://ludusglobal.com/realidad-virtual-en-formacion-profesional&quot;,&quot;issued&quot;:{&quot;date-parts&quot;:[[2021]]},&quot;container-title-short&quot;:&quot;&quot;},&quot;isTemporary&quot;:false}]},{&quot;citationID&quot;:&quot;MENDELEY_CITATION_d2a3c6e5-032e-4004-8108-99e3dd3e5650&quot;,&quot;properties&quot;:{&quot;noteIndex&quot;:0},&quot;isEdited&quot;:false,&quot;manualOverride&quot;:{&quot;isManuallyOverridden&quot;:false,&quot;citeprocText&quot;:&quot;(Martínez, 2011)&quot;,&quot;manualOverrideText&quot;:&quot;&quot;},&quot;citationTag&quot;:&quot;MENDELEY_CITATION_v3_eyJjaXRhdGlvbklEIjoiTUVOREVMRVlfQ0lUQVRJT05fZDJhM2M2ZTUtMDMyZS00MDA0LTgxMDgtOTllM2RkM2U1NjUw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quot;,&quot;citationItems&quot;:[{&quot;id&quot;:&quot;b3f3cb15-0f54-359a-9594-c12aa19cfcf1&quot;,&quot;itemData&quot;:{&quot;type&quot;:&quot;article-journal&quot;,&quot;id&quot;:&quot;b3f3cb15-0f54-359a-9594-c12aa19cfcf1&quot;,&quot;title&quot;:&quot;Presente y Futuro de la Tecnología de la Realidad Virtual&quot;,&quot;author&quot;:[{&quot;family&quot;:&quot;Martínez&quot;,&quot;given&quot;:&quot;Francisco&quot;,&quot;parse-names&quot;:false,&quot;dropping-particle&quot;:&quot;&quot;,&quot;non-dropping-particle&quot;:&quot;&quot;}],&quot;container-title&quot;:&quot;Creatividad y sociedad&quot;,&quot;issued&quot;:{&quot;date-parts&quot;:[[2011]]},&quot;page&quot;:&quot;1-39&quot;,&quot;volume&quot;:&quot;16&quot;,&quot;container-title-short&quot;:&quot;&quot;},&quot;isTemporary&quot;:false}]},{&quot;citationID&quot;:&quot;MENDELEY_CITATION_959f5779-39ab-4d9a-ac28-5d70bcfc1435&quot;,&quot;properties&quot;:{&quot;noteIndex&quot;:0},&quot;isEdited&quot;:false,&quot;manualOverride&quot;:{&quot;isManuallyOverridden&quot;:false,&quot;citeprocText&quot;:&quot;(Mazuryk &amp;#38; Gervautz, 1999)&quot;,&quot;manualOverrideText&quot;:&quot;&quot;},&quot;citationTag&quot;:&quot;MENDELEY_CITATION_v3_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&quot;,&quot;citationItems&quot;:[{&quot;id&quot;:&quot;863ae418-299f-3073-bfd2-c474910cd1f4&quot;,&quot;itemData&quot;:{&quot;type&quot;:&quot;report&quot;,&quot;id&quot;:&quot;863ae418-299f-3073-bfd2-c474910cd1f4&quot;,&quot;title&quot;:&quot;Virtual Reality History, Applications, Technology and Future&quot;,&quot;author&quot;:[{&quot;family&quot;:&quot;Mazuryk&quot;,&quot;given&quot;:&quot;Tomasz&quot;,&quot;parse-names&quot;:false,&quot;dropping-particle&quot;:&quot;&quot;,&quot;non-dropping-particle&quot;:&quot;&quot;},{&quot;family&quot;:&quot;Gervautz&quot;,&quot;given&quot;:&quot;Michael&quot;,&quot;parse-names&quot;:false,&quot;dropping-particle&quot;:&quot;&quot;,&quot;non-dropping-particle&quot;:&quot;&quot;}],&quot;accessed&quot;:{&quot;date-parts&quot;:[[2022,7,19]]},&quot;URL&quot;:&quot;https://www.researchgate.net/publication/2617390_Virtual_Reality_-_History_Applications_Technology_and_Future&quot;,&quot;issued&quot;:{&quot;date-parts&quot;:[[1999]]},&quot;abstract&quot;:&quot;Virtual Reality (VR), sometimes called Virtual Environments (VE) has drawn much attention in the last few years. Extensive media coverage causes this interest to grow rapidly. Very few people, however, really know what VR is, what its basic principles and its open problems are. In this paper a historical overview of virtual reality is presented, basic terminology and classes of VR systems are listed, followed by applications of this technology in science, work, and entertainment areas. An insightful study of typical VR systems is done. All components of V R application and interrelations between them are thoroughly examined: input devices, output devices and software. Additionally human factors and their implication on the design issues of VE are discussed. Finally, the future of VR is considered in two aspects: technological and social. New research directions, technological frontiers and potential applications are pointed out. The possible positive and negative influence of VR on life of average people is speculated.&quot;,&quot;container-title-short&quot;:&quot;&quot;},&quot;isTemporary&quot;:false}]},{&quot;citationID&quot;:&quot;MENDELEY_CITATION_cd2f2faf-fa41-4b98-9d45-928620c28f67&quot;,&quot;properties&quot;:{&quot;noteIndex&quot;:0},&quot;isEdited&quot;:false,&quot;manualOverride&quot;:{&quot;isManuallyOverridden&quot;:false,&quot;citeprocText&quot;:&quot;(Martínez, 2011)&quot;,&quot;manualOverrideText&quot;:&quot;&quot;},&quot;citationTag&quot;:&quot;MENDELEY_CITATION_v3_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&quot;,&quot;citationItems&quot;:[{&quot;id&quot;:&quot;b3f3cb15-0f54-359a-9594-c12aa19cfcf1&quot;,&quot;itemData&quot;:{&quot;type&quot;:&quot;article-journal&quot;,&quot;id&quot;:&quot;b3f3cb15-0f54-359a-9594-c12aa19cfcf1&quot;,&quot;title&quot;:&quot;Presente y Futuro de la Tecnología de la Realidad Virtual&quot;,&quot;author&quot;:[{&quot;family&quot;:&quot;Martínez&quot;,&quot;given&quot;:&quot;Francisco&quot;,&quot;parse-names&quot;:false,&quot;dropping-particle&quot;:&quot;&quot;,&quot;non-dropping-particle&quot;:&quot;&quot;}],&quot;container-title&quot;:&quot;Creatividad y sociedad&quot;,&quot;issued&quot;:{&quot;date-parts&quot;:[[2011]]},&quot;page&quot;:&quot;1-39&quot;,&quot;volume&quot;:&quot;16&quot;,&quot;container-title-short&quot;:&quot;&quot;},&quot;isTemporary&quot;:false}]},{&quot;citationID&quot;:&quot;MENDELEY_CITATION_29b499a8-8926-419e-a07f-126265771307&quot;,&quot;properties&quot;:{&quot;noteIndex&quot;:0},&quot;isEdited&quot;:false,&quot;manualOverride&quot;:{&quot;isManuallyOverridden&quot;:false,&quot;citeprocText&quot;:&quot;(Razzaq et al., 2021)&quot;,&quot;manualOverrideText&quot;:&quot;&quot;},&quot;citationTag&quot;:&quot;MENDELEY_CITATION_v3_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&quot;,&quot;citationItems&quot;:[{&quot;id&quot;:&quot;a2bebb86-ed3c-3599-ac9a-0ae1fc9f1a17&quot;,&quot;itemData&quot;:{&quot;type&quot;:&quot;article-journal&quot;,&quot;id&quot;:&quot;a2bebb86-ed3c-3599-ac9a-0ae1fc9f1a17&quot;,&quot;title&quot;:&quot;Machine Design Modern Techniques and Innovative Technologies&quot;,&quot;author&quot;:[{&quot;family&quot;:&quot;Razzaq&quot;,&quot;given&quot;:&quot;Hussein Younus&quot;,&quot;parse-names&quot;:false,&quot;dropping-particle&quot;:&quot;&quot;,&quot;non-dropping-particle&quot;:&quot;&quot;},{&quot;family&quot;:&quot;Hasan&quot;,&quot;given&quot;:&quot;Hussein Mohammed&quot;,&quot;parse-names&quot;:false,&quot;dropping-particle&quot;:&quot;&quot;,&quot;non-dropping-particle&quot;:&quot;&quot;},{&quot;family&quot;:&quot;Abbas&quot;,&quot;given&quot;:&quot;Kadhim Raheem&quot;,&quot;parse-names&quot;:false,&quot;dropping-particle&quot;:&quot;&quot;,&quot;non-dropping-particle&quot;:&quot;&quot;}],&quot;container-title&quot;:&quot;Journal of Physics: Conference Series&quot;,&quot;DOI&quot;:&quot;10.1088/1742-6596/1897/1/012072&quot;,&quot;ISSN&quot;:&quot;1742-6588&quot;,&quot;issued&quot;:{&quot;date-parts&quot;:[[2021,5,1]]},&quot;abstract&quot;:&quot;&lt;p&gt; The manufacturing sector is facing a challenge in this 21 &lt;sup&gt;st&lt;/sup&gt; century to continue developing their business by applying a new and innovative production technology and system. This is to help the novel ways of manufacturing process to move forward, where, the Machine Design will feature and compile the newest product line with an inventive technology to keep modernized techniques at the top of mind for our OEMs, end-users, integrators, and the entire supply community. This research paper will explore how the simulation derived model of Mechatronic could manage the most complex scheme of the machinery profile with a systematic approach by understanding the concept with precise machine design actions, dynamic behavior, and effective interaction with the various components of the machine. Mainly, the Mechatronic engineers will unite the mechanics, and electronics principles and compute them to generate more economical, a simpler, and reliable system. &lt;/p&gt;&quot;,&quot;issue&quot;:&quot;1&quot;,&quot;volume&quot;:&quot;1897&quot;,&quot;container-title-short&quot;:&quot;&quot;},&quot;isTemporary&quot;:false}]},{&quot;citationID&quot;:&quot;MENDELEY_CITATION_bd427df0-e084-4da6-87d9-669da7fa2dec&quot;,&quot;properties&quot;:{&quot;noteIndex&quot;:0},&quot;isEdited&quot;:false,&quot;manualOverride&quot;:{&quot;isManuallyOverridden&quot;:false,&quot;citeprocText&quot;:&quot;(van Goethem et al., 2020)&quot;,&quot;manualOverrideText&quot;:&quot;&quot;},&quot;citationTag&quot;:&quot;MENDELEY_CITATION_v3_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&quot;,&quot;citationItems&quot;:[{&quot;id&quot;:&quot;31802a2c-5512-3b19-9c0f-14cb67e8696d&quot;,&quot;itemData&quot;:{&quot;type&quot;:&quot;chapter&quot;,&quot;id&quot;:&quot;31802a2c-5512-3b19-9c0f-14cb67e8696d&quot;,&quot;title&quot;:&quot;The Use of Immersive Technologies for Concept Design&quot;,&quot;author&quot;:[{&quot;family&quot;:&quot;Goethem&quot;,&quot;given&quot;:&quot;Sander&quot;,&quot;parse-names&quot;:false,&quot;dropping-particle&quot;:&quot;&quot;,&quot;non-dropping-particle&quot;:&quot;van&quot;},{&quot;family&quot;:&quot;Watts&quot;,&quot;given&quot;:&quot;Regan&quot;,&quot;parse-names&quot;:false,&quot;dropping-particle&quot;:&quot;&quot;,&quot;non-dropping-particle&quot;:&quot;&quot;},{&quot;family&quot;:&quot;Dethoor&quot;,&quot;given&quot;:&quot;Arno&quot;,&quot;parse-names&quot;:false,&quot;dropping-particle&quot;:&quot;&quot;,&quot;non-dropping-particle&quot;:&quot;&quot;},{&quot;family&quot;:&quot;Boxem&quot;,&quot;given&quot;:&quot;Rik&quot;,&quot;parse-names&quot;:false,&quot;dropping-particle&quot;:&quot;&quot;,&quot;non-dropping-particle&quot;:&quot;van&quot;},{&quot;family&quot;:&quot;Zegveld&quot;,&quot;given&quot;:&quot;Kaz&quot;,&quot;parse-names&quot;:false,&quot;dropping-particle&quot;:&quot;&quot;,&quot;non-dropping-particle&quot;:&quot;van&quot;},{&quot;family&quot;:&quot;Verlinden&quot;,&quot;given&quot;:&quot;Jouke&quot;,&quot;parse-names&quot;:false,&quot;dropping-particle&quot;:&quot;&quot;,&quot;non-dropping-particle&quot;:&quot;&quot;},{&quot;family&quot;:&quot;Verwulgen&quot;,&quot;given&quot;:&quot;Stijn&quot;,&quot;parse-names&quot;:false,&quot;dropping-particle&quot;:&quot;&quot;,&quot;non-dropping-particle&quot;:&quot;&quot;}],&quot;DOI&quot;:&quot;10.1007/978-3-030-51828-8_92&quot;,&quot;issued&quot;:{&quot;date-parts&quot;:[[2020]]},&quot;page&quot;:&quot;698-704&quot;,&quot;container-title-short&quot;:&quot;&quot;},&quot;isTemporary&quot;:false}]},{&quot;citationID&quot;:&quot;MENDELEY_CITATION_6f047da9-35aa-478a-addc-db2818363d44&quot;,&quot;properties&quot;:{&quot;noteIndex&quot;:0},&quot;isEdited&quot;:false,&quot;manualOverride&quot;:{&quot;isManuallyOverridden&quot;:false,&quot;citeprocText&quot;:&quot;(Bailenson, 2020)&quot;,&quot;manualOverrideText&quot;:&quot;&quot;},&quot;citationTag&quot;:&quot;MENDELEY_CITATION_v3_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&quot;,&quot;citationItems&quot;:[{&quot;id&quot;:&quot;355aeda0-c60d-3aae-a106-c32276141244&quot;,&quot;itemData&quot;:{&quot;type&quot;:&quot;article-magazine&quot;,&quot;id&quot;:&quot;355aeda0-c60d-3aae-a106-c32276141244&quot;,&quot;title&quot;:&quot;Is VR the Future of Corporate Training?&quot;,&quot;author&quot;:[{&quot;family&quot;:&quot;Bailenson&quot;,&quot;given&quot;:&quot;Jeremy&quot;,&quot;parse-names&quot;:false,&quot;dropping-particle&quot;:&quot;&quot;,&quot;non-dropping-particle&quot;:&quot;&quot;}],&quot;container-title&quot;:&quot;Harvard Business Review&quot;,&quot;issued&quot;:{&quot;date-parts&quot;:[[2020,9,18]]},&quot;container-title-short&quot;:&quot;&quot;},&quot;isTemporary&quot;:false}]},{&quot;citationID&quot;:&quot;MENDELEY_CITATION_ab88cff7-8f14-49ed-82b3-e1435fe878fd&quot;,&quot;properties&quot;:{&quot;noteIndex&quot;:0},&quot;isEdited&quot;:false,&quot;manualOverride&quot;:{&quot;isManuallyOverridden&quot;:false,&quot;citeprocText&quot;:&quot;(Moreno &amp;#38; Godoy, 2012)&quot;,&quot;manualOverrideText&quot;:&quot;&quot;},&quot;citationTag&quot;:&quot;MENDELEY_CITATION_v3_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&quot;,&quot;citationItems&quot;:[{&quot;id&quot;:&quot;8ce7d3a9-66d9-3004-9e7f-12733f3c7c0c&quot;,&quot;itemData&quot;:{&quot;type&quot;:&quot;report&quot;,&quot;id&quot;:&quot;8ce7d3a9-66d9-3004-9e7f-12733f3c7c0c&quot;,&quot;title&quot;:&quot;El Talento Humano: Un Capital Intangible que Otorga Valor en las Organizaciones (Human Talent: An Intangible Capital that Gives Value in Organizations)&quot;,&quot;author&quot;:[{&quot;family&quot;:&quot;Moreno&quot;,&quot;given&quot;:&quot;Fidel&quot;,&quot;parse-names&quot;:false,&quot;dropping-particle&quot;:&quot;&quot;,&quot;non-dropping-particle&quot;:&quot;&quot;},{&quot;family&quot;:&quot;Godoy&quot;,&quot;given&quot;:&quot;Elsy&quot;,&quot;parse-names&quot;:false,&quot;dropping-particle&quot;:&quot;&quot;,&quot;non-dropping-particle&quot;:&quot;&quot;}],&quot;container-title&quot;:&quot;Daena: International Journal of Good Conscience&quot;,&quot;issued&quot;:{&quot;date-parts&quot;:[[2012]]},&quot;number-of-pages&quot;:&quot;57-67&quot;,&quot;abstract&quot;:&quot;Resumen. El presente ensayo tiene como finalidad hacer una reflexión sobre el talento humano como un capital intangible que otorga valor en las organizaciones, se realiza una crítica a quienes ejercen la gerencia en las organizaciones que conociendo los principios de la administración científica por más de un siglo en la cual Henry Fayol, Elton Mayo y Fritz Rothlisberger concluyeron, una organización es un sistema social, el trabajador es sin duda el elemento más importante, su actuación en la realidad es otra. En este sentido se presenta una explicación y argumentación de los distintos tipos de recursos con un símil entre recursos y talentos; además se pretende unificar criterios en cuanto a recurso humano vs talento humano, capital (intelectual, humano y social), por considerarlos que tienden a confundir a los lectores y cuyos argumentos se alejan de los postulados de las ciencias administrativas; finalmente, se expone como aporte un modelo que representa el talento humano o capital intangible y sus elementos, conformados por: capital intelectual, humano y social, que en definitiva representan la particularidad de cualquier organización pública o privada. Palabras claves. Talento humano, capital intangible, valor. Abstract. This paper aims to reflect on the human talent as an intangible asset that gives value in organizations, there was criticism from those who exercise management in organizations that know the principles of scientific management for more than a century which Henry Fayol, Elton Mayo and Fritz concluded Rothlisberger, an organization is a social system, the worker is undoubtedly the most important, his performance in reality is another. In this article we present an explanation and arguments of different types of resources with a comparison between resources and talents, also aims to unify human resources in terms of talent vs. human capital (intellectual, human and social), considering that tend to confuse readers and whose arguments are far from the principles of management science, and finally exposed as input a model that represents human talent or intangible capital and its elements consist of: intellectual capital, human and social, which ultimately represent the particularity of any public or private.&quot;,&quot;issue&quot;:&quot;1&quot;,&quot;volume&quot;:&quot;7&quot;,&quot;container-title-short&quot;:&quot;&quot;},&quot;isTemporary&quot;:false}]},{&quot;citationID&quot;:&quot;MENDELEY_CITATION_7e6fa51b-4228-4a88-a6ae-e60de6d377bb&quot;,&quot;properties&quot;:{&quot;noteIndex&quot;:0},&quot;isEdited&quot;:false,&quot;manualOverride&quot;:{&quot;isManuallyOverridden&quot;:false,&quot;citeprocText&quot;:&quot;(Infante Becerra &amp;#38; Breijo Woroz, 2017)&quot;,&quot;manualOverrideText&quot;:&quot;&quot;},&quot;citationTag&quot;:&quot;MENDELEY_CITATION_v3_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&quot;,&quot;citationItems&quot;:[{&quot;id&quot;:&quot;272be237-efc5-36cc-bf3e-41b2ed0b4527&quot;,&quot;itemData&quot;:{&quot;type&quot;:&quot;article-magazine&quot;,&quot;id&quot;:&quot;272be237-efc5-36cc-bf3e-41b2ed0b4527&quot;,&quot;title&quot;:&quot;Mirada histórica al proceso de capacitación en el mundo&quot;,&quot;author&quot;:[{&quot;family&quot;:&quot;Infante Becerra&quot;,&quot;given&quot;:&quot;Vivian&quot;,&quot;parse-names&quot;:false,&quot;dropping-particle&quot;:&quot;&quot;,&quot;non-dropping-particle&quot;:&quot;&quot;},{&quot;family&quot;:&quot;Breijo Woroz&quot;,&quot;given&quot;:&quot;Taimy&quot;,&quot;parse-names&quot;:false,&quot;dropping-particle&quot;:&quot;&quot;,&quot;non-dropping-particle&quot;:&quot;&quot;}],&quot;container-title&quot;:&quot;Mendive&quot;,&quot;issued&quot;:{&quot;date-parts&quot;:[[2017]]},&quot;container-title-short&quot;:&quot;&quot;},&quot;isTemporary&quot;:false}]},{&quot;citationID&quot;:&quot;MENDELEY_CITATION_e85ceba4-3f1d-4b50-b257-6a3120d51c8d&quot;,&quot;properties&quot;:{&quot;noteIndex&quot;:0},&quot;isEdited&quot;:false,&quot;manualOverride&quot;:{&quot;isManuallyOverridden&quot;:false,&quot;citeprocText&quot;:&quot;(Aguinis &amp;#38; Kraiger, 2009)&quot;,&quot;manualOverrideText&quot;:&quot;&quot;},&quot;citationTag&quot;:&quot;MENDELEY_CITATION_v3_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&quot;,&quot;citationItems&quot;:[{&quot;id&quot;:&quot;ea4f68ed-1adf-36b7-bde5-b71640705197&quot;,&quot;itemData&quot;:{&quot;type&quot;:&quot;article-journal&quot;,&quot;id&quot;:&quot;ea4f68ed-1adf-36b7-bde5-b71640705197&quot;,&quot;title&quot;:&quot;Benefits of Training and Development for Individuals and Teams, Organizations, and Society&quot;,&quot;author&quot;:[{&quot;family&quot;:&quot;Aguinis&quot;,&quot;given&quot;:&quot;Herman&quot;,&quot;parse-names&quot;:false,&quot;dropping-particle&quot;:&quot;&quot;,&quot;non-dropping-particle&quot;:&quot;&quot;},{&quot;family&quot;:&quot;Kraiger&quot;,&quot;given&quot;:&quot;Kurt&quot;,&quot;parse-names&quot;:false,&quot;dropping-particle&quot;:&quot;&quot;,&quot;non-dropping-particle&quot;:&quot;&quot;}],&quot;container-title&quot;:&quot;Annual Review of Psychology&quot;,&quot;DOI&quot;:&quot;10.1146/annurev.psych.60.110707.163505&quot;,&quot;ISSN&quot;:&quot;0066-4308&quot;,&quot;issued&quot;:{&quot;date-parts&quot;:[[2009,1,1]]},&quot;page&quot;:&quot;451-474&quot;,&quot;abstract&quot;:&quot;&lt;p&gt;This article provides a review of the training and development literature since the year 2000. We review the literature focusing on the benefits of training and development for individuals and teams, organizations, and society. We adopt a multidisciplinary, multilevel, and global perspective to demonstrate that training and development activities in work organizations can produce important benefits for each of these stakeholders. We also review the literature on needs assessment and pretraining states, training design and delivery, training evaluation, and transfer of training to identify the conditions under which the benefits of training and development are maximized. Finally, we identify research gaps and offer directions for future research.&lt;/p&gt;&quot;,&quot;issue&quot;:&quot;1&quot;,&quot;volume&quot;:&quot;60&quot;,&quot;container-title-short&quot;:&quot;&quot;},&quot;isTemporary&quot;:false}]},{&quot;citationID&quot;:&quot;MENDELEY_CITATION_249cd859-1980-48c5-a12a-942692684b41&quot;,&quot;properties&quot;:{&quot;noteIndex&quot;:0},&quot;isEdited&quot;:false,&quot;manualOverride&quot;:{&quot;isManuallyOverridden&quot;:false,&quot;citeprocText&quot;:&quot;(Bailenson, 2020)&quot;,&quot;manualOverrideText&quot;:&quot;&quot;},&quot;citationTag&quot;:&quot;MENDELEY_CITATION_v3_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&quot;,&quot;citationItems&quot;:[{&quot;id&quot;:&quot;355aeda0-c60d-3aae-a106-c32276141244&quot;,&quot;itemData&quot;:{&quot;type&quot;:&quot;article-magazine&quot;,&quot;id&quot;:&quot;355aeda0-c60d-3aae-a106-c32276141244&quot;,&quot;title&quot;:&quot;Is VR the Future of Corporate Training?&quot;,&quot;author&quot;:[{&quot;family&quot;:&quot;Bailenson&quot;,&quot;given&quot;:&quot;Jeremy&quot;,&quot;parse-names&quot;:false,&quot;dropping-particle&quot;:&quot;&quot;,&quot;non-dropping-particle&quot;:&quot;&quot;}],&quot;container-title&quot;:&quot;Harvard Business Review&quot;,&quot;issued&quot;:{&quot;date-parts&quot;:[[2020,9,18]]},&quot;container-title-short&quot;:&quot;&quot;},&quot;isTemporary&quot;:false}]},{&quot;citationID&quot;:&quot;MENDELEY_CITATION_95d5a46e-1f33-48e1-abde-a46ab94fc730&quot;,&quot;properties&quot;:{&quot;noteIndex&quot;:0},&quot;isEdited&quot;:false,&quot;manualOverride&quot;:{&quot;isManuallyOverridden&quot;:true,&quot;citeprocText&quot;:&quot;(Londoño et al., 2014)&quot;,&quot;manualOverrideText&quot;:&quot;Londoño et al. (2014)&quot;},&quot;citationTag&quot;:&quot;MENDELEY_CITATION_v3_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&quot;,&quot;citationItems&quot;:[{&quot;id&quot;:&quot;beb148ea-f260-3e0d-bd00-00f8a1356d20&quot;,&quot;itemData&quot;:{&quot;type&quot;:&quot;report&quot;,&quot;id&quot;:&quot;beb148ea-f260-3e0d-bd00-00f8a1356d20&quot;,&quot;title&quot;:&quot;Guías para construir estados del arte&quot;,&quot;author&quot;:[{&quot;family&quot;:&quot;Londoño&quot;,&quot;given&quot;:&quot;Olga&quot;,&quot;parse-names&quot;:false,&quot;dropping-particle&quot;:&quot;&quot;,&quot;non-dropping-particle&quot;:&quot;&quot;},{&quot;family&quot;:&quot;Maldonado&quot;,&quot;given&quot;:&quot;Luis&quot;,&quot;parse-names&quot;:false,&quot;dropping-particle&quot;:&quot;&quot;,&quot;non-dropping-particle&quot;:&quot;&quot;},{&quot;family&quot;:&quot;Calderón&quot;,&quot;given&quot;:&quot;Liccy&quot;,&quot;parse-names&quot;:false,&quot;dropping-particle&quot;:&quot;&quot;,&quot;non-dropping-particle&quot;:&quot;&quot;}],&quot;container-title&quot;:&quot;http://repositorio.minedu.gob.pe/handle/20.500.12799/4637&quot;,&quot;issued&quot;:{&quot;date-parts&quot;:[[2014]]},&quot;container-title-short&quot;:&quot;&quot;},&quot;isTemporary&quot;:false}]},{&quot;citationID&quot;:&quot;MENDELEY_CITATION_a1465b4a-190d-4ac0-ba0f-af2d11badd90&quot;,&quot;properties&quot;:{&quot;noteIndex&quot;:0},&quot;isEdited&quot;:false,&quot;manualOverride&quot;:{&quot;isManuallyOverridden&quot;:true,&quot;citeprocText&quot;:&quot;(Za &amp;#38; Braccini, 2012)&quot;,&quot;manualOverrideText&quot;:&quot;Za &amp; Braccini (&quot;},&quot;citationTag&quot;:&quot;MENDELEY_CITATION_v3_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&quot;,&quot;citationItems&quot;:[{&quot;id&quot;:&quot;7d74c444-8a49-352f-b30b-61db4fe795e3&quot;,&quot;itemData&quot;:{&quot;type&quot;:&quot;chapter&quot;,&quot;id&quot;:&quot;7d74c444-8a49-352f-b30b-61db4fe795e3&quot;,&quot;title&quot;:&quot;Designing 3D Virtual World Platforms for E-Learning Services. New Frontiers of Organizational Training&quot;,&quot;author&quot;:[{&quot;family&quot;:&quot;Za&quot;,&quot;given&quot;:&quot;Stefano&quot;,&quot;parse-names&quot;:false,&quot;dropping-particle&quot;:&quot;&quot;,&quot;non-dropping-particle&quot;:&quot;&quot;},{&quot;family&quot;:&quot;Braccini&quot;,&quot;given&quot;:&quot;Alessio Maria&quot;,&quot;parse-names&quot;:false,&quot;dropping-particle&quot;:&quot;&quot;,&quot;non-dropping-particle&quot;:&quot;&quot;}],&quot;DOI&quot;:&quot;10.1007/978-3-642-28227-0_21&quot;,&quot;issued&quot;:{&quot;date-parts&quot;:[[2012]]},&quot;page&quot;:&quot;284-296&quot;,&quot;container-title-short&quot;:&quot;&quot;},&quot;isTemporary&quot;:false}]},{&quot;citationID&quot;:&quot;MENDELEY_CITATION_0b3d6d18-83df-43d7-a9d8-25ca41248fad&quot;,&quot;properties&quot;:{&quot;noteIndex&quot;:0},&quot;isEdited&quot;:false,&quot;manualOverride&quot;:{&quot;isManuallyOverridden&quot;:true,&quot;citeprocText&quot;:&quot;(Bruzzone &amp;#38; Longo, 2013)&quot;,&quot;manualOverrideText&quot;:&quot;Bruzzone &amp; Longo (2013)&quot;},&quot;citationTag&quot;:&quot;MENDELEY_CITATION_v3_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&quot;,&quot;citationItems&quot;:[{&quot;id&quot;:&quot;c98db9a0-b667-3966-b007-c0baa254054d&quot;,&quot;itemData&quot;:{&quot;type&quot;:&quot;article-journal&quot;,&quot;id&quot;:&quot;c98db9a0-b667-3966-b007-c0baa254054d&quot;,&quot;title&quot;:&quot;3D simulation as training tool in container terminals: The TRAINPORTS simulator&quot;,&quot;author&quot;:[{&quot;family&quot;:&quot;Bruzzone&quot;,&quot;given&quot;:&quot;A.G.&quot;,&quot;parse-names&quot;:false,&quot;dropping-particle&quot;:&quot;&quot;,&quot;non-dropping-particle&quot;:&quot;&quot;},{&quot;family&quot;:&quot;Longo&quot;,&quot;given&quot;:&quot;F.&quot;,&quot;parse-names&quot;:false,&quot;dropping-particle&quot;:&quot;&quot;,&quot;non-dropping-particle&quot;:&quot;&quot;}],&quot;container-title&quot;:&quot;Journal of Manufacturing Systems&quot;,&quot;DOI&quot;:&quot;10.1016/j.jmsy.2012.07.016&quot;,&quot;issued&quot;:{&quot;date-parts&quot;:[[2013]]},&quot;page&quot;:&quot;85&quot;,&quot;abstract&quot;:&quot;Modeling &amp; Simulation (M&amp;S) provides one of the best solutions for personnel and managers training in complex environments. In this article, the authors present an advanced High Level Architecture (HLA) federation of simulators (TRAINPORTS, TRAINing in marine PORTs by using Simulation), that recreates in a three-dimensional virtual environment the most important transshipment terminal of the South Mediterranean area, the Gioia Tauro container terminal. The TRAINPORTS federation includes four different federates (Straddle Carrier, Quay Crane, Forklift and Truck) and offers an advanced tool for marine port operators' training providing the sensation of being in a real container terminal environment. The TRAINPORTS federation is part of an innovative family of simulators (called ST-VP, Simulation Team Virtual Port). This article presents the TRAINPORTS architecture, describes the federates/federation development process and discusses the simulators operation modes and verification and validation issues. © 2012 The Society of Manufacturing Engineers. Published by Elsevier Ltd. All rights reserved.&quot;,&quot;issue&quot;:&quot;1&quot;,&quot;volume&quot;:&quot;32&quot;,&quot;container-title-short&quot;:&quot;&quot;},&quot;isTemporary&quot;:false}]},{&quot;citationID&quot;:&quot;MENDELEY_CITATION_bec23313-6776-4cd9-b979-46b425891879&quot;,&quot;properties&quot;:{&quot;noteIndex&quot;:0},&quot;isEdited&quot;:false,&quot;manualOverride&quot;:{&quot;isManuallyOverridden&quot;:true,&quot;citeprocText&quot;:&quot;(da Silva et al., 2016)&quot;,&quot;manualOverrideText&quot;:&quot;da Silva et al. (2016)&quot;},&quot;citationTag&quot;:&quot;MENDELEY_CITATION_v3_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&quot;,&quot;citationItems&quot;:[{&quot;id&quot;:&quot;2f631796-22ac-374f-be46-f9bd0fd2c5b7&quot;,&quot;itemData&quot;:{&quot;type&quot;:&quot;article-journal&quot;,&quot;id&quot;:&quot;2f631796-22ac-374f-be46-f9bd0fd2c5b7&quot;,&quot;title&quot;:&quot;Review study of virtual reality techniques used at nuclear issues with emphasis on Brazilian research&quot;,&quot;author&quot;:[{&quot;family&quot;:&quot;Silva&quot;,&quot;given&quot;:&quot;M.H.&quot;,&quot;parse-names&quot;:false,&quot;dropping-particle&quot;:&quot;&quot;,&quot;non-dropping-particle&quot;:&quot;da&quot;},{&quot;family&quot;:&quot;Legey&quot;,&quot;given&quot;:&quot;A.P.&quot;,&quot;parse-names&quot;:false,&quot;dropping-particle&quot;:&quot;&quot;,&quot;non-dropping-particle&quot;:&quot;&quot;},{&quot;family&quot;:&quot;Mól&quot;,&quot;given&quot;:&quot;A.C.D.A.&quot;,&quot;parse-names&quot;:false,&quot;dropping-particle&quot;:&quot;&quot;,&quot;non-dropping-particle&quot;:&quot;&quot;}],&quot;container-title&quot;:&quot;Annals of Nuclear Energy&quot;,&quot;DOI&quot;:&quot;10.1016/j.anucene.2015.08.017&quot;,&quot;issued&quot;:{&quot;date-parts&quot;:[[2016]]},&quot;page&quot;:&quot;192-197&quot;,&quot;abstract&quot;:&quot;Some of the procedures referred to nuclear issues like evacuation training, waste management and radioactive dose assessment evaluation are related to dangerous situations where the health of the involved personnel can be compromised. For this reason, several researchers have been proposing the use of virtual reality techniques to help on performing this kind of task. Moreover, there are other applications using this type of tool which allow not only the achievement of better results in comparison to the already available procedures but also provide the development of new technologies. Therefore this work proposes to make a review study concerning to some of the applications of virtual reality techniques and concepts at nuclear issues highlighting some of the works developed in Brazil. To do so, the analyzed researches were organized according to its similarities, objectives and applicability. The goal of this survey is to provide a brief glance concerning to the information about the chronological evolution of this practice describing some of its results besides of showing prospects for further works.&quot;,&quot;volume&quot;:&quot;87&quot;,&quot;container-title-short&quot;:&quot;&quot;},&quot;isTemporary&quot;:false}]},{&quot;citationID&quot;:&quot;MENDELEY_CITATION_e79ba07e-a2c6-4c29-8b51-e4d2e92aad5b&quot;,&quot;properties&quot;:{&quot;noteIndex&quot;:0},&quot;isEdited&quot;:false,&quot;manualOverride&quot;:{&quot;isManuallyOverridden&quot;:true,&quot;citeprocText&quot;:&quot;(Zhao et al., 2019)&quot;,&quot;manualOverrideText&quot;:&quot;Zhao et al. (2019)&quot;},&quot;citationTag&quot;:&quot;MENDELEY_CITATION_v3_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&quot;,&quot;citationItems&quot;:[{&quot;id&quot;:&quot;b203069f-3b59-3cb7-b1ee-23b8f77ee2f9&quot;,&quot;itemData&quot;:{&quot;type&quot;:&quot;article-journal&quot;,&quot;id&quot;:&quot;b203069f-3b59-3cb7-b1ee-23b8f77ee2f9&quot;,&quot;title&quot;:&quot;Sustainability and digitalization of corporate management based on augmented/virtual reality tools usage: China and other world IT companies' experience&quot;,&quot;author&quot;:[{&quot;family&quot;:&quot;Zhao&quot;,&quot;given&quot;:&quot;H.&quot;,&quot;parse-names&quot;:false,&quot;dropping-particle&quot;:&quot;&quot;,&quot;non-dropping-particle&quot;:&quot;&quot;},{&quot;family&quot;:&quot;Zhao&quot;,&quot;given&quot;:&quot;Q.H.&quot;,&quot;parse-names&quot;:false,&quot;dropping-particle&quot;:&quot;&quot;,&quot;non-dropping-particle&quot;:&quot;&quot;},{&quot;family&quot;:&quot;Ślusarczyk&quot;,&quot;given&quot;:&quot;B.&quot;,&quot;parse-names&quot;:false,&quot;dropping-particle&quot;:&quot;&quot;,&quot;non-dropping-particle&quot;:&quot;&quot;}],&quot;container-title&quot;:&quot;Sustainability (Switzerland)&quot;,&quot;DOI&quot;:&quot;10.3390/su11174717&quot;,&quot;issued&quot;:{&quot;date-parts&quot;:[[2019]]},&quot;abstract&quot;:&quot;The article is tasked with studying the modern possibilities and effectiveness of the application of virtual and augmented reality technologies in the field of managing human recourses (HRs) and basic operational corporate business processes. Using examples of successful use of AR (augmented reality)/VR (virtual reality) in the labor market by the largest companies in the USA, China, and Europe, the most relevant areas and forms of using these technologies in the work of HR specialists were considered. The study examined issues related to improving the performance of the main modern vectors of corporate development in the field of operational technological improvements, and, as the main result, a model of the company (organization) development was proposed based on improved management of business and HR processes using VR and AR tools. The developed model demonstrates the advantages of using it, and presents the reasons for the economic expediency of using these technologies at all stages of personnel management, including recruiting, staff selection, demonstration of the employer's brand, testing candidates' skills, improving internal communications, creating a positive corporate culture for employees, imitating the workflow, VR and AR-simulations as a tool for passing the input testing for recruitment, selection and management of remote employees, training, assessment, and adaptation of staff. The possibilities of using VR/AR as tools for operational improvements (lean management), for example, for organizing virtual business meetings and meetings, creating virtual presentations, online controlling in the manufacturing sector, automating operational processes, and using VR technologies, are also separately disclosed in the management of logistics, distribution, marketing, and advertising. The results of the analysis of theoretical and statistical sources of information showed the promise of using the possibilities of virtual reality in corporate management, which shifts the emphasis from the traditional understanding and perception of these technologies exclusively in the entertainment field. The obtained developments within the framework of the conducted research are universal in nature and can be applicable both in the study of modern methods of personnel management and in corporate lean management of modern business companies at various levels.&quot;,&quot;issue&quot;:&quot;17&quot;,&quot;volume&quot;:&quot;11&quot;,&quot;container-title-short&quot;:&quot;&quot;},&quot;isTemporary&quot;:false}]},{&quot;citationID&quot;:&quot;MENDELEY_CITATION_212fe79c-67f3-4a69-98d3-ee0a0ff09f35&quot;,&quot;properties&quot;:{&quot;noteIndex&quot;:0},&quot;isEdited&quot;:false,&quot;manualOverride&quot;:{&quot;isManuallyOverridden&quot;:true,&quot;citeprocText&quot;:&quot;(Zhao et al., 2019)&quot;,&quot;manualOverrideText&quot;:&quot;Zhao et al. (2019) &quot;},&quot;citationTag&quot;:&quot;MENDELEY_CITATION_v3_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&quot;,&quot;citationItems&quot;:[{&quot;id&quot;:&quot;b203069f-3b59-3cb7-b1ee-23b8f77ee2f9&quot;,&quot;itemData&quot;:{&quot;type&quot;:&quot;article-journal&quot;,&quot;id&quot;:&quot;b203069f-3b59-3cb7-b1ee-23b8f77ee2f9&quot;,&quot;title&quot;:&quot;Sustainability and digitalization of corporate management based on augmented/virtual reality tools usage: China and other world IT companies' experience&quot;,&quot;author&quot;:[{&quot;family&quot;:&quot;Zhao&quot;,&quot;given&quot;:&quot;H.&quot;,&quot;parse-names&quot;:false,&quot;dropping-particle&quot;:&quot;&quot;,&quot;non-dropping-particle&quot;:&quot;&quot;},{&quot;family&quot;:&quot;Zhao&quot;,&quot;given&quot;:&quot;Q.H.&quot;,&quot;parse-names&quot;:false,&quot;dropping-particle&quot;:&quot;&quot;,&quot;non-dropping-particle&quot;:&quot;&quot;},{&quot;family&quot;:&quot;Ślusarczyk&quot;,&quot;given&quot;:&quot;B.&quot;,&quot;parse-names&quot;:false,&quot;dropping-particle&quot;:&quot;&quot;,&quot;non-dropping-particle&quot;:&quot;&quot;}],&quot;container-title&quot;:&quot;Sustainability (Switzerland)&quot;,&quot;DOI&quot;:&quot;10.3390/su11174717&quot;,&quot;issued&quot;:{&quot;date-parts&quot;:[[2019]]},&quot;abstract&quot;:&quot;The article is tasked with studying the modern possibilities and effectiveness of the application of virtual and augmented reality technologies in the field of managing human recourses (HRs) and basic operational corporate business processes. Using examples of successful use of AR (augmented reality)/VR (virtual reality) in the labor market by the largest companies in the USA, China, and Europe, the most relevant areas and forms of using these technologies in the work of HR specialists were considered. The study examined issues related to improving the performance of the main modern vectors of corporate development in the field of operational technological improvements, and, as the main result, a model of the company (organization) development was proposed based on improved management of business and HR processes using VR and AR tools. The developed model demonstrates the advantages of using it, and presents the reasons for the economic expediency of using these technologies at all stages of personnel management, including recruiting, staff selection, demonstration of the employer's brand, testing candidates' skills, improving internal communications, creating a positive corporate culture for employees, imitating the workflow, VR and AR-simulations as a tool for passing the input testing for recruitment, selection and management of remote employees, training, assessment, and adaptation of staff. The possibilities of using VR/AR as tools for operational improvements (lean management), for example, for organizing virtual business meetings and meetings, creating virtual presentations, online controlling in the manufacturing sector, automating operational processes, and using VR technologies, are also separately disclosed in the management of logistics, distribution, marketing, and advertising. The results of the analysis of theoretical and statistical sources of information showed the promise of using the possibilities of virtual reality in corporate management, which shifts the emphasis from the traditional understanding and perception of these technologies exclusively in the entertainment field. The obtained developments within the framework of the conducted research are universal in nature and can be applicable both in the study of modern methods of personnel management and in corporate lean management of modern business companies at various levels.&quot;,&quot;issue&quot;:&quot;17&quot;,&quot;volume&quot;:&quot;11&quot;,&quot;container-title-short&quot;:&quot;&quot;},&quot;isTemporary&quot;:false}]},{&quot;citationID&quot;:&quot;MENDELEY_CITATION_8b05ef6b-3ee2-4b69-84e0-2ab60bb6a3cc&quot;,&quot;properties&quot;:{&quot;noteIndex&quot;:0},&quot;isEdited&quot;:false,&quot;manualOverride&quot;:{&quot;isManuallyOverridden&quot;:true,&quot;citeprocText&quot;:&quot;(Naranjo et al., 2020)&quot;,&quot;manualOverrideText&quot;:&quot;Naranjo et al. (2020)&quot;},&quot;citationTag&quot;:&quot;MENDELEY_CITATION_v3_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&quot;,&quot;citationItems&quot;:[{&quot;id&quot;:&quot;fcbd92ab-6f24-314c-81d5-d15f0341b580&quot;,&quot;itemData&quot;:{&quot;type&quot;:&quot;article-journal&quot;,&quot;id&quot;:&quot;fcbd92ab-6f24-314c-81d5-d15f0341b580&quot;,&quot;title&quot;:&quot;A scoping review on virtual reality-based industrial training&quot;,&quot;author&quot;:[{&quot;family&quot;:&quot;Naranjo&quot;,&quot;given&quot;:&quot;J.E.&quot;,&quot;parse-names&quot;:false,&quot;dropping-particle&quot;:&quot;&quot;,&quot;non-dropping-particle&quot;:&quot;&quot;},{&quot;family&quot;:&quot;Sanchez&quot;,&quot;given&quot;:&quot;D.G.&quot;,&quot;parse-names&quot;:false,&quot;dropping-particle&quot;:&quot;&quot;,&quot;non-dropping-particle&quot;:&quot;&quot;},{&quot;family&quot;:&quot;Robalino-Lopez&quot;,&quot;given&quot;:&quot;A.&quot;,&quot;parse-names&quot;:false,&quot;dropping-particle&quot;:&quot;&quot;,&quot;non-dropping-particle&quot;:&quot;&quot;},{&quot;family&quot;:&quot;Robalino-Lopez&quot;,&quot;given&quot;:&quot;P.&quot;,&quot;parse-names&quot;:false,&quot;dropping-particle&quot;:&quot;&quot;,&quot;non-dropping-particle&quot;:&quot;&quot;},{&quot;family&quot;:&quot;Alarcon-Ortiz&quot;,&quot;given&quot;:&quot;A.&quot;,&quot;parse-names&quot;:false,&quot;dropping-particle&quot;:&quot;&quot;,&quot;non-dropping-particle&quot;:&quot;&quot;},{&quot;family&quot;:&quot;Garcia&quot;,&quot;given&quot;:&quot;M.V.&quot;,&quot;parse-names&quot;:false,&quot;dropping-particle&quot;:&quot;&quot;,&quot;non-dropping-particle&quot;:&quot;&quot;}],&quot;container-title&quot;:&quot;Applied Sciences (Switzerland)&quot;,&quot;DOI&quot;:&quot;10.3390/app10228224&quot;,&quot;issued&quot;:{&quot;date-parts&quot;:[[2020]]},&quot;page&quot;:&quot;1-31&quot;,&quot;abstract&quot;:&quot;The fourth industrial revolution has forced most companies to technologically evolve, applying new digital tools, so that their workers can have the necessary skills to face changing work environments. This article presents a scoping review of the literature on virtual reality-based training systems. The methodology consisted of four steps, which pose research questions, document search, paper selection, and data extraction. From a total of 350 peer-reviewed database articles, such as SpringerLink, IEEEXplore, MDPI, Scopus, and ACM, 44 were eventually chosen, mostly using the virtual reality haptic glasses and controls from Oculus Rift and HTC VIVE. It was concluded that, among the advantages of using this digital tool in the industry, is the commitment, speed, measurability, preservation of the integrity of the workers, customization, and cost reduction. Even though several research gaps were found, virtual reality is presented as a present and future alternative for the efficient training of human resources in the industrial field.&quot;,&quot;issue&quot;:&quot;22&quot;,&quot;volume&quot;:&quot;10&quot;,&quot;container-title-short&quot;:&quot;&quot;},&quot;isTemporary&quot;:false}]},{&quot;citationID&quot;:&quot;MENDELEY_CITATION_707becc3-7d79-4206-973e-8f05994cb982&quot;,&quot;properties&quot;:{&quot;noteIndex&quot;:0},&quot;isEdited&quot;:false,&quot;manualOverride&quot;:{&quot;isManuallyOverridden&quot;:true,&quot;citeprocText&quot;:&quot;(Zhao et al., 2019)&quot;,&quot;manualOverrideText&quot;:&quot;(Zhao et al., 2019), manifiestan&quot;},&quot;citationTag&quot;:&quot;MENDELEY_CITATION_v3_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&quot;,&quot;citationItems&quot;:[{&quot;id&quot;:&quot;b203069f-3b59-3cb7-b1ee-23b8f77ee2f9&quot;,&quot;itemData&quot;:{&quot;type&quot;:&quot;article-journal&quot;,&quot;id&quot;:&quot;b203069f-3b59-3cb7-b1ee-23b8f77ee2f9&quot;,&quot;title&quot;:&quot;Sustainability and digitalization of corporate management based on augmented/virtual reality tools usage: China and other world IT companies' experience&quot;,&quot;author&quot;:[{&quot;family&quot;:&quot;Zhao&quot;,&quot;given&quot;:&quot;H.&quot;,&quot;parse-names&quot;:false,&quot;dropping-particle&quot;:&quot;&quot;,&quot;non-dropping-particle&quot;:&quot;&quot;},{&quot;family&quot;:&quot;Zhao&quot;,&quot;given&quot;:&quot;Q.H.&quot;,&quot;parse-names&quot;:false,&quot;dropping-particle&quot;:&quot;&quot;,&quot;non-dropping-particle&quot;:&quot;&quot;},{&quot;family&quot;:&quot;Ślusarczyk&quot;,&quot;given&quot;:&quot;B.&quot;,&quot;parse-names&quot;:false,&quot;dropping-particle&quot;:&quot;&quot;,&quot;non-dropping-particle&quot;:&quot;&quot;}],&quot;container-title&quot;:&quot;Sustainability (Switzerland)&quot;,&quot;DOI&quot;:&quot;10.3390/su11174717&quot;,&quot;issued&quot;:{&quot;date-parts&quot;:[[2019]]},&quot;abstract&quot;:&quot;The article is tasked with studying the modern possibilities and effectiveness of the application of virtual and augmented reality technologies in the field of managing human recourses (HRs) and basic operational corporate business processes. Using examples of successful use of AR (augmented reality)/VR (virtual reality) in the labor market by the largest companies in the USA, China, and Europe, the most relevant areas and forms of using these technologies in the work of HR specialists were considered. The study examined issues related to improving the performance of the main modern vectors of corporate development in the field of operational technological improvements, and, as the main result, a model of the company (organization) development was proposed based on improved management of business and HR processes using VR and AR tools. The developed model demonstrates the advantages of using it, and presents the reasons for the economic expediency of using these technologies at all stages of personnel management, including recruiting, staff selection, demonstration of the employer's brand, testing candidates' skills, improving internal communications, creating a positive corporate culture for employees, imitating the workflow, VR and AR-simulations as a tool for passing the input testing for recruitment, selection and management of remote employees, training, assessment, and adaptation of staff. The possibilities of using VR/AR as tools for operational improvements (lean management), for example, for organizing virtual business meetings and meetings, creating virtual presentations, online controlling in the manufacturing sector, automating operational processes, and using VR technologies, are also separately disclosed in the management of logistics, distribution, marketing, and advertising. The results of the analysis of theoretical and statistical sources of information showed the promise of using the possibilities of virtual reality in corporate management, which shifts the emphasis from the traditional understanding and perception of these technologies exclusively in the entertainment field. The obtained developments within the framework of the conducted research are universal in nature and can be applicable both in the study of modern methods of personnel management and in corporate lean management of modern business companies at various levels.&quot;,&quot;issue&quot;:&quot;17&quot;,&quot;volume&quot;:&quot;11&quot;,&quot;container-title-short&quot;:&quot;&quot;},&quot;isTemporary&quot;:false}]},{&quot;citationID&quot;:&quot;MENDELEY_CITATION_a75242a2-9897-4728-94d3-495009a81809&quot;,&quot;properties&quot;:{&quot;noteIndex&quot;:0},&quot;isEdited&quot;:false,&quot;manualOverride&quot;:{&quot;isManuallyOverridden&quot;:true,&quot;citeprocText&quot;:&quot;(Kozan et al., 2020)&quot;,&quot;manualOverrideText&quot;:&quot;Kozan et al. (2020)&quot;},&quot;citationTag&quot;:&quot;MENDELEY_CITATION_v3_eyJjaXRhdGlvbklEIjoiTUVOREVMRVlfQ0lUQVRJT05fYTc1MjQyYTItOTg5Ny00NzI4LTk0ZDMtNDk1MDA5YTgxODA5IiwicHJvcGVydGllcyI6eyJub3RlSW5kZXgiOjB9LCJpc0VkaXRlZCI6ZmFsc2UsIm1hbnVhbE92ZXJyaWRlIjp7ImlzTWFudWFsbHlPdmVycmlkZGVuIjp0cnVlLCJjaXRlcHJvY1RleHQiOiIoS296YW4gZXQgYWwuLCAyMDIwKSIsIm1hbnVhbE92ZXJyaWRlVGV4dCI6IktvemFuIGV0IGFsLiAoMjAyMCk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quot;,&quot;citationItems&quot;:[{&quot;id&quot;:&quot;2e063b4e-4bcf-3b17-acbd-b121b01df582&quot;,&quot;itemData&quot;:{&quot;type&quot;:&quot;article-journal&quot;,&quot;id&quot;:&quot;2e063b4e-4bcf-3b17-acbd-b121b01df582&quot;,&quot;title&quot;:&quot;Current status of simulation training in urology: A non-systematic review&quot;,&quot;author&quot;:[{&quot;family&quot;:&quot;Kozan&quot;,&quot;given&quot;:&quot;A.A.&quot;,&quot;parse-names&quot;:false,&quot;dropping-particle&quot;:&quot;&quot;,&quot;non-dropping-particle&quot;:&quot;&quot;},{&quot;family&quot;:&quot;Chan&quot;,&quot;given&quot;:&quot;L.H.&quot;,&quot;parse-names&quot;:false,&quot;dropping-particle&quot;:&quot;&quot;,&quot;non-dropping-particle&quot;:&quot;&quot;},{&quot;family&quot;:&quot;Biyani&quot;,&quot;given&quot;:&quot;C.S.&quot;,&quot;parse-names&quot;:false,&quot;dropping-particle&quot;:&quot;&quot;,&quot;non-dropping-particle&quot;:&quot;&quot;}],&quot;container-title&quot;:&quot;Research and Reports in Urology&quot;,&quot;DOI&quot;:&quot;10.2147/RRU.S237808&quot;,&quot;issued&quot;:{&quot;date-parts&quot;:[[2020]]},&quot;page&quot;:&quot;111-128&quot;,&quot;abstract&quot;:&quot;Simulation has emerged as an effective solution to increasing modern constraints in surgical training. It is recognized that a larger proportion of surgical complications occur during the surgeon’s initial learning curve. The simulation takes the learning curve out of the operating theatre and facilitates training in a safe and pressure-free environment whilst focusing on patient safety. The cost of simulation is not insignificant and requires commitment in funding, human resources and logistics. It is therefore important for trainers to have evidence when selecting various simulators or devices. Our non-systematic review aims to provide a comprehensive up-to-date picture on urology simulators and the evidence for their validity. It also discusses emerging technologies and future directions. Urologists should embed evidence-based simulation in training programs to shorten learning curves while maintaining patient safety and work should be directed toward a validated and agreed curriculum.&quot;,&quot;volume&quot;:&quot;12&quot;,&quot;container-title-short&quot;:&quot;&quot;},&quot;isTemporary&quot;:false}]},{&quot;citationID&quot;:&quot;MENDELEY_CITATION_a1856983-3b24-440d-b9fe-2c645cad1fa0&quot;,&quot;properties&quot;:{&quot;noteIndex&quot;:0},&quot;isEdited&quot;:false,&quot;manualOverride&quot;:{&quot;isManuallyOverridden&quot;:false,&quot;citeprocText&quot;:&quot;(Kozan et al., 2020)&quot;,&quot;manualOverrideText&quot;:&quot;&quot;},&quot;citationTag&quot;:&quot;MENDELEY_CITATION_v3_eyJjaXRhdGlvbklEIjoiTUVOREVMRVlfQ0lUQVRJT05fYTE4NTY5ODMtM2IyNC00NDBkLWI5ZmUtMmM2NDVjYWQxZmEwIiwicHJvcGVydGllcyI6eyJub3RlSW5kZXgiOjB9LCJpc0VkaXRlZCI6ZmFsc2UsIm1hbnVhbE92ZXJyaWRlIjp7ImlzTWFudWFsbHlPdmVycmlkZGVuIjpmYWxzZSwiY2l0ZXByb2NUZXh0IjoiKEtvemFuIGV0IGFsLiwgMjAyMCkiLCJtYW51YWxPdmVycmlkZVRleHQiOiI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quot;,&quot;citationItems&quot;:[{&quot;id&quot;:&quot;2e063b4e-4bcf-3b17-acbd-b121b01df582&quot;,&quot;itemData&quot;:{&quot;type&quot;:&quot;article-journal&quot;,&quot;id&quot;:&quot;2e063b4e-4bcf-3b17-acbd-b121b01df582&quot;,&quot;title&quot;:&quot;Current status of simulation training in urology: A non-systematic review&quot;,&quot;author&quot;:[{&quot;family&quot;:&quot;Kozan&quot;,&quot;given&quot;:&quot;A.A.&quot;,&quot;parse-names&quot;:false,&quot;dropping-particle&quot;:&quot;&quot;,&quot;non-dropping-particle&quot;:&quot;&quot;},{&quot;family&quot;:&quot;Chan&quot;,&quot;given&quot;:&quot;L.H.&quot;,&quot;parse-names&quot;:false,&quot;dropping-particle&quot;:&quot;&quot;,&quot;non-dropping-particle&quot;:&quot;&quot;},{&quot;family&quot;:&quot;Biyani&quot;,&quot;given&quot;:&quot;C.S.&quot;,&quot;parse-names&quot;:false,&quot;dropping-particle&quot;:&quot;&quot;,&quot;non-dropping-particle&quot;:&quot;&quot;}],&quot;container-title&quot;:&quot;Research and Reports in Urology&quot;,&quot;DOI&quot;:&quot;10.2147/RRU.S237808&quot;,&quot;issued&quot;:{&quot;date-parts&quot;:[[2020]]},&quot;page&quot;:&quot;111-128&quot;,&quot;abstract&quot;:&quot;Simulation has emerged as an effective solution to increasing modern constraints in surgical training. It is recognized that a larger proportion of surgical complications occur during the surgeon’s initial learning curve. The simulation takes the learning curve out of the operating theatre and facilitates training in a safe and pressure-free environment whilst focusing on patient safety. The cost of simulation is not insignificant and requires commitment in funding, human resources and logistics. It is therefore important for trainers to have evidence when selecting various simulators or devices. Our non-systematic review aims to provide a comprehensive up-to-date picture on urology simulators and the evidence for their validity. It also discusses emerging technologies and future directions. Urologists should embed evidence-based simulation in training programs to shorten learning curves while maintaining patient safety and work should be directed toward a validated and agreed curriculum.&quot;,&quot;volume&quot;:&quot;12&quot;,&quot;container-title-short&quot;:&quot;&quot;},&quot;isTemporary&quot;:false}]},{&quot;citationID&quot;:&quot;MENDELEY_CITATION_65e1c0b2-da21-498a-ac11-f8545fabaa45&quot;,&quot;properties&quot;:{&quot;noteIndex&quot;:0},&quot;isEdited&quot;:false,&quot;manualOverride&quot;:{&quot;isManuallyOverridden&quot;:true,&quot;citeprocText&quot;:&quot;(Popov et al., 2021)&quot;,&quot;manualOverrideText&quot;:&quot;Popov et al. (2021)&quot;},&quot;citationTag&quot;:&quot;MENDELEY_CITATION_v3_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&quot;,&quot;citationItems&quot;:[{&quot;id&quot;:&quot;a85727f2-ed30-35c8-a170-38f7b1a84aa5&quot;,&quot;itemData&quot;:{&quot;type&quot;:&quot;paper-conference&quot;,&quot;id&quot;:&quot;a85727f2-ed30-35c8-a170-38f7b1a84aa5&quot;,&quot;title&quot;:&quot;Immersive technology for training and professional development of nuclear power plants personnel&quot;,&quot;author&quot;:[{&quot;family&quot;:&quot;Popov&quot;,&quot;given&quot;:&quot;O.O.&quot;,&quot;parse-names&quot;:false,&quot;dropping-particle&quot;:&quot;&quot;,&quot;non-dropping-particle&quot;:&quot;&quot;},{&quot;family&quot;:&quot;Iatsyshyn&quot;,&quot;given&quot;:&quot;A.V.&quot;,&quot;parse-names&quot;:false,&quot;dropping-particle&quot;:&quot;&quot;,&quot;non-dropping-particle&quot;:&quot;&quot;},{&quot;family&quot;:&quot;Iatsyshyn&quot;,&quot;given&quot;:&quot;A.V.&quot;,&quot;parse-names&quot;:false,&quot;dropping-particle&quot;:&quot;&quot;,&quot;non-dropping-particle&quot;:&quot;&quot;},{&quot;family&quot;:&quot;Kovach&quot;,&quot;given&quot;:&quot;V.O.&quot;,&quot;parse-names&quot;:false,&quot;dropping-particle&quot;:&quot;&quot;,&quot;non-dropping-particle&quot;:&quot;&quot;},{&quot;family&quot;:&quot;Artemchuk&quot;,&quot;given&quot;:&quot;V.O.&quot;,&quot;parse-names&quot;:false,&quot;dropping-particle&quot;:&quot;&quot;,&quot;non-dropping-particle&quot;:&quot;&quot;},{&quot;family&quot;:&quot;Gurieiev&quot;,&quot;given&quot;:&quot;V.O.&quot;,&quot;parse-names&quot;:false,&quot;dropping-particle&quot;:&quot;&quot;,&quot;non-dropping-particle&quot;:&quot;&quot;},{&quot;family&quot;:&quot;Kutsan&quot;,&quot;given&quot;:&quot;Y.G.&quot;,&quot;parse-names&quot;:false,&quot;dropping-particle&quot;:&quot;&quot;,&quot;non-dropping-particle&quot;:&quot;&quot;},{&quot;family&quot;:&quot;Zinovieva&quot;,&quot;given&quot;:&quot;I.S.&quot;,&quot;parse-names&quot;:false,&quot;dropping-particle&quot;:&quot;&quot;,&quot;non-dropping-particle&quot;:&quot;&quot;},{&quot;family&quot;:&quot;Alieksieieva&quot;,&quot;given&quot;:&quot;O.V.&quot;,&quot;parse-names&quot;:false,&quot;dropping-particle&quot;:&quot;&quot;,&quot;non-dropping-particle&quot;:&quot;&quot;},{&quot;family&quot;:&quot;Kovalenko&quot;,&quot;given&quot;:&quot;V.V.&quot;,&quot;parse-names&quot;:false,&quot;dropping-particle&quot;:&quot;&quot;,&quot;non-dropping-particle&quot;:&quot;&quot;},{&quot;family&quot;:&quot;Kovalenko&quot;,&quot;given&quot;:&quot;V.V.&quot;,&quot;parse-names&quot;:false,&quot;dropping-particle&quot;:&quot;&quot;,&quot;non-dropping-particle&quot;:&quot;&quot;},{&quot;family&quot;:&quot;Kiv&quot;,&quot;given&quot;:&quot;A.E.&quot;,&quot;parse-names&quot;:false,&quot;dropping-particle&quot;:&quot;&quot;,&quot;non-dropping-particle&quot;:&quot;&quot;}],&quot;container-title&quot;:&quot;CEUR Workshop Proceedings&quot;,&quot;issued&quot;:{&quot;date-parts&quot;:[[2021]]},&quot;page&quot;:&quot;230-254&quot;,&quot;abstract&quot;:&quot;Training and professional development of nuclear power plant personnel are essential components of the atomic energy industry's successful performance. The rapid growth of virtual reality (VR) and augmented reality (AR) technologies allowed to expand their scope and caused the need for various studies and experiments in terms of their application and effectiveness. Therefore, this publication studies the peculiarities of the application of VR and AR technologies for the training and professional development of personnel of nuclear power plants. The research and experiments on various aspects of VR and AR applications for specialists' training in multiple fields have recently started. The analysis of international experience regarding the technologies application has shown that powerful companies and large companies have long used VR and AR in the industries they function. The paper analyzes the examples and trends of the application of VR technologies for nuclear power plants. It is determined that VR and AR's economic efficiency for atomic power plants is achieved by eliminating design errors before starting the construction phase; reducing the cost and time expenditures for staff travel and staff training; increasing industrial safety, and increasing management efficiency. VR and AR technologies for nuclear power plants are successfully used in the following areas: modeling various atomic energy processes; construction of nuclear power plants; staff training and development; operation, repair, and maintenance of nuclear power plant equipment; presentation of activities and equipment. Peculiarities of application of VR and AR technologies for training of future specialists and advanced training of nuclear power plant personnel are analyzed. Staff training and professional development using VR and AR technologies take place in close to real-world conditions that are safe for participants and equipment. Applying VR and AR at nuclear power plants can increase efficiency: to work out the order of actions in the emergency mode; to optimize the temporary cost of urgent repairs; to test of dismantling/installation of elements of the equipment; to identify weaknesses in the work of individual pieces of equipment and the working complex as a whole. The trends in the application of VR and AR technologies for the popularization of professions in nuclear energy among children and youth are outlined. Due to VR and AR technologies, the issues of “nuclear energy safety” have gained new importance both for the personnel of nuclear power plants and for the training of future specialists in the energy sector. Using VR and AR to acquaint children and young people with atomic energy in a playful way, it becomes possible to inform about the peculiarities of the nuclear industry's functioning and increase industry professions' prestige.&quot;,&quot;volume&quot;:&quot;2898&quot;,&quot;container-title-short&quot;:&quot;&quot;},&quot;isTemporary&quot;:false}]},{&quot;citationID&quot;:&quot;MENDELEY_CITATION_31bd66a2-8bee-406a-891f-93e55e81ec73&quot;,&quot;properties&quot;:{&quot;noteIndex&quot;:0},&quot;isEdited&quot;:false,&quot;manualOverride&quot;:{&quot;isManuallyOverridden&quot;:true,&quot;citeprocText&quot;:&quot;(Popov et al., 2021)&quot;,&quot;manualOverrideText&quot;:&quot;Popov et al. (2021)&quot;},&quot;citationTag&quot;:&quot;MENDELEY_CITATION_v3_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&quot;,&quot;citationItems&quot;:[{&quot;id&quot;:&quot;a85727f2-ed30-35c8-a170-38f7b1a84aa5&quot;,&quot;itemData&quot;:{&quot;type&quot;:&quot;paper-conference&quot;,&quot;id&quot;:&quot;a85727f2-ed30-35c8-a170-38f7b1a84aa5&quot;,&quot;title&quot;:&quot;Immersive technology for training and professional development of nuclear power plants personnel&quot;,&quot;author&quot;:[{&quot;family&quot;:&quot;Popov&quot;,&quot;given&quot;:&quot;O.O.&quot;,&quot;parse-names&quot;:false,&quot;dropping-particle&quot;:&quot;&quot;,&quot;non-dropping-particle&quot;:&quot;&quot;},{&quot;family&quot;:&quot;Iatsyshyn&quot;,&quot;given&quot;:&quot;A.V.&quot;,&quot;parse-names&quot;:false,&quot;dropping-particle&quot;:&quot;&quot;,&quot;non-dropping-particle&quot;:&quot;&quot;},{&quot;family&quot;:&quot;Iatsyshyn&quot;,&quot;given&quot;:&quot;A.V.&quot;,&quot;parse-names&quot;:false,&quot;dropping-particle&quot;:&quot;&quot;,&quot;non-dropping-particle&quot;:&quot;&quot;},{&quot;family&quot;:&quot;Kovach&quot;,&quot;given&quot;:&quot;V.O.&quot;,&quot;parse-names&quot;:false,&quot;dropping-particle&quot;:&quot;&quot;,&quot;non-dropping-particle&quot;:&quot;&quot;},{&quot;family&quot;:&quot;Artemchuk&quot;,&quot;given&quot;:&quot;V.O.&quot;,&quot;parse-names&quot;:false,&quot;dropping-particle&quot;:&quot;&quot;,&quot;non-dropping-particle&quot;:&quot;&quot;},{&quot;family&quot;:&quot;Gurieiev&quot;,&quot;given&quot;:&quot;V.O.&quot;,&quot;parse-names&quot;:false,&quot;dropping-particle&quot;:&quot;&quot;,&quot;non-dropping-particle&quot;:&quot;&quot;},{&quot;family&quot;:&quot;Kutsan&quot;,&quot;given&quot;:&quot;Y.G.&quot;,&quot;parse-names&quot;:false,&quot;dropping-particle&quot;:&quot;&quot;,&quot;non-dropping-particle&quot;:&quot;&quot;},{&quot;family&quot;:&quot;Zinovieva&quot;,&quot;given&quot;:&quot;I.S.&quot;,&quot;parse-names&quot;:false,&quot;dropping-particle&quot;:&quot;&quot;,&quot;non-dropping-particle&quot;:&quot;&quot;},{&quot;family&quot;:&quot;Alieksieieva&quot;,&quot;given&quot;:&quot;O.V.&quot;,&quot;parse-names&quot;:false,&quot;dropping-particle&quot;:&quot;&quot;,&quot;non-dropping-particle&quot;:&quot;&quot;},{&quot;family&quot;:&quot;Kovalenko&quot;,&quot;given&quot;:&quot;V.V.&quot;,&quot;parse-names&quot;:false,&quot;dropping-particle&quot;:&quot;&quot;,&quot;non-dropping-particle&quot;:&quot;&quot;},{&quot;family&quot;:&quot;Kovalenko&quot;,&quot;given&quot;:&quot;V.V.&quot;,&quot;parse-names&quot;:false,&quot;dropping-particle&quot;:&quot;&quot;,&quot;non-dropping-particle&quot;:&quot;&quot;},{&quot;family&quot;:&quot;Kiv&quot;,&quot;given&quot;:&quot;A.E.&quot;,&quot;parse-names&quot;:false,&quot;dropping-particle&quot;:&quot;&quot;,&quot;non-dropping-particle&quot;:&quot;&quot;}],&quot;container-title&quot;:&quot;CEUR Workshop Proceedings&quot;,&quot;issued&quot;:{&quot;date-parts&quot;:[[2021]]},&quot;page&quot;:&quot;230-254&quot;,&quot;abstract&quot;:&quot;Training and professional development of nuclear power plant personnel are essential components of the atomic energy industry's successful performance. The rapid growth of virtual reality (VR) and augmented reality (AR) technologies allowed to expand their scope and caused the need for various studies and experiments in terms of their application and effectiveness. Therefore, this publication studies the peculiarities of the application of VR and AR technologies for the training and professional development of personnel of nuclear power plants. The research and experiments on various aspects of VR and AR applications for specialists' training in multiple fields have recently started. The analysis of international experience regarding the technologies application has shown that powerful companies and large companies have long used VR and AR in the industries they function. The paper analyzes the examples and trends of the application of VR technologies for nuclear power plants. It is determined that VR and AR's economic efficiency for atomic power plants is achieved by eliminating design errors before starting the construction phase; reducing the cost and time expenditures for staff travel and staff training; increasing industrial safety, and increasing management efficiency. VR and AR technologies for nuclear power plants are successfully used in the following areas: modeling various atomic energy processes; construction of nuclear power plants; staff training and development; operation, repair, and maintenance of nuclear power plant equipment; presentation of activities and equipment. Peculiarities of application of VR and AR technologies for training of future specialists and advanced training of nuclear power plant personnel are analyzed. Staff training and professional development using VR and AR technologies take place in close to real-world conditions that are safe for participants and equipment. Applying VR and AR at nuclear power plants can increase efficiency: to work out the order of actions in the emergency mode; to optimize the temporary cost of urgent repairs; to test of dismantling/installation of elements of the equipment; to identify weaknesses in the work of individual pieces of equipment and the working complex as a whole. The trends in the application of VR and AR technologies for the popularization of professions in nuclear energy among children and youth are outlined. Due to VR and AR technologies, the issues of “nuclear energy safety” have gained new importance both for the personnel of nuclear power plants and for the training of future specialists in the energy sector. Using VR and AR to acquaint children and young people with atomic energy in a playful way, it becomes possible to inform about the peculiarities of the nuclear industry's functioning and increase industry professions' prestige.&quot;,&quot;volume&quot;:&quot;2898&quot;,&quot;container-title-short&quot;:&quot;&quot;},&quot;isTemporary&quot;:false}]},{&quot;citationID&quot;:&quot;MENDELEY_CITATION_e5c38481-90f9-47df-85d2-3b07e951948d&quot;,&quot;properties&quot;:{&quot;noteIndex&quot;:0},&quot;isEdited&quot;:false,&quot;manualOverride&quot;:{&quot;isManuallyOverridden&quot;:true,&quot;citeprocText&quot;:&quot;(Kozan et al., 2020)&quot;,&quot;manualOverrideText&quot;:&quot;Kozan et al. (2020)&quot;},&quot;citationTag&quot;:&quot;MENDELEY_CITATION_v3_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&quot;,&quot;citationItems&quot;:[{&quot;id&quot;:&quot;2e063b4e-4bcf-3b17-acbd-b121b01df582&quot;,&quot;itemData&quot;:{&quot;type&quot;:&quot;article-journal&quot;,&quot;id&quot;:&quot;2e063b4e-4bcf-3b17-acbd-b121b01df582&quot;,&quot;title&quot;:&quot;Current status of simulation training in urology: A non-systematic review&quot;,&quot;author&quot;:[{&quot;family&quot;:&quot;Kozan&quot;,&quot;given&quot;:&quot;A.A.&quot;,&quot;parse-names&quot;:false,&quot;dropping-particle&quot;:&quot;&quot;,&quot;non-dropping-particle&quot;:&quot;&quot;},{&quot;family&quot;:&quot;Chan&quot;,&quot;given&quot;:&quot;L.H.&quot;,&quot;parse-names&quot;:false,&quot;dropping-particle&quot;:&quot;&quot;,&quot;non-dropping-particle&quot;:&quot;&quot;},{&quot;family&quot;:&quot;Biyani&quot;,&quot;given&quot;:&quot;C.S.&quot;,&quot;parse-names&quot;:false,&quot;dropping-particle&quot;:&quot;&quot;,&quot;non-dropping-particle&quot;:&quot;&quot;}],&quot;container-title&quot;:&quot;Research and Reports in Urology&quot;,&quot;DOI&quot;:&quot;10.2147/RRU.S237808&quot;,&quot;issued&quot;:{&quot;date-parts&quot;:[[2020]]},&quot;page&quot;:&quot;111-128&quot;,&quot;abstract&quot;:&quot;Simulation has emerged as an effective solution to increasing modern constraints in surgical training. It is recognized that a larger proportion of surgical complications occur during the surgeon’s initial learning curve. The simulation takes the learning curve out of the operating theatre and facilitates training in a safe and pressure-free environment whilst focusing on patient safety. The cost of simulation is not insignificant and requires commitment in funding, human resources and logistics. It is therefore important for trainers to have evidence when selecting various simulators or devices. Our non-systematic review aims to provide a comprehensive up-to-date picture on urology simulators and the evidence for their validity. It also discusses emerging technologies and future directions. Urologists should embed evidence-based simulation in training programs to shorten learning curves while maintaining patient safety and work should be directed toward a validated and agreed curriculum.&quot;,&quot;volume&quot;:&quot;12&quot;,&quot;container-title-short&quot;:&quot;&quot;},&quot;isTemporary&quot;:false}]},{&quot;citationID&quot;:&quot;MENDELEY_CITATION_bb0e0002-01f9-4956-be50-5612814267cc&quot;,&quot;properties&quot;:{&quot;noteIndex&quot;:0},&quot;isEdited&quot;:false,&quot;manualOverride&quot;:{&quot;isManuallyOverridden&quot;:true,&quot;citeprocText&quot;:&quot;(Lee et al., 2010)&quot;,&quot;manualOverrideText&quot;:&quot;Lee et al. (2010)&quot;},&quot;citationTag&quot;:&quot;MENDELEY_CITATION_v3_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&quot;,&quot;citationItems&quot;:[{&quot;id&quot;:&quot;b6d36eb5-8b65-3fc0-a200-f9d3c12b62b3&quot;,&quot;itemData&quot;:{&quot;type&quot;:&quot;article-journal&quot;,&quot;id&quot;:&quot;b6d36eb5-8b65-3fc0-a200-f9d3c12b62b3&quot;,&quot;title&quot;:&quot;Virtual reality content-based training for spray painting tasks in the shipbuilding industry&quot;,&quot;author&quot;:[{&quot;family&quot;:&quot;Lee&quot;,&quot;given&quot;:&quot;G.A.&quot;,&quot;parse-names&quot;:false,&quot;dropping-particle&quot;:&quot;&quot;,&quot;non-dropping-particle&quot;:&quot;&quot;},{&quot;family&quot;:&quot;Yang&quot;,&quot;given&quot;:&quot;U.&quot;,&quot;parse-names&quot;:false,&quot;dropping-particle&quot;:&quot;&quot;,&quot;non-dropping-particle&quot;:&quot;&quot;},{&quot;family&quot;:&quot;Son&quot;,&quot;given&quot;:&quot;W.&quot;,&quot;parse-names&quot;:false,&quot;dropping-particle&quot;:&quot;&quot;,&quot;non-dropping-particle&quot;:&quot;&quot;},{&quot;family&quot;:&quot;Kim&quot;,&quot;given&quot;:&quot;Y.&quot;,&quot;parse-names&quot;:false,&quot;dropping-particle&quot;:&quot;&quot;,&quot;non-dropping-particle&quot;:&quot;&quot;},{&quot;family&quot;:&quot;Jo&quot;,&quot;given&quot;:&quot;D.&quot;,&quot;parse-names&quot;:false,&quot;dropping-particle&quot;:&quot;&quot;,&quot;non-dropping-particle&quot;:&quot;&quot;},{&quot;family&quot;:&quot;Kim&quot;,&quot;given&quot;:&quot;K.-H.&quot;,&quot;parse-names&quot;:false,&quot;dropping-particle&quot;:&quot;&quot;,&quot;non-dropping-particle&quot;:&quot;&quot;},{&quot;family&quot;:&quot;Choi&quot;,&quot;given&quot;:&quot;J.S.&quot;,&quot;parse-names&quot;:false,&quot;dropping-particle&quot;:&quot;&quot;,&quot;non-dropping-particle&quot;:&quot;&quot;}],&quot;container-title&quot;:&quot;ETRI Journal&quot;,&quot;DOI&quot;:&quot;10.4218/etrij.10.1510.0105&quot;,&quot;issued&quot;:{&quot;date-parts&quot;:[[2010]]},&quot;page&quot;:&quot;695-703&quot;,&quot;abstract&quot;:&quot;Training is one of the representative application fields of virtual reality technology where users can have virtual experience in a training task and working environment. Widely used in the medical and military fields, virtualreality-based training systems are also useful in industrial fields, such as the aerospace industry, since they show superiority over real training environments in terms of accessibility, safety, and cost. The shipbuilding industry is known as a labor-intensive industry that demands a lot of skilled workers. In particular, painting jobs in the shipbuilding industry require a continuous supplement of human resources since many workers leave due to the poor working environment. In this paper, the authors present a virtual-reality-based training system for spray painting tasks in the shipbuilding industry. The design issues and implementation details of the training system are described, and also its advantages and shortcomings are discussed based on use cases in actual work fields. © 2010 ETRI.&quot;,&quot;issue&quot;:&quot;5&quot;,&quot;volume&quot;:&quot;32&quot;,&quot;container-title-short&quot;:&quot;&quot;},&quot;isTemporary&quot;:false}]},{&quot;citationID&quot;:&quot;MENDELEY_CITATION_9eb30c15-45ac-40ad-9708-81d166e4fbe6&quot;,&quot;properties&quot;:{&quot;noteIndex&quot;:0},&quot;isEdited&quot;:false,&quot;manualOverride&quot;:{&quot;isManuallyOverridden&quot;:true,&quot;citeprocText&quot;:&quot;(Kivrak et al., 2013)&quot;,&quot;manualOverrideText&quot;:&quot;Kivrak et al. (2013)&quot;},&quot;citationTag&quot;:&quot;MENDELEY_CITATION_v3_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&quot;,&quot;citationItems&quot;:[{&quot;id&quot;:&quot;d3610812-9416-31fc-ad8a-9c2ef71f9029&quot;,&quot;itemData&quot;:{&quot;type&quot;:&quot;paper-conference&quot;,&quot;id&quot;:&quot;d3610812-9416-31fc-ad8a-9c2ef71f9029&quot;,&quot;title&quot;:&quot;Augmented reality system applications in construction project activities&quot;,&quot;author&quot;:[{&quot;family&quot;:&quot;Kivrak&quot;,&quot;given&quot;:&quot;S.&quot;,&quot;parse-names&quot;:false,&quot;dropping-particle&quot;:&quot;&quot;,&quot;non-dropping-particle&quot;:&quot;&quot;},{&quot;family&quot;:&quot;Arslan&quot;,&quot;given&quot;:&quot;G.&quot;,&quot;parse-names&quot;:false,&quot;dropping-particle&quot;:&quot;&quot;,&quot;non-dropping-particle&quot;:&quot;&quot;},{&quot;family&quot;:&quot;Akgun&quot;,&quot;given&quot;:&quot;A.&quot;,&quot;parse-names&quot;:false,&quot;dropping-particle&quot;:&quot;&quot;,&quot;non-dropping-particle&quot;:&quot;&quot;},{&quot;family&quot;:&quot;Arslan&quot;,&quot;given&quot;:&quot;V.&quot;,&quot;parse-names&quot;:false,&quot;dropping-particle&quot;:&quot;&quot;,&quot;non-dropping-particle&quot;:&quot;&quot;}],&quot;container-title&quot;:&quot;ISARC 2013 - 30th International Symposium on Automation and Robotics in Construction and Mining, Held in Conjunction with the 23rd World Mining Congress&quot;,&quot;DOI&quot;:&quot;10.22260/isarc2013/0175&quot;,&quot;issued&quot;:{&quot;date-parts&quot;:[[2013]]},&quot;page&quot;:&quot;1560-1571&quot;,&quot;abstract&quot;:&quot;The firms in construction industry could not sufficiently adapt the rapidly emerging information technologies in recent years into their corporate structures. Therefore, in an effort to further exploit the benefits of information technology (IT), integration of the experiences and backgrounds of construction industry and the advantages of IT, is one of the most open-ended fields for improvement in this industry. Utilization of IT in the construction sites will positively affect the efficiency, productivity, quality and health &amp; safety issues in the construction sites thus the cost and completion time of the projects. Within this context, augmented reality technology, which brings a new perspective into IT, can be put into the service of construction industry. Augmented reality which has been designed to improve the services in many application domains such as school education, military warfare, military trainings, industrial maintenance, retail and medical, can be defined in the simplest form as augmenting the real world with information from the virtual world. The main aim of this study, which presents an overview of an ongoing project, is to develop an innovative method by making a construction worker, foreman, equipment operator or a site engineer watch a very comprehensive and informative animation which will enable the said staff to perform or supervise all the phases of the activity he or she is in charge for in a more efficient, productive, safer and qualified manner by means of smart glasses using augmented reality systems. In this respect, training material related with the activities in the construction sites will be prepared and with a well-fictionalized scenario, animations exhibiting all the phases and details regarding the related activity (e.g. masonry, formwork and rebar works etc.), method of statement, correct and incorrect applications in comparison-wise manner, will be produced. Therefore, the user will be able to reach the training material, method statements etc. in the animations about the activity he or she is in charge for, enabling him or her to figure out the work as prescribed in the specifications. Basic trainings about the system will be given to target group, i.e. construction workers, foremen, operators, site engineers and managers working in the construction sites to apply the system on sites after all the system was tested. After the testings, to determine the effectiveness of this system, semi-structured interviews and survey questionnaires will be conducted among the mentioned target group. Therefore, the potential benefits of this system to the construction industry can be determined. The main target of this study is to implement an efficient, thorough construction management by orienting the staff in the construction sites to perform efficient, safe and qualified works by means of smart glasses that use augmented reality. There are relatively few studies about the implementations of augmented reality technology in construction. The outputs to be attained in the end of the study have the potential of improvement of time, cost, quality and safety parameters by ensuring a qualified, safe, efficient and productive construction management via augmented reality technology in the construction industry.&quot;,&quot;container-title-short&quot;:&quot;&quot;},&quot;isTemporary&quot;:false}]},{&quot;citationID&quot;:&quot;MENDELEY_CITATION_43a4f216-51e8-4737-98b8-d25cc7ee8996&quot;,&quot;properties&quot;:{&quot;noteIndex&quot;:0},&quot;isEdited&quot;:false,&quot;manualOverride&quot;:{&quot;isManuallyOverridden&quot;:true,&quot;citeprocText&quot;:&quot;(Kivrak et al., 2013)&quot;,&quot;manualOverrideText&quot;:&quot;Kivrak et al. (2013)&quot;},&quot;citationTag&quot;:&quot;MENDELEY_CITATION_v3_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&quot;,&quot;citationItems&quot;:[{&quot;id&quot;:&quot;d3610812-9416-31fc-ad8a-9c2ef71f9029&quot;,&quot;itemData&quot;:{&quot;type&quot;:&quot;paper-conference&quot;,&quot;id&quot;:&quot;d3610812-9416-31fc-ad8a-9c2ef71f9029&quot;,&quot;title&quot;:&quot;Augmented reality system applications in construction project activities&quot;,&quot;author&quot;:[{&quot;family&quot;:&quot;Kivrak&quot;,&quot;given&quot;:&quot;S.&quot;,&quot;parse-names&quot;:false,&quot;dropping-particle&quot;:&quot;&quot;,&quot;non-dropping-particle&quot;:&quot;&quot;},{&quot;family&quot;:&quot;Arslan&quot;,&quot;given&quot;:&quot;G.&quot;,&quot;parse-names&quot;:false,&quot;dropping-particle&quot;:&quot;&quot;,&quot;non-dropping-particle&quot;:&quot;&quot;},{&quot;family&quot;:&quot;Akgun&quot;,&quot;given&quot;:&quot;A.&quot;,&quot;parse-names&quot;:false,&quot;dropping-particle&quot;:&quot;&quot;,&quot;non-dropping-particle&quot;:&quot;&quot;},{&quot;family&quot;:&quot;Arslan&quot;,&quot;given&quot;:&quot;V.&quot;,&quot;parse-names&quot;:false,&quot;dropping-particle&quot;:&quot;&quot;,&quot;non-dropping-particle&quot;:&quot;&quot;}],&quot;container-title&quot;:&quot;ISARC 2013 - 30th International Symposium on Automation and Robotics in Construction and Mining, Held in Conjunction with the 23rd World Mining Congress&quot;,&quot;DOI&quot;:&quot;10.22260/isarc2013/0175&quot;,&quot;issued&quot;:{&quot;date-parts&quot;:[[2013]]},&quot;page&quot;:&quot;1560-1571&quot;,&quot;abstract&quot;:&quot;The firms in construction industry could not sufficiently adapt the rapidly emerging information technologies in recent years into their corporate structures. Therefore, in an effort to further exploit the benefits of information technology (IT), integration of the experiences and backgrounds of construction industry and the advantages of IT, is one of the most open-ended fields for improvement in this industry. Utilization of IT in the construction sites will positively affect the efficiency, productivity, quality and health &amp; safety issues in the construction sites thus the cost and completion time of the projects. Within this context, augmented reality technology, which brings a new perspective into IT, can be put into the service of construction industry. Augmented reality which has been designed to improve the services in many application domains such as school education, military warfare, military trainings, industrial maintenance, retail and medical, can be defined in the simplest form as augmenting the real world with information from the virtual world. The main aim of this study, which presents an overview of an ongoing project, is to develop an innovative method by making a construction worker, foreman, equipment operator or a site engineer watch a very comprehensive and informative animation which will enable the said staff to perform or supervise all the phases of the activity he or she is in charge for in a more efficient, productive, safer and qualified manner by means of smart glasses using augmented reality systems. In this respect, training material related with the activities in the construction sites will be prepared and with a well-fictionalized scenario, animations exhibiting all the phases and details regarding the related activity (e.g. masonry, formwork and rebar works etc.), method of statement, correct and incorrect applications in comparison-wise manner, will be produced. Therefore, the user will be able to reach the training material, method statements etc. in the animations about the activity he or she is in charge for, enabling him or her to figure out the work as prescribed in the specifications. Basic trainings about the system will be given to target group, i.e. construction workers, foremen, operators, site engineers and managers working in the construction sites to apply the system on sites after all the system was tested. After the testings, to determine the effectiveness of this system, semi-structured interviews and survey questionnaires will be conducted among the mentioned target group. Therefore, the potential benefits of this system to the construction industry can be determined. The main target of this study is to implement an efficient, thorough construction management by orienting the staff in the construction sites to perform efficient, safe and qualified works by means of smart glasses that use augmented reality. There are relatively few studies about the implementations of augmented reality technology in construction. The outputs to be attained in the end of the study have the potential of improvement of time, cost, quality and safety parameters by ensuring a qualified, safe, efficient and productive construction management via augmented reality technology in the construction industry.&quot;,&quot;container-title-short&quot;:&quot;&quot;},&quot;isTemporary&quot;:false}]},{&quot;citationID&quot;:&quot;MENDELEY_CITATION_712dc482-c544-4cd3-b6e7-75fdd2a8057d&quot;,&quot;properties&quot;:{&quot;noteIndex&quot;:0},&quot;isEdited&quot;:false,&quot;manualOverride&quot;:{&quot;isManuallyOverridden&quot;:true,&quot;citeprocText&quot;:&quot;(Mykoniatis et al., 2014)&quot;,&quot;manualOverrideText&quot;:&quot;Mykoniatis et al. (2014)&quot;},&quot;citationTag&quot;:&quot;MENDELEY_CITATION_v3_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&quot;,&quot;citationItems&quot;:[{&quot;id&quot;:&quot;d1d908c0-9e0b-3915-bc23-0174bf9bea0e&quot;,&quot;itemData&quot;:{&quot;type&quot;:&quot;book&quot;,&quot;id&quot;:&quot;d1d908c0-9e0b-3915-bc23-0174bf9bea0e&quot;,&quot;title&quot;:&quot;Virtual humans for interpersonal and communication skills' training in crime investigations&quot;,&quot;author&quot;:[{&quot;family&quot;:&quot;Mykoniatis&quot;,&quot;given&quot;:&quot;K.&quot;,&quot;parse-names&quot;:false,&quot;dropping-particle&quot;:&quot;&quot;,&quot;non-dropping-particle&quot;:&quot;&quot;},{&quot;family&quot;:&quot;Angelopoulou&quot;,&quot;given&quot;:&quot;A.&quot;,&quot;parse-names&quot;:false,&quot;dropping-particle&quot;:&quot;&quot;,&quot;non-dropping-particle&quot;:&quot;&quot;},{&quot;family&quot;:&quot;Proctor&quot;,&quot;given&quot;:&quot;M.D.&quot;,&quot;parse-names&quot;:false,&quot;dropping-particle&quot;:&quot;&quot;,&quot;non-dropping-particle&quot;:&quot;&quot;},{&quot;family&quot;:&quot;Karwowski&quot;,&quot;given&quot;:&quot;W.&quot;,&quot;parse-names&quot;:false,&quot;dropping-particle&quot;:&quot;&quot;,&quot;non-dropping-particle&quot;:&quot;&quot;}],&quot;container-title&quot;:&quot;Lecture Notes in Computer Science (including subseries Lecture Notes in Artificial Intelligence and Lecture Notes in Bioinformatics)&quot;,&quot;DOI&quot;:&quot;10.1007/978-3-319-07458-0_27&quot;,&quot;ISBN&quot;:&quot;9783319074573&quot;,&quot;issued&quot;:{&quot;date-parts&quot;:[[2014]]},&quot;number-of-pages&quot;:&quot;282-292&quot;,&quot;abstract&quot;:&quot;Virtual Humans (VHs) have been employed in multidisciplinary fields to advance interpersonal skills critical to many professional, including law enforcement agents, military personnel, managers, doctors, lawyers and other professionals. Law enforcement agencies in particular have faced a growing need to develop human to human interpersonal training to increase interviewing and interrogation skills. In this paper, we present a prototype VE that has been developed to provide law enforcement agents with effective interview and interrogation training and experiential learning. The virtual training environment will need to be tested and formally evaluated to verify the benefits compared to live exercises and traditional training techniques. © 2014 Springer International Publishing.&quot;,&quot;issue&quot;:&quot;PART 1&quot;,&quot;volume&quot;:&quot;8525 LNCS&quot;,&quot;container-title-short&quot;:&quot;&quot;},&quot;isTemporary&quot;:false}]},{&quot;citationID&quot;:&quot;MENDELEY_CITATION_498399d9-75d9-45c7-b06c-5d6a2674355a&quot;,&quot;properties&quot;:{&quot;noteIndex&quot;:0},&quot;isEdited&quot;:false,&quot;manualOverride&quot;:{&quot;isManuallyOverridden&quot;:true,&quot;citeprocText&quot;:&quot;(Schmid Mast et al., 2018)&quot;,&quot;manualOverrideText&quot;:&quot;Schmid Mast et al. (2018)&quot;},&quot;citationTag&quot;:&quot;MENDELEY_CITATION_v3_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&quot;,&quot;citationItems&quot;:[{&quot;id&quot;:&quot;3d644913-2850-36bb-95d6-8f3df56a591a&quot;,&quot;itemData&quot;:{&quot;type&quot;:&quot;article-journal&quot;,&quot;id&quot;:&quot;3d644913-2850-36bb-95d6-8f3df56a591a&quot;,&quot;title&quot;:&quot;The future of interpersonal skills development: Immersive virtual reality training with virtual humans&quot;,&quot;author&quot;:[{&quot;family&quot;:&quot;Schmid Mast&quot;,&quot;given&quot;:&quot;M.&quot;,&quot;parse-names&quot;:false,&quot;dropping-particle&quot;:&quot;&quot;,&quot;non-dropping-particle&quot;:&quot;&quot;},{&quot;family&quot;:&quot;Kleinlogel&quot;,&quot;given&quot;:&quot;E.P.&quot;,&quot;parse-names&quot;:false,&quot;dropping-particle&quot;:&quot;&quot;,&quot;non-dropping-particle&quot;:&quot;&quot;},{&quot;family&quot;:&quot;Tur&quot;,&quot;given&quot;:&quot;B.&quot;,&quot;parse-names&quot;:false,&quot;dropping-particle&quot;:&quot;&quot;,&quot;non-dropping-particle&quot;:&quot;&quot;},{&quot;family&quot;:&quot;Bachmann&quot;,&quot;given&quot;:&quot;M.&quot;,&quot;parse-names&quot;:false,&quot;dropping-particle&quot;:&quot;&quot;,&quot;non-dropping-particle&quot;:&quot;&quot;}],&quot;container-title&quot;:&quot;Human Resource Development Quarterly&quot;,&quot;DOI&quot;:&quot;10.1002/hrdq.21307&quot;,&quot;issued&quot;:{&quot;date-parts&quot;:[[2018]]},&quot;page&quot;:&quot;125-141&quot;,&quot;abstract&quot;:&quot;We present how immersive virtual reality (IVR) technology can be used for interpersonal skills training in organizations. We review the distinguishing features of IVR and its potential strengths and limitations for interpersonal skills training. There is a pressing need for more empirical evidence, which is why we propose a research agenda with the aim of establishing IVR interpersonal skills training in the domain of human resource development. The proposed research agenda encompasses a set of 10 hypotheses that cover two axes: (a) factors that affect training transfer and (b) personality characteristics. We illustrate how these hypotheses can be tested empirically and discuss limitations and future roles for HRD scholars in such research.&quot;,&quot;issue&quot;:&quot;2&quot;,&quot;volume&quot;:&quot;29&quot;,&quot;container-title-short&quot;:&quot;&quot;},&quot;isTemporary&quot;:false}]},{&quot;citationID&quot;:&quot;MENDELEY_CITATION_6c09bf7a-4303-4c8d-b961-129f35cc83d7&quot;,&quot;properties&quot;:{&quot;noteIndex&quot;:0},&quot;isEdited&quot;:false,&quot;manualOverride&quot;:{&quot;isManuallyOverridden&quot;:true,&quot;citeprocText&quot;:&quot;(Puel et al., 2018)&quot;,&quot;manualOverrideText&quot;:&quot;Puel et al. (2018)&quot;},&quot;citationTag&quot;:&quot;MENDELEY_CITATION_v3_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&quot;,&quot;citationItems&quot;:[{&quot;id&quot;:&quot;5dc36f05-1084-34f2-83e7-c3d18bc14345&quot;,&quot;itemData&quot;:{&quot;type&quot;:&quot;paper-conference&quot;,&quot;id&quot;:&quot;5dc36f05-1084-34f2-83e7-c3d18bc14345&quot;,&quot;title&quot;:&quot;An authoring system for VR-based firefighting commanders training&quot;,&quot;author&quot;:[{&quot;family&quot;:&quot;Puel&quot;,&quot;given&quot;:&quot;Diego&quot;,&quot;parse-names&quot;:false,&quot;dropping-particle&quot;:&quot;&quot;,&quot;non-dropping-particle&quot;:&quot;&quot;},{&quot;family&quot;:&quot;Busetta&quot;,&quot;given&quot;:&quot;Paolo&quot;,&quot;parse-names&quot;:false,&quot;dropping-particle&quot;:&quot;&quot;,&quot;non-dropping-particle&quot;:&quot;&quot;},{&quot;family&quot;:&quot;Conci&quot;,&quot;given&quot;:&quot;Nicola&quot;,&quot;parse-names&quot;:false,&quot;dropping-particle&quot;:&quot;&quot;,&quot;non-dropping-particle&quot;:&quot;&quot;}],&quot;container-title&quot;:&quot;IS and T International Symposium on Electronic Imaging Science and Technology&quot;,&quot;DOI&quot;:&quot;10.2352/ISSN.2470-1173.2018.03.ERVR-469&quot;,&quot;ISSN&quot;:&quot;24701173&quot;,&quot;issued&quot;:{&quot;date-parts&quot;:[[2018]]},&quot;abstract&quot;:&quot;Building a realistic training environment to teach situation awareness and coordination of teams implies more than good graphics and HCI. Plausible and varied behavior of the artificial characters, richness and variety of the stories experienced by the trainee are essential features of an effective training session. This paper discusses an authoring environment for simulations targeted at the training of firefighting commanders. This environment, called PRESTO-FF, currently includes a modelling facility for behaviours of people on the scene, a specific 3D environment, and a visual scripting system that drives the unfolding of the simulation according to the player's actions and real-time choices by a trainer. Models and scripts are reusable in multiple 3D environments thanks to abstractions and semantics provided by underlying AI technologies. Results of the validation of a simulation with domain experts are reported, highlighting both advantages and limitations of the current framework.&quot;,&quot;publisher&quot;:&quot;Society for Imaging Science and Technology&quot;,&quot;container-title-short&quot;:&quot;&quot;},&quot;isTemporary&quot;:false}]},{&quot;citationID&quot;:&quot;MENDELEY_CITATION_293b6eb5-ca63-4ad5-a126-77dd9bec8b5c&quot;,&quot;properties&quot;:{&quot;noteIndex&quot;:0},&quot;isEdited&quot;:false,&quot;manualOverride&quot;:{&quot;isManuallyOverridden&quot;:true,&quot;citeprocText&quot;:&quot;(Arlati et al., 2019)&quot;,&quot;manualOverrideText&quot;:&quot;Arlati et al. (2019)&quot;},&quot;citationTag&quot;:&quot;MENDELEY_CITATION_v3_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&quot;,&quot;citationItems&quot;:[{&quot;id&quot;:&quot;f1a21014-ed36-3c26-8871-9df7591219d9&quot;,&quot;itemData&quot;:{&quot;type&quot;:&quot;article-journal&quot;,&quot;id&quot;:&quot;f1a21014-ed36-3c26-8871-9df7591219d9&quot;,&quot;title&quot;:&quot;Analysis for the design of a novel integrated framework for the return to work of wheelchair users&quot;,&quot;author&quot;:[{&quot;family&quot;:&quot;Arlati&quot;,&quot;given&quot;:&quot;S.&quot;,&quot;parse-names&quot;:false,&quot;dropping-particle&quot;:&quot;&quot;,&quot;non-dropping-particle&quot;:&quot;&quot;},{&quot;family&quot;:&quot;Spoladore&quot;,&quot;given&quot;:&quot;D.&quot;,&quot;parse-names&quot;:false,&quot;dropping-particle&quot;:&quot;&quot;,&quot;non-dropping-particle&quot;:&quot;&quot;},{&quot;family&quot;:&quot;Mottura&quot;,&quot;given&quot;:&quot;S.&quot;,&quot;parse-names&quot;:false,&quot;dropping-particle&quot;:&quot;&quot;,&quot;non-dropping-particle&quot;:&quot;&quot;},{&quot;family&quot;:&quot;Zangiacomi&quot;,&quot;given&quot;:&quot;A.&quot;,&quot;parse-names&quot;:false,&quot;dropping-particle&quot;:&quot;&quot;,&quot;non-dropping-particle&quot;:&quot;&quot;},{&quot;family&quot;:&quot;Ferrigno&quot;,&quot;given&quot;:&quot;G.&quot;,&quot;parse-names&quot;:false,&quot;dropping-particle&quot;:&quot;&quot;,&quot;non-dropping-particle&quot;:&quot;&quot;},{&quot;family&quot;:&quot;Sacchetti&quot;,&quot;given&quot;:&quot;R.&quot;,&quot;parse-names&quot;:false,&quot;dropping-particle&quot;:&quot;&quot;,&quot;non-dropping-particle&quot;:&quot;&quot;},{&quot;family&quot;:&quot;Sacco&quot;,&quot;given&quot;:&quot;M.&quot;,&quot;parse-names&quot;:false,&quot;dropping-particle&quot;:&quot;&quot;,&quot;non-dropping-particle&quot;:&quot;&quot;}],&quot;container-title&quot;:&quot;Work&quot;,&quot;DOI&quot;:&quot;10.3233/WOR-182829&quot;,&quot;issued&quot;:{&quot;date-parts&quot;:[[2019]]},&quot;page&quot;:&quot;603-625&quot;,&quot;abstract&quot;:&quot;Background: Return to work represents an important milestone for workers who were injured during a workplace accident, especially if the injury results in needing a wheelchair for locomotion. Objective: The aim of the study was to design a framework for training novice wheelchair users in regaining autonomy in activities of daily living and in the workplace and for providing medical personnel with objective data on users' health and work-related capabilities. Methods: The framework design was accomplished following the \&quot;Usability Engineering Life Cycle\&quot; model. According to it, three subsequent steps defined as \&quot;Know your User\&quot;, \&quot;Competitive Analysis\&quot; and \&quot;Participatory Design\&quot; have been carried out to devise the described framework. Results: The needs of the end-users of the framework were identified during the first phase; the Competitive Analysis phase addressed standard care solutions, Virtual Reality-based wheelchair simulators, the current methodologies for the assessment of the health condition of people with disability and the use of semantic technologies in human resources. The Participatory Design phase led to the definition of an integrated user-centred framework supporting the return to work of wheelchair users. Conclusion: The results of this work consists in the design of an innovative training process based on virtual reality scenarios and supported by semantic web technologies. In the near future, the design process will proceed in collaboration with the Italian National Institute for Insurance against Accidents at Work (INAIL). The whole framework will be then implemented to support the current vocational rehabilitation process within INAIL premises.&quot;,&quot;issue&quot;:&quot;4&quot;,&quot;volume&quot;:&quot;61&quot;,&quot;container-title-short&quot;:&quot;&quot;},&quot;isTemporary&quot;:false}]},{&quot;citationID&quot;:&quot;MENDELEY_CITATION_fee7cb7a-f2f5-4d3b-8ca6-93f9691a5688&quot;,&quot;properties&quot;:{&quot;noteIndex&quot;:0},&quot;isEdited&quot;:false,&quot;manualOverride&quot;:{&quot;isManuallyOverridden&quot;:true,&quot;citeprocText&quot;:&quot;(Sorko &amp;#38; Brunnhofer, 2019)&quot;,&quot;manualOverrideText&quot;:&quot;Sorko &amp; Brunnhofer, (2019) &quot;},&quot;citationTag&quot;:&quot;MENDELEY_CITATION_v3_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&quot;,&quot;citationItems&quot;:[{&quot;id&quot;:&quot;38535eb9-56ae-3d09-be4a-6f1b58f3770b&quot;,&quot;itemData&quot;:{&quot;type&quot;:&quot;paper-conference&quot;,&quot;id&quot;:&quot;38535eb9-56ae-3d09-be4a-6f1b58f3770b&quot;,&quot;title&quot;:&quot;Potentials of Augmented Reality in Training&quot;,&quot;author&quot;:[{&quot;family&quot;:&quot;Sorko&quot;,&quot;given&quot;:&quot;S.R.&quot;,&quot;parse-names&quot;:false,&quot;dropping-particle&quot;:&quot;&quot;,&quot;non-dropping-particle&quot;:&quot;&quot;},{&quot;family&quot;:&quot;Brunnhofer&quot;,&quot;given&quot;:&quot;M.&quot;,&quot;parse-names&quot;:false,&quot;dropping-particle&quot;:&quot;&quot;,&quot;non-dropping-particle&quot;:&quot;&quot;}],&quot;container-title&quot;:&quot;Procedia Manufacturing&quot;,&quot;DOI&quot;:&quot;10.1016/j.promfg.2019.03.014&quot;,&quot;issued&quot;:{&quot;date-parts&quot;:[[2019]]},&quot;page&quot;:&quot;85-90&quot;,&quot;abstract&quot;:&quot;The technological advances through digitalization provide the basis for a new form of life. Targeting the future of work, digitalization will lead to a redesign of jobs, particularly in the manufacturing industry. This changes the requirements on employees, meaning new digital competences. To support employees building up the required competences different technologies such as augmented reality can be used. The aim of the study is to analyze the potential of augmented reality technologies to meet the outlined challenges. To fulfill this objective, this paper detects the potential of augmented reality as an innovative learning medium showing several use cases. It will be shown which different teaching and learning objectives can be achieved through the use of this technology in training with a special focus on practical learning scenarios in the industrial environment. This paper serves to optimize education and training in order to meet the requirements of digitalization more successfully.&quot;,&quot;volume&quot;:&quot;31&quot;,&quot;container-title-short&quot;:&quot;&quot;},&quot;isTemporary&quot;:false}]},{&quot;citationID&quot;:&quot;MENDELEY_CITATION_d32ce826-9a70-42e1-9d43-edc1efda8aa9&quot;,&quot;properties&quot;:{&quot;noteIndex&quot;:0},&quot;isEdited&quot;:false,&quot;manualOverride&quot;:{&quot;isManuallyOverridden&quot;:true,&quot;citeprocText&quot;:&quot;(Oestergaard et al., 2012)&quot;,&quot;manualOverrideText&quot;:&quot;(Oestergaard et al., 2012).&quot;},&quot;citationTag&quot;:&quot;MENDELEY_CITATION_v3_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&quot;,&quot;citationItems&quot;:[{&quot;id&quot;:&quot;5f31d409-2cf5-33d2-93bf-228fe01cf7ac&quot;,&quot;itemData&quot;:{&quot;type&quot;:&quot;article-journal&quot;,&quot;id&quot;:&quot;5f31d409-2cf5-33d2-93bf-228fe01cf7ac&quot;,&quot;title&quot;:&quot;Instructor feedback versus no instructor feedback on performance in a laparoscopic virtual reality simulator: A randomized educational trial&quot;,&quot;author&quot;:[{&quot;family&quot;:&quot;Oestergaard&quot;,&quot;given&quot;:&quot;Jeanett&quot;,&quot;parse-names&quot;:false,&quot;dropping-particle&quot;:&quot;&quot;,&quot;non-dropping-particle&quot;:&quot;&quot;},{&quot;family&quot;:&quot;Bjerrum&quot;,&quot;given&quot;:&quot;Flemming&quot;,&quot;parse-names&quot;:false,&quot;dropping-particle&quot;:&quot;&quot;,&quot;non-dropping-particle&quot;:&quot;&quot;},{&quot;family&quot;:&quot;Maagaard&quot;,&quot;given&quot;:&quot;Mathilde&quot;,&quot;parse-names&quot;:false,&quot;dropping-particle&quot;:&quot;&quot;,&quot;non-dropping-particle&quot;:&quot;&quot;},{&quot;family&quot;:&quot;Winkel&quot;,&quot;given&quot;:&quot;Per&quot;,&quot;parse-names&quot;:false,&quot;dropping-particle&quot;:&quot;&quot;,&quot;non-dropping-particle&quot;:&quot;&quot;},{&quot;family&quot;:&quot;Larsen&quot;,&quot;given&quot;:&quot;Christian Rifbjerg&quot;,&quot;parse-names&quot;:false,&quot;dropping-particle&quot;:&quot;&quot;,&quot;non-dropping-particle&quot;:&quot;&quot;},{&quot;family&quot;:&quot;Ringsted&quot;,&quot;given&quot;:&quot;Charlotte&quot;,&quot;parse-names&quot;:false,&quot;dropping-particle&quot;:&quot;&quot;,&quot;non-dropping-particle&quot;:&quot;&quot;},{&quot;family&quot;:&quot;Gluud&quot;,&quot;given&quot;:&quot;Christian&quot;,&quot;parse-names&quot;:false,&quot;dropping-particle&quot;:&quot;&quot;,&quot;non-dropping-particle&quot;:&quot;&quot;},{&quot;family&quot;:&quot;Grantcharov&quot;,&quot;given&quot;:&quot;Teodor&quot;,&quot;parse-names&quot;:false,&quot;dropping-particle&quot;:&quot;&quot;,&quot;non-dropping-particle&quot;:&quot;&quot;},{&quot;family&quot;:&quot;Ottesen&quot;,&quot;given&quot;:&quot;Bent&quot;,&quot;parse-names&quot;:false,&quot;dropping-particle&quot;:&quot;&quot;,&quot;non-dropping-particle&quot;:&quot;&quot;},{&quot;family&quot;:&quot;Soerensen&quot;,&quot;given&quot;:&quot;Jette Led&quot;,&quot;parse-names&quot;:false,&quot;dropping-particle&quot;:&quot;&quot;,&quot;non-dropping-particle&quot;:&quot;&quot;}],&quot;container-title&quot;:&quot;BMC Medical Education&quot;,&quot;DOI&quot;:&quot;10.1186/1472-6920-12-7&quot;,&quot;ISSN&quot;:&quot;14726920&quot;,&quot;PMID&quot;:&quot;22373062&quot;,&quot;issued&quot;:{&quot;date-parts&quot;:[[2012]]},&quot;abstract&quot;:&quot;Background: Several studies have found a positive effect on the learning curve as well as the improvement of basic psychomotor skills in the operating room after virtual reality training. Despite this, the majority of surgical and gynecological departments encounter hurdles when implementing this form of training. This is mainly due to lack of knowledge concerning the time and human resources needed to train novice surgeons to an adequate level. The purpose of this trial is to investigate the impact of instructor feedback regarding time, repetitions and self-perception when training complex operational tasks on a virtual reality simulator. Methods/Design. The study population consists of medical students on their 4 th to 6 th year without prior laparoscopic experience. The study is conducted in a skills laboratory at a centralized university hospital. Based on a sample size estimation 98 participants will be randomized to an intervention group or a control group. Both groups have to achieve a predefined proficiency level when conducting a laparoscopic salpingectomy using a surgical virtual reality simulator. The intervention group receives standardized instructor feedback of 10 to 12 min a maximum of three times. The control group receives no instructor feedback. Both groups receive the automated feedback generated by the virtual reality simulator. The study follows the CONSORT Statement for randomized trials. Main outcome measures are time and repetitions to reach the predefined proficiency level on the simulator. We include focus on potential sex differences, computer gaming experience and self-perception. Discussion. The findings will contribute to a better understanding of optimal training methods in surgical education. Trial Registration. NCT01497782. © 2012 Oestergaard et al; licensee BioMed Central Ltd.&quot;,&quot;issue&quot;:&quot;1&quot;,&quot;volume&quot;:&quot;12&quot;,&quot;container-title-short&quot;:&quot;&quot;},&quot;isTemporary&quot;:false}]},{&quot;citationID&quot;:&quot;MENDELEY_CITATION_9fa43702-7db9-42c0-8eb8-cc9b137edd82&quot;,&quot;properties&quot;:{&quot;noteIndex&quot;:0},&quot;isEdited&quot;:false,&quot;manualOverride&quot;:{&quot;isManuallyOverridden&quot;:true,&quot;citeprocText&quot;:&quot;(Buń et al., 2015)&quot;,&quot;manualOverrideText&quot;:&quot;Buń et al. (2015)&quot;},&quot;citationTag&quot;:&quot;MENDELEY_CITATION_v3_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&quot;,&quot;citationItems&quot;:[{&quot;id&quot;:&quot;082ef935-7cf1-34bd-a88b-6df05beef1ac&quot;,&quot;itemData&quot;:{&quot;type&quot;:&quot;paper-conference&quot;,&quot;id&quot;:&quot;082ef935-7cf1-34bd-a88b-6df05beef1ac&quot;,&quot;title&quot;:&quot;Immersive Educational Simulation of Medical Ultrasound Examination&quot;,&quot;author&quot;:[{&quot;family&quot;:&quot;Buń&quot;,&quot;given&quot;:&quot;P.&quot;,&quot;parse-names&quot;:false,&quot;dropping-particle&quot;:&quot;&quot;,&quot;non-dropping-particle&quot;:&quot;&quot;},{&quot;family&quot;:&quot;Górski&quot;,&quot;given&quot;:&quot;F.&quot;,&quot;parse-names&quot;:false,&quot;dropping-particle&quot;:&quot;&quot;,&quot;non-dropping-particle&quot;:&quot;&quot;},{&quot;family&quot;:&quot;Wichniarek&quot;,&quot;given&quot;:&quot;R.&quot;,&quot;parse-names&quot;:false,&quot;dropping-particle&quot;:&quot;&quot;,&quot;non-dropping-particle&quot;:&quot;&quot;},{&quot;family&quot;:&quot;Kuczko&quot;,&quot;given&quot;:&quot;W.&quot;,&quot;parse-names&quot;:false,&quot;dropping-particle&quot;:&quot;&quot;,&quot;non-dropping-particle&quot;:&quot;&quot;},{&quot;family&quot;:&quot;Zawadzki&quot;,&quot;given&quot;:&quot;P.&quot;,&quot;parse-names&quot;:false,&quot;dropping-particle&quot;:&quot;&quot;,&quot;non-dropping-particle&quot;:&quot;&quot;}],&quot;container-title&quot;:&quot;Procedia Computer Science&quot;,&quot;DOI&quot;:&quot;10.1016/j.procs.2015.12.237&quot;,&quot;issued&quot;:{&quot;date-parts&quot;:[[2015]]},&quot;page&quot;:&quot;186-194&quot;,&quot;abstract&quot;:&quot;In the Poznan University of Technology Chair of Production Engineering and Management, a Virtual Reality -Rapid Prototyping team has been active for many years and one of the studied activities is possibility of VR use in classes for higher education. As a result of cooperation with one of the medical universities in the region, an educational application has been developed, as a didactic aid during anatomy, physiology and pathology courses. During the test use, the application has been found quite interesting for both the lecturers and the students. It allowed, among other things, to freely slice the virtual human body and showing and hiding selected groups of organs, in order to allow detailed inspection of human anatomy by the user. This work continues in the study presented in this paper -they are aimed at expanding the simulation functionalities and allowing to conduct a training for the ultrasound examination. In many previous studies, it was proven that possibility of tracking the user's movements allows the simulation realism to be improved. It is a result of the phenomenon of immersion of the user in the virtual world. The immersion improves quality of the conducted virtual training and allows to better use the abilities learned during the course. In case of the ultrasound scanner, it is necessary to track both the position and the orientation of the device head, for proper generation of the virtual image of the insides of the human body. The paper discusses a process of adaptation of a head used in the ultrasound scan to application in the training simulation. Process of preparation and adaptation of the head geometry was described, along with a process of preparation of virtual and then physical prototypes using the 3D Printing technology. The prepared prototypes were covered with markers of the optical tracking system. Proper arrangement of the markers was implemented in the database and scenarios of work were prepared, to check correctness of gathering information about the ultrasound scanner head orientation and position in the three-dimensional space. Developed solutions were verified on a test group of users. Obtained results were presented in a form allowing their easy interpretation.&quot;,&quot;volume&quot;:&quot;75&quot;,&quot;container-title-short&quot;:&quot;&quot;},&quot;isTemporary&quot;:false}]},{&quot;citationID&quot;:&quot;MENDELEY_CITATION_db8a0317-87fc-47f2-9dce-90528f3efcc7&quot;,&quot;properties&quot;:{&quot;noteIndex&quot;:0},&quot;isEdited&quot;:false,&quot;manualOverride&quot;:{&quot;isManuallyOverridden&quot;:true,&quot;citeprocText&quot;:&quot;(Albert et al., 2014)&quot;,&quot;manualOverrideText&quot;:&quot;Albert et al. (2014)&quot;},&quot;citationTag&quot;:&quot;MENDELEY_CITATION_v3_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&quot;,&quot;citationItems&quot;:[{&quot;id&quot;:&quot;cc9a5d00-c114-34eb-bdb9-a6342b3dbeb6&quot;,&quot;itemData&quot;:{&quot;type&quot;:&quot;article-journal&quot;,&quot;id&quot;:&quot;cc9a5d00-c114-34eb-bdb9-a6342b3dbeb6&quot;,&quot;title&quot;:&quot;Enhancing construction hazard recognition with high-fidelity augmented virtuality&quot;,&quot;author&quot;:[{&quot;family&quot;:&quot;Albert&quot;,&quot;given&quot;:&quot;A.&quot;,&quot;parse-names&quot;:false,&quot;dropping-particle&quot;:&quot;&quot;,&quot;non-dropping-particle&quot;:&quot;&quot;},{&quot;family&quot;:&quot;Hallowell&quot;,&quot;given&quot;:&quot;M.R.&quot;,&quot;parse-names&quot;:false,&quot;dropping-particle&quot;:&quot;&quot;,&quot;non-dropping-particle&quot;:&quot;&quot;},{&quot;family&quot;:&quot;Kleiner&quot;,&quot;given&quot;:&quot;B.&quot;,&quot;parse-names&quot;:false,&quot;dropping-particle&quot;:&quot;&quot;,&quot;non-dropping-particle&quot;:&quot;&quot;},{&quot;family&quot;:&quot;Chen&quot;,&quot;given&quot;:&quot;A.&quot;,&quot;parse-names&quot;:false,&quot;dropping-particle&quot;:&quot;&quot;,&quot;non-dropping-particle&quot;:&quot;&quot;},{&quot;family&quot;:&quot;Golparvar-Fard&quot;,&quot;given&quot;:&quot;M.&quot;,&quot;parse-names&quot;:false,&quot;dropping-particle&quot;:&quot;&quot;,&quot;non-dropping-particle&quot;:&quot;&quot;}],&quot;container-title&quot;:&quot;Journal of Construction Engineering and Management&quot;,&quot;DOI&quot;:&quot;10.1061/(ASCE)CO.1943-7862.0000860&quot;,&quot;issued&quot;:{&quot;date-parts&quot;:[[2014]]},&quot;abstract&quot;:&quot;Most construction safety management processes rely on the hazard recognition capability of workers. Hazards that remain unidentified can potentially result in catastrophic injuries and illnesses. As such, thorough hazard recognition is fundamentally essential to protect the health and well-being of the construction workforce. Despite its importance, recent research indicates that a large proportion of hazards remain unrecognized, exposing workers to unmitigated risks. Surprisingly, safety research has not adequately focused on developing specialized strategies to develop construction worker competency in hazard recognition. This paper reports a two-year research effort with the following objectives: (1) develop a high-fidelity augmented virtual environment [System for Augmented Virtuality Environment Safety (SAVES)] that helps develop workers' hazard recognition skill through risk-free learning and immediate feedback; (2) embed cognitive retrieval mnemonics to improve long-term retention of cues for construction hazards; (3) evaluate the effectiveness of the strategy as an intervention on active construction crew by using the multiple baseline testing approach. The first two objectives were accomplished through a combined effort from a panel of 14 subject matter experts and five academic researchers. This was followed by field experiments to test the hypothesis that the experience with SAVES improves the proportion of hazards identified by participants during subsequent field operations. The findings revealed that crews, on average, were able to only identify 46% of hazards prior to the introduction of the intervention, but were able to recognize 77% of hazards in the postintervention phase. This study represents the first endeavor to measure the effectiveness of augmented virtuality and serious gaming in developing hazard signal detection skills in construction field settings. © 2014 American Society of Civil Engineers.&quot;,&quot;issue&quot;:&quot;7&quot;,&quot;volume&quot;:&quot;140&quot;,&quot;container-title-short&quot;:&quot;&quot;},&quot;isTemporary&quot;:false}]},{&quot;citationID&quot;:&quot;MENDELEY_CITATION_d73bf7d4-9b3a-4cba-9a38-b752052fce8d&quot;,&quot;properties&quot;:{&quot;noteIndex&quot;:0},&quot;isEdited&quot;:false,&quot;manualOverride&quot;:{&quot;isManuallyOverridden&quot;:true,&quot;citeprocText&quot;:&quot;(Dzeng et al., 2016)&quot;,&quot;manualOverrideText&quot;:&quot;Dzeng et al. (2016)&quot;},&quot;citationTag&quot;:&quot;MENDELEY_CITATION_v3_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&quot;,&quot;citationItems&quot;:[{&quot;id&quot;:&quot;826caae5-a053-3887-bf21-c23eac1013c0&quot;,&quot;itemData&quot;:{&quot;type&quot;:&quot;paper-conference&quot;,&quot;id&quot;:&quot;826caae5-a053-3887-bf21-c23eac1013c0&quot;,&quot;title&quot;:&quot;3D game-based training system for hazard identification on construction site&quot;,&quot;author&quot;:[{&quot;family&quot;:&quot;Dzeng&quot;,&quot;given&quot;:&quot;R.-J.&quot;,&quot;parse-names&quot;:false,&quot;dropping-particle&quot;:&quot;&quot;,&quot;non-dropping-particle&quot;:&quot;&quot;},{&quot;family&quot;:&quot;Hsueh&quot;,&quot;given&quot;:&quot;H.-H.&quot;,&quot;parse-names&quot;:false,&quot;dropping-particle&quot;:&quot;&quot;,&quot;non-dropping-particle&quot;:&quot;&quot;},{&quot;family&quot;:&quot;Chang&quot;,&quot;given&quot;:&quot;R.-N.&quot;,&quot;parse-names&quot;:false,&quot;dropping-particle&quot;:&quot;&quot;,&quot;non-dropping-particle&quot;:&quot;&quot;}],&quot;container-title&quot;:&quot;2015 12th International Conference on Fuzzy Systems and Knowledge Discovery, FSKD 2015&quot;,&quot;DOI&quot;:&quot;10.1109/FSKD.2015.7382339&quot;,&quot;ISBN&quot;:&quot;9781467376822&quot;,&quot;issued&quot;:{&quot;date-parts&quot;:[[2016]]},&quot;page&quot;:&quot;2453-2458&quot;,&quot;abstract&quot;:&quot;The construction industry is one of the most hazardous industries. Potential hazards are common in construction sites due to the variability and open elevated working environment. Hazard identification, detecting and correcting potential hazards before an accident occurs, is one of practical and effective methods that are commonly adopted. However, hazard identification relies on tacit knowledge that requires sufficient experience. The current training of trainees (e.g., inspectors and students) in general still relies on lectures to provide them with the knowledge on safety management, regulation, and past accidental cases. Such traditional lectures are not effective in nourishing the required identification ability. This research created a 3D digit construction site model, and developed an interactive hazard-identification game that allows trainees to have realistic hands-on identification experience. We also designed an experiment to evaluate the learning effects and satisfactions of the hazard-identification game as compared with the traditional lectures. The results showed that the hazard-identification game was significantly (p &lt; 0.001) better than the traditional lectures in safety education and training. Also, the students satisfied with the game-based training courses significantly (p &lt; 0.001) more than the other students satisfied with the traditional courses. Virtual environment provides the feasibility of creating various types of job sites and hazards depending on the training objectives, and allows trainees to learn by experiencing in a safe environment. This research establishes and develops a game-based hazard identification training system, which can improve trainees' learning effectiveness and learning satisfaction. The training system can also improve workers' and site managers' hazard awareness, and help them find hazards in their workplace.&quot;,&quot;container-title-short&quot;:&quot;&quot;},&quot;isTemporary&quot;:false}]},{&quot;citationID&quot;:&quot;MENDELEY_CITATION_9b17f77e-7b99-4d02-a20b-ecbbe90433b6&quot;,&quot;properties&quot;:{&quot;noteIndex&quot;:0},&quot;isEdited&quot;:false,&quot;manualOverride&quot;:{&quot;isManuallyOverridden&quot;:true,&quot;citeprocText&quot;:&quot;(Zhou et al., 2015)&quot;,&quot;manualOverrideText&quot;:&quot;Zhou et al. (2015)&quot;},&quot;citationTag&quot;:&quot;MENDELEY_CITATION_v3_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&quot;,&quot;citationItems&quot;:[{&quot;id&quot;:&quot;e6cce0c7-d2b9-38c0-bb49-38dfb9e63179&quot;,&quot;itemData&quot;:{&quot;type&quot;:&quot;article-journal&quot;,&quot;id&quot;:&quot;e6cce0c7-d2b9-38c0-bb49-38dfb9e63179&quot;,&quot;title&quot;:&quot;Development of web-based tabletop emergency earthquake exercise system&quot;,&quot;author&quot;:[{&quot;family&quot;:&quot;Zhou&quot;,&quot;given&quot;:&quot;B.&quot;,&quot;parse-names&quot;:false,&quot;dropping-particle&quot;:&quot;&quot;,&quot;non-dropping-particle&quot;:&quot;&quot;},{&quot;family&quot;:&quot;Sun&quot;,&quot;given&quot;:&quot;G.&quot;,&quot;parse-names&quot;:false,&quot;dropping-particle&quot;:&quot;&quot;,&quot;non-dropping-particle&quot;:&quot;&quot;},{&quot;family&quot;:&quot;Zhang&quot;,&quot;given&quot;:&quot;X.&quot;,&quot;parse-names&quot;:false,&quot;dropping-particle&quot;:&quot;&quot;,&quot;non-dropping-particle&quot;:&quot;&quot;},{&quot;family&quot;:&quot;Xu&quot;,&quot;given&quot;:&quot;J.&quot;,&quot;parse-names&quot;:false,&quot;dropping-particle&quot;:&quot;&quot;,&quot;non-dropping-particle&quot;:&quot;&quot;},{&quot;family&quot;:&quot;Lai&quot;,&quot;given&quot;:&quot;J.&quot;,&quot;parse-names&quot;:false,&quot;dropping-particle&quot;:&quot;&quot;,&quot;non-dropping-particle&quot;:&quot;&quot;},{&quot;family&quot;:&quot;Du&quot;,&quot;given&quot;:&quot;X.&quot;,&quot;parse-names&quot;:false,&quot;dropping-particle&quot;:&quot;&quot;,&quot;non-dropping-particle&quot;:&quot;&quot;},{&quot;family&quot;:&quot;Hosokawa&quot;,&quot;given&quot;:&quot;M.&quot;,&quot;parse-names&quot;:false,&quot;dropping-particle&quot;:&quot;&quot;,&quot;non-dropping-particle&quot;:&quot;&quot;},{&quot;family&quot;:&quot;Hayashi&quot;,&quot;given&quot;:&quot;H.&quot;,&quot;parse-names&quot;:false,&quot;dropping-particle&quot;:&quot;&quot;,&quot;non-dropping-particle&quot;:&quot;&quot;},{&quot;family&quot;:&quot;Kimura&quot;,&quot;given&quot;:&quot;R.&quot;,&quot;parse-names&quot;:false,&quot;dropping-particle&quot;:&quot;&quot;,&quot;non-dropping-particle&quot;:&quot;&quot;},{&quot;family&quot;:&quot;Sakurada&quot;,&quot;given&quot;:&quot;Y.&quot;,&quot;parse-names&quot;:false,&quot;dropping-particle&quot;:&quot;&quot;,&quot;non-dropping-particle&quot;:&quot;&quot;}],&quot;container-title&quot;:&quot;Journal of Disaster Research&quot;,&quot;DOI&quot;:&quot;10.20965/jdr.2015.p0217&quot;,&quot;issued&quot;:{&quot;date-parts&quot;:[[2015]]},&quot;page&quot;:&quot;217-224&quot;,&quot;abstract&quot;:&quot;Emergency management personnel must handle many jobs in response to a large earthquake – and this means they must be trained properly. Training is done many ways. In undergoing training, emergency management personnel build their abilities in making appropriate decisions. Traditional emergency management exercises had participants analyze and discuss their duties based more on the printed word than on computer use. Such exercises cannot provide more true disaster background information. These exercises process cannot be recorded in computer database for later review. One strategy for enhancing the immersive exercise experience is using virtual reality simulation technology to build Web-based exercises in emergency earthquake management. In this paper, we present an empirical study on how emergency earthquake exercises are used to design and conduct emergency exercises in JICA-designed emergency earthquake and rescue exchanges between China and Japan. We detail how exercises were designed and done, highlighting immersive aspects. All exercises involved the analysis of computer recordings of each exercise, statements from participants and observations by teachers during exercises. Results indicate that participants can immerse themselves in computer-centered exercises and imagine what it is like to actually be handling that emergency. We found these exercises to be effective in developing participants’ abilities to operate in disaster management and suitable for application to emergency earthquake response exercises on all levels of government in China.&quot;,&quot;issue&quot;:&quot;2&quot;,&quot;volume&quot;:&quot;10&quot;,&quot;container-title-short&quot;:&quot;&quot;},&quot;isTemporary&quot;:false}]},{&quot;citationID&quot;:&quot;MENDELEY_CITATION_8bc55fbb-9b80-47e2-b864-6ea70c27aa14&quot;,&quot;properties&quot;:{&quot;noteIndex&quot;:0},&quot;isEdited&quot;:false,&quot;manualOverride&quot;:{&quot;isManuallyOverridden&quot;:true,&quot;citeprocText&quot;:&quot;(Colombo &amp;#38; Golzio, 2016)&quot;,&quot;manualOverrideText&quot;:&quot;Colombo &amp; Golzio (2016)&quot;},&quot;citationTag&quot;:&quot;MENDELEY_CITATION_v3_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&quot;,&quot;citationItems&quot;:[{&quot;id&quot;:&quot;6351778a-237e-3972-8972-8cb7353401d3&quot;,&quot;itemData&quot;:{&quot;type&quot;:&quot;article-journal&quot;,&quot;id&quot;:&quot;6351778a-237e-3972-8972-8cb7353401d3&quot;,&quot;title&quot;:&quot;The Plant Simulator as viable means to prevent and manage risk through competencies management: Experiment results&quot;,&quot;author&quot;:[{&quot;family&quot;:&quot;Colombo&quot;,&quot;given&quot;:&quot;S.&quot;,&quot;parse-names&quot;:false,&quot;dropping-particle&quot;:&quot;&quot;,&quot;non-dropping-particle&quot;:&quot;&quot;},{&quot;family&quot;:&quot;Golzio&quot;,&quot;given&quot;:&quot;L.&quot;,&quot;parse-names&quot;:false,&quot;dropping-particle&quot;:&quot;&quot;,&quot;non-dropping-particle&quot;:&quot;&quot;}],&quot;container-title&quot;:&quot;Safety Science&quot;,&quot;DOI&quot;:&quot;10.1016/j.ssci.2015.11.021&quot;,&quot;issued&quot;:{&quot;date-parts&quot;:[[2016]]},&quot;page&quot;:&quot;46-56&quot;,&quot;abstract&quot;:&quot;Making decisions and managing competences in complex systems is a challenging task to accomplish. Specifically, the process industry is known for its complexity and sensitivity to critical procedures. Recent disasters like the Deepwater Horizon (2010, 11 fatalities), BP Texas City (2005, 15 fatalities), and AZF Toulouse (2001, 29 fatalities), clearly showed the risk to which we are all exposed. The increasing complexity of processes, due to the simultaneous escalation of automation, optimisation and intensification processes (followed to face globalisation challenges), are moving the attention to the management of abnormal situations, which are even more complex in nature and frequent. This increasing complexity, coupled with the fact that abnormal situations may lead to irreversible losses, is imposing the adoption of adequate approaches and tools that allow for better learning and properly managing abnormal situations. The paper presents a simulation-enabled, experiment-based approach that can be used to prevent and manage risk through competencies management. More specifically, the paper presents the results of the first experiment campaign performed in a Plant Simulator (PS), the first known in the process industry domain, and shows the efficacy of using Immersive Virtual Environments (IVE) both to make decisions and to train teams (not just single operators).The experiment results presented in the paper show the effectiveness of IVE to increase the competencies and train operators and managers. In addition, they explain how conveniently the data collected by means of the PS can be used for making daily decisions to better prevent and manage risks.&quot;,&quot;volume&quot;:&quot;84&quot;,&quot;container-title-short&quot;:&quot;&quot;},&quot;isTemporary&quot;:false}]},{&quot;citationID&quot;:&quot;MENDELEY_CITATION_6071ea55-9309-4ba6-9d73-e021b48341ef&quot;,&quot;properties&quot;:{&quot;noteIndex&quot;:0},&quot;isEdited&quot;:false,&quot;manualOverride&quot;:{&quot;isManuallyOverridden&quot;:true,&quot;citeprocText&quot;:&quot;(Prasolova-Forland et al., 2017)&quot;,&quot;manualOverrideText&quot;:&quot;Prasolova-Forland et al. (2017)&quot;},&quot;citationTag&quot;:&quot;MENDELEY_CITATION_v3_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&quot;,&quot;citationItems&quot;:[{&quot;id&quot;:&quot;9e1b6d0a-d338-3588-a9b6-b488a3f6c16d&quot;,&quot;itemData&quot;:{&quot;type&quot;:&quot;paper-conference&quot;,&quot;id&quot;:&quot;9e1b6d0a-d338-3588-a9b6-b488a3f6c16d&quot;,&quot;title&quot;:&quot;Active learning modules for multi-professional emergency management training in virtual reality&quot;,&quot;author&quot;:[{&quot;family&quot;:&quot;Prasolova-Forland&quot;,&quot;given&quot;:&quot;Ekaterina&quot;,&quot;parse-names&quot;:false,&quot;dropping-particle&quot;:&quot;&quot;,&quot;non-dropping-particle&quot;:&quot;&quot;},{&quot;family&quot;:&quot;Molka-Danielsen&quot;,&quot;given&quot;:&quot;Judith&quot;,&quot;parse-names&quot;:false,&quot;dropping-particle&quot;:&quot;&quot;,&quot;non-dropping-particle&quot;:&quot;&quot;},{&quot;family&quot;:&quot;Fominykh&quot;,&quot;given&quot;:&quot;Mikhail&quot;,&quot;parse-names&quot;:false,&quot;dropping-particle&quot;:&quot;&quot;,&quot;non-dropping-particle&quot;:&quot;&quot;},{&quot;family&quot;:&quot;Lamb&quot;,&quot;given&quot;:&quot;Katherine&quot;,&quot;parse-names&quot;:false,&quot;dropping-particle&quot;:&quot;&quot;,&quot;non-dropping-particle&quot;:&quot;&quot;}],&quot;container-title&quot;:&quot;Proceedings of 2017 IEEE International Conference on Teaching, Assessment and Learning for Engineering, TALE 2017&quot;,&quot;DOI&quot;:&quot;10.1109/TALE.2017.8252380&quot;,&quot;ISBN&quot;:&quot;9781538609002&quot;,&quot;issued&quot;:{&quot;date-parts&quot;:[[2017,7,1]]},&quot;page&quot;:&quot;461-468&quot;,&quot;abstract&quot;:&quot;In modern society there is interest for safer industrial workplaces and a growing need for cost effective training of personnel in emergency management work. Use of live trials as training modules to model emergency situations and prepare for crisis events can be expensive, risky, inflexible to adapt to alternate scenarios, and difficult to replicate. Therefore, virtual reality simulations for education and training offer new opportunities and are being increasingly adopted for such purposes. Quite often emergency situations involve a multiprofessional team of medics, firefighters, police, and industry workers such as engineers who are working and co-located at the incident site. However, existing simulations for training typically focus on mono-professional teams, omitting the crucial communications and collaboration protocols from training modules. In this paper we discuss a project that has an objective to develop a new model for multi-professional Emergency Management education that involves use of virtual reality simulations. In particular, address the theoretical question of how combination of Activity theory and Naturalistic Decision Making/Recognition Primed Decision models can form the basis for a pedagogical model for multi-professional emergency management training. We present the design of the virtual reality simulation, learning scenarios and the results of the initial trials among various user groups. Finally, we identify the opportunities and challenges for applying virtual reality based learning environments for efficient and safe training.&quot;,&quot;publisher&quot;:&quot;Institute of Electrical and Electronics Engineers Inc.&quot;,&quot;volume&quot;:&quot;2018-January&quot;,&quot;container-title-short&quot;:&quot;&quot;},&quot;isTemporary&quot;:false}]},{&quot;citationID&quot;:&quot;MENDELEY_CITATION_21c4ba10-5bc7-4bf2-b3ba-d8b9d0d702a6&quot;,&quot;properties&quot;:{&quot;noteIndex&quot;:0},&quot;isEdited&quot;:false,&quot;manualOverride&quot;:{&quot;isManuallyOverridden&quot;:true,&quot;citeprocText&quot;:&quot;(Longo et al., 2019)&quot;,&quot;manualOverrideText&quot;:&quot;Longo et al. (2019)&quot;},&quot;citationTag&quot;:&quot;MENDELEY_CITATION_v3_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&quot;,&quot;citationItems&quot;:[{&quot;id&quot;:&quot;9d593add-58ed-3d75-936f-ea1fed7103ab&quot;,&quot;itemData&quot;:{&quot;type&quot;:&quot;article-journal&quot;,&quot;id&quot;:&quot;9d593add-58ed-3d75-936f-ea1fed7103ab&quot;,&quot;title&quot;:&quot;Emergency preparedness in industrial plants: A forward-looking solution based on industry 4.0 enabling technologies&quot;,&quot;author&quot;:[{&quot;family&quot;:&quot;Longo&quot;,&quot;given&quot;:&quot;F.&quot;,&quot;parse-names&quot;:false,&quot;dropping-particle&quot;:&quot;&quot;,&quot;non-dropping-particle&quot;:&quot;&quot;},{&quot;family&quot;:&quot;Nicoletti&quot;,&quot;given&quot;:&quot;L.&quot;,&quot;parse-names&quot;:false,&quot;dropping-particle&quot;:&quot;&quot;,&quot;non-dropping-particle&quot;:&quot;&quot;},{&quot;family&quot;:&quot;Padovano&quot;,&quot;given&quot;:&quot;A.&quot;,&quot;parse-names&quot;:false,&quot;dropping-particle&quot;:&quot;&quot;,&quot;non-dropping-particle&quot;:&quot;&quot;}],&quot;container-title&quot;:&quot;Computers in Industry&quot;,&quot;DOI&quot;:&quot;10.1016/j.compind.2018.12.003&quot;,&quot;issued&quot;:{&quot;date-parts&quot;:[[2019]]},&quot;page&quot;:&quot;99-122&quot;,&quot;abstract&quot;:&quot;The need for effective response systems is widely acknowledged from industry managers as well as from academic communities that have invested a great deal of time and effort to detect methodologies and approaches to enhance response systems performances. With this in mind, the proposed research work recognizes the crucial role of training activities in implementing high performing response systems in industrial sites and takes a step forward proposing an Industry 4.0-driven solution for emergency staff training. The proposed solution seamlessly combines a teaching strategy defined as Cooperative, Experiential and Differentiated Learning along with industry 4.0 enabling technologies and approaches such as simulation, virtual reality, immersive and interactive technologies. This way, leveraging on the user experience and on the capabilities to provide a comprehensive as well as realistic set of training scenarios, the proposed training system has been critically investigated to ascertain: • How the performances of Emergency Managers and Emergency Team Members evolve along training sessions.• To which extent the proposed solution is effective in delivering procedural knowledge to Emergency Managers and Emergency Team Members;• Whether it is realistic enough to produce psychological stress in those people that are trained with it.After an experimental campaign, data have been collected and statistically analyzed to answer to the research questions stated above based on scientific evidence.&quot;,&quot;volume&quot;:&quot;105&quot;,&quot;container-title-short&quot;:&quot;&quot;},&quot;isTemporary&quot;:false}]},{&quot;citationID&quot;:&quot;MENDELEY_CITATION_f4bfa1c8-1aa2-43a1-89de-543eaf423da6&quot;,&quot;properties&quot;:{&quot;noteIndex&quot;:0},&quot;isEdited&quot;:false,&quot;manualOverride&quot;:{&quot;isManuallyOverridden&quot;:true,&quot;citeprocText&quot;:&quot;(Riofrio-Morales &amp;#38; Garcia, 2021)&quot;,&quot;manualOverrideText&quot;:&quot;Riofrio-Morales &amp; Garcia (2021)&quot;},&quot;citationTag&quot;:&quot;MENDELEY_CITATION_v3_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&quot;,&quot;citationItems&quot;:[{&quot;id&quot;:&quot;f47a49bc-6078-367b-8f22-0c160bdd65e2&quot;,&quot;itemData&quot;:{&quot;type&quot;:&quot;paper-conference&quot;,&quot;id&quot;:&quot;f47a49bc-6078-367b-8f22-0c160bdd65e2&quot;,&quot;title&quot;:&quot;Training virtual reality-based system for detection and simulation of motors failures&quot;,&quot;author&quot;:[{&quot;family&quot;:&quot;Riofrio-Morales&quot;,&quot;given&quot;:&quot;M.&quot;,&quot;parse-names&quot;:false,&quot;dropping-particle&quot;:&quot;&quot;,&quot;non-dropping-particle&quot;:&quot;&quot;},{&quot;family&quot;:&quot;Garcia&quot;,&quot;given&quot;:&quot;M.V.&quot;,&quot;parse-names&quot;:false,&quot;dropping-particle&quot;:&quot;&quot;,&quot;non-dropping-particle&quot;:&quot;&quot;}],&quot;container-title&quot;:&quot;Journal of Physics: Conference Series&quot;,&quot;DOI&quot;:&quot;10.1088/1742-6596/1983/1/012099&quot;,&quot;issued&quot;:{&quot;date-parts&quot;:[[2021]]},&quot;abstract&quot;:&quot;The need to have human resources trained efficiently is imperative. However, most industries do not give it the necessary importance. Similarly, staying technologically up-to-date allows the industrial sector to optimize its resources and satisfy the needs of its customers. This research presents the development of a virtual reality (VR) system for learning fault detection and correction in induction motors. It has been compared to a conventional methodology in terms of time and acquired knowledge. A 58% reduction was observed in the first parameter, while for the second, a p-value of 0.0000005 was obtained, thus demonstrating that this system is more efficient than conventional training in terms of learning. Finally, its usability was evaluated with the VRUSE method, with averages above 3.8 and standard deviations below 0.70.&quot;,&quot;issue&quot;:&quot;1&quot;,&quot;volume&quot;:&quot;1983&quot;,&quot;container-title-short&quot;:&quot;&quot;},&quot;isTemporary&quot;:false}]},{&quot;citationID&quot;:&quot;MENDELEY_CITATION_2e25d352-b33c-4f2a-9201-0803ec6c5106&quot;,&quot;properties&quot;:{&quot;noteIndex&quot;:0},&quot;isEdited&quot;:false,&quot;manualOverride&quot;:{&quot;isManuallyOverridden&quot;:true,&quot;citeprocText&quot;:&quot;(Varlet et al., 2013)&quot;,&quot;manualOverrideText&quot;:&quot;Varlet et al. (2013)&quot;},&quot;citationTag&quot;:&quot;MENDELEY_CITATION_v3_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&quot;,&quot;citationItems&quot;:[{&quot;id&quot;:&quot;3c38f076-27a8-3e57-b6ca-19c29e745b83&quot;,&quot;itemData&quot;:{&quot;type&quot;:&quot;article-journal&quot;,&quot;id&quot;:&quot;3c38f076-27a8-3e57-b6ca-19c29e745b83&quot;,&quot;title&quot;:&quot;Virtual reality as a tool to learn interpersonal coordination: Example of team rowing&quot;,&quot;author&quot;:[{&quot;family&quot;:&quot;Varlet&quot;,&quot;given&quot;:&quot;M.&quot;,&quot;parse-names&quot;:false,&quot;dropping-particle&quot;:&quot;&quot;,&quot;non-dropping-particle&quot;:&quot;&quot;},{&quot;family&quot;:&quot;Filippeschi&quot;,&quot;given&quot;:&quot;A.&quot;,&quot;parse-names&quot;:false,&quot;dropping-particle&quot;:&quot;&quot;,&quot;non-dropping-particle&quot;:&quot;&quot;},{&quot;family&quot;:&quot;Ben-sadoun&quot;,&quot;given&quot;:&quot;G.&quot;,&quot;parse-names&quot;:false,&quot;dropping-particle&quot;:&quot;&quot;,&quot;non-dropping-particle&quot;:&quot;&quot;},{&quot;family&quot;:&quot;Ratto&quot;,&quot;given&quot;:&quot;M.&quot;,&quot;parse-names&quot;:false,&quot;dropping-particle&quot;:&quot;&quot;,&quot;non-dropping-particle&quot;:&quot;&quot;},{&quot;family&quot;:&quot;Marin&quot;,&quot;given&quot;:&quot;L.&quot;,&quot;parse-names&quot;:false,&quot;dropping-particle&quot;:&quot;&quot;,&quot;non-dropping-particle&quot;:&quot;&quot;},{&quot;family&quot;:&quot;Ruffaldi&quot;,&quot;given&quot;:&quot;E.&quot;,&quot;parse-names&quot;:false,&quot;dropping-particle&quot;:&quot;&quot;,&quot;non-dropping-particle&quot;:&quot;&quot;},{&quot;family&quot;:&quot;Bardy&quot;,&quot;given&quot;:&quot;B.G.&quot;,&quot;parse-names&quot;:false,&quot;dropping-particle&quot;:&quot;&quot;,&quot;non-dropping-particle&quot;:&quot;&quot;}],&quot;container-title&quot;:&quot;Presence: Teleoperators and Virtual Environments&quot;,&quot;DOI&quot;:&quot;10.1162/PRES_a_00151&quot;,&quot;issued&quot;:{&quot;date-parts&quot;:[[2013]]},&quot;page&quot;:&quot;202-215&quot;,&quot;abstract&quot;:&quot;The success of interpersonal activities strongly depends on the coordination between our movements and those of others. Learning to coordinate with other people requires a long training time and is often limited by the difficulty of having people available at the same time and of giving them accurate and real-time feedback about their coordination. The goal of the present study was to determine in an indoor team rowing situation whether virtual-reality and motion-capture technologies can help the acquisition of interpersonal coordination. More specifically, we investigated the possibility for participants to (1) learn the skill of interpersonal coordination when training with a virtual teammate, (2) accelerate learning with real-time visual feedback, and (3) transfer this skill to synchronizing situations with a real teammate. Our results show that participants improved their coordination with both virtual and real teammates, and that this improvement was better for participants who received the feedback. Generally, our results demonstrate the interest of virtual reality for learning the coordination with other people; further, our results open promising training perspectives for team rowing but also for several other interpersonal activities. © 2014 by the Massachusetts Institute of Technology.&quot;,&quot;issue&quot;:&quot;3&quot;,&quot;volume&quot;:&quot;22&quot;,&quot;container-title-short&quot;:&quot;&quot;},&quot;isTemporary&quot;:false}]},{&quot;citationID&quot;:&quot;MENDELEY_CITATION_5ec8a002-c2ac-4652-a18f-e8f6152cb458&quot;,&quot;properties&quot;:{&quot;noteIndex&quot;:0},&quot;isEdited&quot;:false,&quot;manualOverride&quot;:{&quot;isManuallyOverridden&quot;:true,&quot;citeprocText&quot;:&quot;(Pons Lelardeux et al., 2017)&quot;,&quot;manualOverrideText&quot;:&quot;Pons Lelardeux et al. (2017)&quot;},&quot;citationTag&quot;:&quot;MENDELEY_CITATION_v3_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&quot;,&quot;citationItems&quot;:[{&quot;id&quot;:&quot;3196e582-e111-34dc-a6d6-6e0e6f5fbe34&quot;,&quot;itemData&quot;:{&quot;type&quot;:&quot;article-journal&quot;,&quot;id&quot;:&quot;3196e582-e111-34dc-a6d6-6e0e6f5fbe34&quot;,&quot;title&quot;:&quot;Communication system and team situation awareness in a multiplayer real-time learning environment: application to a virtual operating room&quot;,&quot;author&quot;:[{&quot;family&quot;:&quot;Pons Lelardeux&quot;,&quot;given&quot;:&quot;C.&quot;,&quot;parse-names&quot;:false,&quot;dropping-particle&quot;:&quot;&quot;,&quot;non-dropping-particle&quot;:&quot;&quot;},{&quot;family&quot;:&quot;Panzoli&quot;,&quot;given&quot;:&quot;D.&quot;,&quot;parse-names&quot;:false,&quot;dropping-particle&quot;:&quot;&quot;,&quot;non-dropping-particle&quot;:&quot;&quot;},{&quot;family&quot;:&quot;Lubrano&quot;,&quot;given&quot;:&quot;V.&quot;,&quot;parse-names&quot;:false,&quot;dropping-particle&quot;:&quot;&quot;,&quot;non-dropping-particle&quot;:&quot;&quot;},{&quot;family&quot;:&quot;Minville&quot;,&quot;given&quot;:&quot;V.&quot;,&quot;parse-names&quot;:false,&quot;dropping-particle&quot;:&quot;&quot;,&quot;non-dropping-particle&quot;:&quot;&quot;},{&quot;family&quot;:&quot;Lagarrigue&quot;,&quot;given&quot;:&quot;P.&quot;,&quot;parse-names&quot;:false,&quot;dropping-particle&quot;:&quot;&quot;,&quot;non-dropping-particle&quot;:&quot;&quot;},{&quot;family&quot;:&quot;Jessel&quot;,&quot;given&quot;:&quot;J.-P.&quot;,&quot;parse-names&quot;:false,&quot;dropping-particle&quot;:&quot;&quot;,&quot;non-dropping-particle&quot;:&quot;&quot;}],&quot;container-title&quot;:&quot;Visual Computer&quot;,&quot;DOI&quot;:&quot;10.1007/s00371-016-1280-6&quot;,&quot;issued&quot;:{&quot;date-parts&quot;:[[2017]]},&quot;page&quot;:&quot;489-515&quot;,&quot;abstract&quot;:&quot;Digital multi-player learning games are believed to represent an important step forward in risk management training, especially related to human factors, where they are trusted to improve the performance of a team of learners in reducing serious adverse events, near-misses and crashes in complex socio-technical systems. Team situation awareness is one of the critical factors that can lead the team to consider the situation with an erroneous mental representation. Then, inadequate decisions are likely to be made regarding the actual situation. This paper describes an innovative communication system designed to be used in digital learning games. The system aims at enabling the learners to share information and build a common representation of the situation to help them take appropriate actions, anticipate failures, identify, reduce or correct errors. This innovative system is neither based on voice-chat nor branching dialogues, but on the idea that pieces of information can be manipulated as tangible objects in a virtual environment. To that end, it provides a handful of graphic interactions allowing users to collect, memorize, exchange, listen and broadcast information, ask and answer questions, debate and vote. The communication system was experimented on a healthcare training context with students and their teacher. The training scenario is set in a virtual operating room and features latent critical events (wrong-patient or wrong-side surgery). Teams have to manage such a critical situation, detect anomalies hidden in the environment and share them to make the most suitable decision. Analyzing the results demonstrated the efficacy of the communication system as per the ability for the players to actually exchange information, build a common representation of the situation and make collaborative decisions accordingly. The communication system was considered user-friendly by the users and successfully exposed lifelike behaviors such as debate, conflict or irritation. More importantly, every matter or implicit disagreement was raised while playing the game and led to an argued discussion, although eventually the right decision was not always taken by the team. So, improving the gameplay should help theplayers to manage a conflict and to make them agree on the most suitable decision.&quot;,&quot;issue&quot;:&quot;4&quot;,&quot;volume&quot;:&quot;33&quot;,&quot;container-title-short&quot;:&quot;&quot;},&quot;isTemporary&quot;:false}]},{&quot;citationID&quot;:&quot;MENDELEY_CITATION_11d3602c-16fd-4731-a7e5-b5dfb1a64b64&quot;,&quot;properties&quot;:{&quot;noteIndex&quot;:0},&quot;isEdited&quot;:false,&quot;manualOverride&quot;:{&quot;isManuallyOverridden&quot;:true,&quot;citeprocText&quot;:&quot;(Palmas et al., 2019)&quot;,&quot;manualOverrideText&quot;:&quot;Palmas et al. (2019)&quot;},&quot;citationTag&quot;:&quot;MENDELEY_CITATION_v3_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&quot;,&quot;citationItems&quot;:[{&quot;id&quot;:&quot;4c42f40d-001d-38ea-8ded-cb65bc2f4ddd&quot;,&quot;itemData&quot;:{&quot;type&quot;:&quot;paper-conference&quot;,&quot;id&quot;:&quot;4c42f40d-001d-38ea-8ded-cb65bc2f4ddd&quot;,&quot;title&quot;:&quot;Acceptance and effectiveness of a virtual reality public speaking training&quot;,&quot;author&quot;:[{&quot;family&quot;:&quot;Palmas&quot;,&quot;given&quot;:&quot;Fabrizio&quot;,&quot;parse-names&quot;:false,&quot;dropping-particle&quot;:&quot;&quot;,&quot;non-dropping-particle&quot;:&quot;&quot;},{&quot;family&quot;:&quot;Cichor&quot;,&quot;given&quot;:&quot;Jakub&quot;,&quot;parse-names&quot;:false,&quot;dropping-particle&quot;:&quot;&quot;,&quot;non-dropping-particle&quot;:&quot;&quot;},{&quot;family&quot;:&quot;Plecher&quot;,&quot;given&quot;:&quot;David A.&quot;,&quot;parse-names&quot;:false,&quot;dropping-particle&quot;:&quot;&quot;,&quot;non-dropping-particle&quot;:&quot;&quot;},{&quot;family&quot;:&quot;Klinker&quot;,&quot;given&quot;:&quot;Gudrun&quot;,&quot;parse-names&quot;:false,&quot;dropping-particle&quot;:&quot;&quot;,&quot;non-dropping-particle&quot;:&quot;&quot;}],&quot;container-title&quot;:&quot;Proceedings - 2019 IEEE International Symposium on Mixed and Augmented Reality, ISMAR 2019&quot;,&quot;DOI&quot;:&quot;10.1109/ISMAR.2019.00034&quot;,&quot;ISBN&quot;:&quot;9781728109879&quot;,&quot;issued&quot;:{&quot;date-parts&quot;:[[2019,10,1]]},&quot;page&quot;:&quot;363-371&quot;,&quot;abstract&quot;:&quot;Virtual Reality (VR) has been gaining importance due to its numerous advantages as an immersive technology for learning applications. Next to being used in fields like manufacturing, transportation, communication, retail and real estate, it has also increased in significance for human resources development. Virtual human training programs offer exposure to difficult situations without supervision in a safe and controlled environment, as they simulate nuanced interpersonal situations and therefore allow users to gain new skills and apply them to real-life situations. Furthermore, VR training engages employees in a training session by being presented with a realistic situation designed to challenge and engage them. Practising in a controlled virtual environment also allows for easy and objective measurements of user development and the identification of strengths and weaknesses. In this paper, we evaluate if there is acceptance for practising a presentation in a VR-Speech Training (VR-ST) session using six Degrees of Freedom (6DoF) and if the 44 participants of this study improved, from a subjective point of view, valuable soft skills needed to give a convincing presentation in real life. We observed a positive tendency in the acceptance and effectiveness of the VR-ST.&quot;,&quot;publisher&quot;:&quot;Institute of Electrical and Electronics Engineers Inc.&quot;,&quot;container-title-short&quot;:&quot;&quot;},&quot;isTemporary&quot;:false}]},{&quot;citationID&quot;:&quot;MENDELEY_CITATION_e2ee323d-5f9c-4e07-abb6-5d2d09a52011&quot;,&quot;properties&quot;:{&quot;noteIndex&quot;:0},&quot;isEdited&quot;:false,&quot;manualOverride&quot;:{&quot;isManuallyOverridden&quot;:true,&quot;citeprocText&quot;:&quot;(Stuart et al., 2020)&quot;,&quot;manualOverrideText&quot;:&quot;Stuart et al. (2020)&quot;},&quot;citationTag&quot;:&quot;MENDELEY_CITATION_v3_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&quot;,&quot;citationItems&quot;:[{&quot;id&quot;:&quot;41851378-b56c-36d8-96c9-e4cf0d3b0fda&quot;,&quot;itemData&quot;:{&quot;type&quot;:&quot;paper-conference&quot;,&quot;id&quot;:&quot;41851378-b56c-36d8-96c9-e4cf0d3b0fda&quot;,&quot;title&quot;:&quot;Applying Stress Management Techniques in Augmented Reality: Stress Induction and Reduction in Healthcare Providers during Virtual Triage Simulation&quot;,&quot;author&quot;:[{&quot;family&quot;:&quot;Stuart&quot;,&quot;given&quot;:&quot;J.&quot;,&quot;parse-names&quot;:false,&quot;dropping-particle&quot;:&quot;&quot;,&quot;non-dropping-particle&quot;:&quot;&quot;},{&quot;family&quot;:&quot;Akinnola&quot;,&quot;given&quot;:&quot;I.&quot;,&quot;parse-names&quot;:false,&quot;dropping-particle&quot;:&quot;&quot;,&quot;non-dropping-particle&quot;:&quot;&quot;},{&quot;family&quot;:&quot;Guido-Sanz&quot;,&quot;given&quot;:&quot;F.&quot;,&quot;parse-names&quot;:false,&quot;dropping-particle&quot;:&quot;&quot;,&quot;non-dropping-particle&quot;:&quot;&quot;},{&quot;family&quot;:&quot;Anderson&quot;,&quot;given&quot;:&quot;M.&quot;,&quot;parse-names&quot;:false,&quot;dropping-particle&quot;:&quot;&quot;,&quot;non-dropping-particle&quot;:&quot;&quot;},{&quot;family&quot;:&quot;Diaz&quot;,&quot;given&quot;:&quot;D.&quot;,&quot;parse-names&quot;:false,&quot;dropping-particle&quot;:&quot;&quot;,&quot;non-dropping-particle&quot;:&quot;&quot;},{&quot;family&quot;:&quot;Welch&quot;,&quot;given&quot;:&quot;G.&quot;,&quot;parse-names&quot;:false,&quot;dropping-particle&quot;:&quot;&quot;,&quot;non-dropping-particle&quot;:&quot;&quot;},{&quot;family&quot;:&quot;Lok&quot;,&quot;given&quot;:&quot;B.&quot;,&quot;parse-names&quot;:false,&quot;dropping-particle&quot;:&quot;&quot;,&quot;non-dropping-particle&quot;:&quot;&quot;}],&quot;container-title&quot;:&quot;Proceedings - 2020 IEEE Conference on Virtual Reality and 3D User Interfaces, VRW 2020&quot;,&quot;DOI&quot;:&quot;10.1109/VRW50115.2020.00037&quot;,&quot;ISBN&quot;:&quot;9781728165325&quot;,&quot;issued&quot;:{&quot;date-parts&quot;:[[2020]]},&quot;page&quot;:&quot;171-172&quot;,&quot;abstract&quot;:&quot;Exposure to realistic stressful situations during an educational program may help mitigate the effects of stress on performance. We explored how virtual humans in an augmented reality environment induce stress. We also explored if users can effectively utilize stress management techniques taught during a simulation. We conducted a within-subjects pilot experiment (n=12) using an exploratory mixedmethod design with a series of virtual patients using the Simple Triage and Rapid Treatment (START) system. This work proposes a need to explore how realistic scenarios using virtual humans can induce stress, and which techniques are most effective in reducing user stress in virtual simulations.&quot;,&quot;container-title-short&quot;:&quot;&quot;},&quot;isTemporary&quot;:false}]},{&quot;citationID&quot;:&quot;MENDELEY_CITATION_93e5ecf6-484f-4922-8ce1-c236b4fd845c&quot;,&quot;properties&quot;:{&quot;noteIndex&quot;:0},&quot;isEdited&quot;:false,&quot;manualOverride&quot;:{&quot;isManuallyOverridden&quot;:true,&quot;citeprocText&quot;:&quot;(Smith, Fleming, et al., 2015)&quot;,&quot;manualOverrideText&quot;:&quot;Smith, Fleming, et al. (2015)&quot;},&quot;citationTag&quot;:&quot;MENDELEY_CITATION_v3_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&quot;,&quot;citationItems&quot;:[{&quot;id&quot;:&quot;ea065203-fa86-3014-a751-bdb98b2618d5&quot;,&quot;itemData&quot;:{&quot;type&quot;:&quot;article-journal&quot;,&quot;id&quot;:&quot;ea065203-fa86-3014-a751-bdb98b2618d5&quot;,&quot;title&quot;:&quot;Virtual reality job interview training and 6-month employment outcomes for individuals with schizophrenia seeking employment&quot;,&quot;author&quot;:[{&quot;family&quot;:&quot;Smith&quot;,&quot;given&quot;:&quot;M.J.&quot;,&quot;parse-names&quot;:false,&quot;dropping-particle&quot;:&quot;&quot;,&quot;non-dropping-particle&quot;:&quot;&quot;},{&quot;family&quot;:&quot;Fleming&quot;,&quot;given&quot;:&quot;M.F.&quot;,&quot;parse-names&quot;:false,&quot;dropping-particle&quot;:&quot;&quot;,&quot;non-dropping-particle&quot;:&quot;&quot;},{&quot;family&quot;:&quot;Wright&quot;,&quot;given&quot;:&quot;M.A.&quot;,&quot;parse-names&quot;:false,&quot;dropping-particle&quot;:&quot;&quot;,&quot;non-dropping-particle&quot;:&quot;&quot;},{&quot;family&quot;:&quot;Roberts&quot;,&quot;given&quot;:&quot;A.G.&quot;,&quot;parse-names&quot;:false,&quot;dropping-particle&quot;:&quot;&quot;,&quot;non-dropping-particle&quot;:&quot;&quot;},{&quot;family&quot;:&quot;Humm&quot;,&quot;given&quot;:&quot;L.B.&quot;,&quot;parse-names&quot;:false,&quot;dropping-particle&quot;:&quot;&quot;,&quot;non-dropping-particle&quot;:&quot;&quot;},{&quot;family&quot;:&quot;Olsen&quot;,&quot;given&quot;:&quot;D.&quot;,&quot;parse-names&quot;:false,&quot;dropping-particle&quot;:&quot;&quot;,&quot;non-dropping-particle&quot;:&quot;&quot;},{&quot;family&quot;:&quot;Bell&quot;,&quot;given&quot;:&quot;M.D.&quot;,&quot;parse-names&quot;:false,&quot;dropping-particle&quot;:&quot;&quot;,&quot;non-dropping-particle&quot;:&quot;&quot;}],&quot;container-title&quot;:&quot;Schizophrenia Research&quot;,&quot;DOI&quot;:&quot;10.1016/j.schres.2015.05.022&quot;,&quot;issued&quot;:{&quot;date-parts&quot;:[[2015]]},&quot;page&quot;:&quot;86-91&quot;,&quot;abstract&quot;:&quot;BACKGROUND: Individuals with schizophrenia have low employment rates and the job interview presents a critical barrier for them to obtain employment. Virtual reality training has demonstrated efficacy at improving interview skills and employment outcomes among multiple clinical populations. However, the effects of this training on individuals with schizophrenia are unknown. This study evaluated the efficacy of virtual reality job interview training (VR-JIT) at improving job interview skills and employment outcomes among individuals with schizophrenia in a small randomized controlled trial (n=21 VR-JIT trainees, n=11 waitlist controls). METHODS: Trainees completed up to 10h of virtual interviews using VR-JIT, while controls received services as usual. Primary outcome measures included two pre-test and two post-test video-recorded role-play interviews scored by blinded raters with expertise in human resources and self-reported interviewing self-confidence. Six-month follow-up data on employment outcomes were collected. RESULTS: Trainees reported that the intervention was easy-to-use, helpful, and prepared them for future interviews. Trainees demonstrated increased role-play scores between pre-test and post-test while controls did not (p=0.001). After accounting for neurocognition and months since prior employment, trainees had greater odds of receiving a job offer by 6month follow-up compared to controls (OR: 8.73, p=0.04) and more training was associated with fewer weeks until receiving a job offer (r=-0.63, p&lt;0.001). CONCLUSIONS: Results suggest that VR-JIT is acceptable to trainees and may be efficacious for improving job interview skills in individuals with schizophrenia. Moreover, trainees had greater odds of receiving a job offer by 6-month follow-up. Future studies could evaluate the effectiveness of VR-JIT within community-based services.&quot;,&quot;issue&quot;:&quot;1-3&quot;,&quot;volume&quot;:&quot;166&quot;,&quot;container-title-short&quot;:&quot;&quot;},&quot;isTemporary&quot;:false}]},{&quot;citationID&quot;:&quot;MENDELEY_CITATION_396fec16-3bb9-4800-928e-04f4b09ee83f&quot;,&quot;properties&quot;:{&quot;noteIndex&quot;:0},&quot;isEdited&quot;:false,&quot;manualOverride&quot;:{&quot;isManuallyOverridden&quot;:true,&quot;citeprocText&quot;:&quot;(Smith, Boteler Humm, et al., 2015)&quot;,&quot;manualOverrideText&quot;:&quot;Smith, Boteler Humm, et al. (2015)&quot;},&quot;citationTag&quot;:&quot;MENDELEY_CITATION_v3_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&quot;,&quot;citationItems&quot;:[{&quot;id&quot;:&quot;1992abd6-fee1-328c-b780-515be9ae907d&quot;,&quot;itemData&quot;:{&quot;type&quot;:&quot;article-journal&quot;,&quot;id&quot;:&quot;1992abd6-fee1-328c-b780-515be9ae907d&quot;,&quot;title&quot;:&quot;Virtual reality job interview training for veterans with posttraumatic stress disorder&quot;,&quot;author&quot;:[{&quot;family&quot;:&quot;Smith&quot;,&quot;given&quot;:&quot;Matthew J.&quot;,&quot;parse-names&quot;:false,&quot;dropping-particle&quot;:&quot;&quot;,&quot;non-dropping-particle&quot;:&quot;&quot;},{&quot;family&quot;:&quot;Boteler Humm&quot;,&quot;given&quot;:&quot;Laura&quot;,&quot;parse-names&quot;:false,&quot;dropping-particle&quot;:&quot;&quot;,&quot;non-dropping-particle&quot;:&quot;&quot;},{&quot;family&quot;:&quot;Fleming&quot;,&quot;given&quot;:&quot;Michael F.&quot;,&quot;parse-names&quot;:false,&quot;dropping-particle&quot;:&quot;&quot;,&quot;non-dropping-particle&quot;:&quot;&quot;},{&quot;family&quot;:&quot;Jordan&quot;,&quot;given&quot;:&quot;Neil&quot;,&quot;parse-names&quot;:false,&quot;dropping-particle&quot;:&quot;&quot;,&quot;non-dropping-particle&quot;:&quot;&quot;},{&quot;family&quot;:&quot;Wright&quot;,&quot;given&quot;:&quot;Michael A.&quot;,&quot;parse-names&quot;:false,&quot;dropping-particle&quot;:&quot;&quot;,&quot;non-dropping-particle&quot;:&quot;&quot;},{&quot;family&quot;:&quot;Ginger&quot;,&quot;given&quot;:&quot;Emily J.&quot;,&quot;parse-names&quot;:false,&quot;dropping-particle&quot;:&quot;&quot;,&quot;non-dropping-particle&quot;:&quot;&quot;},{&quot;family&quot;:&quot;Wright&quot;,&quot;given&quot;:&quot;Katherine&quot;,&quot;parse-names&quot;:false,&quot;dropping-particle&quot;:&quot;&quot;,&quot;non-dropping-particle&quot;:&quot;&quot;},{&quot;family&quot;:&quot;Olsen&quot;,&quot;given&quot;:&quot;Dale&quot;,&quot;parse-names&quot;:false,&quot;dropping-particle&quot;:&quot;&quot;,&quot;non-dropping-particle&quot;:&quot;&quot;},{&quot;family&quot;:&quot;Bell&quot;,&quot;given&quot;:&quot;Morris D.&quot;,&quot;parse-names&quot;:false,&quot;dropping-particle&quot;:&quot;&quot;,&quot;non-dropping-particle&quot;:&quot;&quot;}],&quot;container-title&quot;:&quot;Journal of Vocational Rehabilitation&quot;,&quot;DOI&quot;:&quot;10.3233/JVR-150748&quot;,&quot;ISSN&quot;:&quot;18786316&quot;,&quot;issued&quot;:{&quot;date-parts&quot;:[[2015]]},&quot;page&quot;:&quot;271-279&quot;,&quot;abstract&quot;:&quot;BACKGROUND: Veterans with posttraumatic stress disorder (PTSD) have low employment rates and the job interview presents a critical barrier for them to obtain competitive employment. OBJECTIVE: To evaluate the acceptability and efficacy of virtual reality job interview training (VR-JIT) among veterans with PTSD via a small randomized controlled trial (n = 23 VR-JIT trainees, n = 10 waitlist treatment-as-usual (TAU) controls). METHODS: VR-JIT trainees completed up to 10 hours of simulated job interviews and reviewed information and tips about job interviewing, while wait-list TAU controls received services as usual. Primary outcome measures included two pre-test and two post-test video-recorded role-play interviews scored by blinded human resource experts and self-reported interviewing self-confidence. RESULTS: Trainees attended 95% of lab-based VR-JIT sessions and found the intervention easy-to-use, helpful, and prepared them for future interviews. VR-JIT trainees demonstrated significantly greater improvement on role-play interviews compared with wait-list TAU controls (p = 0.04) and demonstrated a large effect for within-subject change (Cohen's d = 0.76). VR-JIT performance scores increased significantly over time (R-Squared = 0.76). Although VR-JIT trainees showed a moderate effect for within-subject change on self-confidence (Cohen's d = 0.58), the observed difference between conditions did not reach significance (p = 0.09). CONCLUSIONS: Results provide preliminary support that VR-JIT is acceptable to trainees and may be efficacious for improving job interview skills and self-confidence in veterans with PTSD.&quot;,&quot;publisher&quot;:&quot;IOS Press&quot;,&quot;issue&quot;:&quot;3&quot;,&quot;volume&quot;:&quot;42&quot;,&quot;container-title-short&quot;:&quot;&quot;},&quot;isTemporary&quot;:false}]},{&quot;citationID&quot;:&quot;MENDELEY_CITATION_266a6742-ea1d-4d3c-ad28-baaf7c2b5e35&quot;,&quot;properties&quot;:{&quot;noteIndex&quot;:0},&quot;isEdited&quot;:false,&quot;manualOverride&quot;:{&quot;isManuallyOverridden&quot;:true,&quot;citeprocText&quot;:&quot;(Sullivan &amp;#38; Kearney, 2018)&quot;,&quot;manualOverrideText&quot;:&quot;Sullivan &amp; Kearney (2018)&quot;},&quot;citationTag&quot;:&quot;MENDELEY_CITATION_v3_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&quot;,&quot;citationItems&quot;:[{&quot;id&quot;:&quot;2ec6b978-18a7-33b4-93a9-5a9b1618c316&quot;,&quot;itemData&quot;:{&quot;type&quot;:&quot;book&quot;,&quot;id&quot;:&quot;2ec6b978-18a7-33b4-93a9-5a9b1618c316&quot;,&quot;title&quot;:&quot;Virtual reality (VR) technology: Empowering managers to reduce and eliminate accessibility barriers for people with autism spectrum disorders&quot;,&quot;author&quot;:[{&quot;family&quot;:&quot;Sullivan&quot;,&quot;given&quot;:&quot;M.O.&quot;,&quot;parse-names&quot;:false,&quot;dropping-particle&quot;:&quot;&quot;,&quot;non-dropping-particle&quot;:&quot;&quot;},{&quot;family&quot;:&quot;Kearney&quot;,&quot;given&quot;:&quot;G.&quot;,&quot;parse-names&quot;:false,&quot;dropping-particle&quot;:&quot;&quot;,&quot;non-dropping-particle&quot;:&quot;&quot;}],&quot;container-title&quot;:&quot;Studies in Health Technology and Informatics&quot;,&quot;DOI&quot;:&quot;10.3233/978-1-61499-923-2-253&quot;,&quot;ISBN&quot;:&quot;9781614999225&quot;,&quot;issued&quot;:{&quot;date-parts&quot;:[[2018]]},&quot;number-of-pages&quot;:&quot;253-261&quot;,&quot;abstract&quot;:&quot;Barriers to accessibility are defined as ‘factors in a person’s environment that, through their absence or presence, limit functioning and create disability’ [1]. There are four elements that are incorporated into this term which includes: physical environment, lack of assistive technology, attitudes of others and the lack of or restrictive services, systems and policies [1]. These barriers to accessibility are present for 13% of the Irish population. Many initiatives have been developed and implemented for people with physical disabilities; however, people with intellectual disabilities (ID) remain invisible. This invisible population accounts for 9.7% of our population or 75% of the population of people with disabilities [2]. Thus, it is imperative that we commence to implement Universal Design (UD) approaches that increase accessibility and empower the invisible to become visible. One such invisible group that holds substantial potential to bring immense value to companies is that of people with Autism Spectrum Disorders (ASD) [3]. ASD currently impacts 1 in 68 people worldwide with this figure growing annually at a rate of 10-17% [4]. 80% of people with ASD are either unemployed or underemployed; this can be attributed to barriers to accessibility [5]. Two of the most common barriers to accessibility experienced by those with ASD are environmental and attitudes of others [6,7]. These barriers have the potential to be overcome through the use of Virtual Reality (VR) technology to provide training and education to managers. VR technology is being used to empower managers to reduce these barriers, increase accessibility and develop inclusive environments and cultures. VR technology can be used to empower managers to recognise and reduce the barriers facing those with ASD. VR is a catalyst for managers to be able to identify the environmental barriers facing people with ASD within a work environment. This solution also provides them with the skills necessary to commence making adaptations to the environment to reduce or eliminate these barriers. The use of this technology and paradigm shift brings many benefits for the individual and the company. A mixed method approach has been used for the purposes of data collection. The tools that were utilised were interviews with HR managers and people with ASD; and surveys were circulated to HR managers, senior managers, Chief Executive Officers and people with ASD. The results of these were positive and clearly verified that there is a need to empower managers to increase accessibility within their organisations.&quot;,&quot;volume&quot;:&quot;256&quot;,&quot;container-title-short&quot;:&quot;&quot;},&quot;isTemporary&quot;:false}]}]"/>
    <we:property name="MENDELEY_CITATIONS_STYLE" value="{&quot;id&quot;:&quot;https://www.zotero.org/styles/apa&quot;,&quot;title&quot;:&quot;American Psychological Association 7th edition&quot;,&quot;format&quot;:&quot;author-dat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E51A0AC298934495DB0DF8691DBEC2" ma:contentTypeVersion="7" ma:contentTypeDescription="Create a new document." ma:contentTypeScope="" ma:versionID="641c7d12dc754e1e8636f525bb4c5543">
  <xsd:schema xmlns:xsd="http://www.w3.org/2001/XMLSchema" xmlns:xs="http://www.w3.org/2001/XMLSchema" xmlns:p="http://schemas.microsoft.com/office/2006/metadata/properties" xmlns:ns3="75089f9f-a14a-4d97-998f-983ebe230161" xmlns:ns4="81fdba3a-810c-48fe-8eee-381853f6ad2a" targetNamespace="http://schemas.microsoft.com/office/2006/metadata/properties" ma:root="true" ma:fieldsID="b545bc867d89acad81f016f3c278531b" ns3:_="" ns4:_="">
    <xsd:import namespace="75089f9f-a14a-4d97-998f-983ebe230161"/>
    <xsd:import namespace="81fdba3a-810c-48fe-8eee-381853f6ad2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089f9f-a14a-4d97-998f-983ebe230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1fdba3a-810c-48fe-8eee-381853f6ad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67146B6-74EE-4624-927E-20046B154C72}">
  <ds:schemaRefs>
    <ds:schemaRef ds:uri="http://schemas.microsoft.com/sharepoint/v3/contenttype/forms"/>
  </ds:schemaRefs>
</ds:datastoreItem>
</file>

<file path=customXml/itemProps2.xml><?xml version="1.0" encoding="utf-8"?>
<ds:datastoreItem xmlns:ds="http://schemas.openxmlformats.org/officeDocument/2006/customXml" ds:itemID="{7598A3BE-4ADF-4C0B-9AAC-99B9B60682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089f9f-a14a-4d97-998f-983ebe230161"/>
    <ds:schemaRef ds:uri="81fdba3a-810c-48fe-8eee-381853f6ad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D4EEE1-3F64-49D7-B65C-B5C6F576D9BE}">
  <ds:schemaRefs>
    <ds:schemaRef ds:uri="http://schemas.openxmlformats.org/officeDocument/2006/bibliography"/>
  </ds:schemaRefs>
</ds:datastoreItem>
</file>

<file path=customXml/itemProps4.xml><?xml version="1.0" encoding="utf-8"?>
<ds:datastoreItem xmlns:ds="http://schemas.openxmlformats.org/officeDocument/2006/customXml" ds:itemID="{A4B31F73-7237-4C5F-A09E-691BEDF21C7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7763</Words>
  <Characters>42702</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GARCIA</dc:creator>
  <cp:keywords/>
  <dc:description/>
  <cp:lastModifiedBy>LAURA GARCIA</cp:lastModifiedBy>
  <cp:revision>3</cp:revision>
  <dcterms:created xsi:type="dcterms:W3CDTF">2022-07-29T20:05:00Z</dcterms:created>
  <dcterms:modified xsi:type="dcterms:W3CDTF">2022-09-07T13:28:00Z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0x01010067E51A0AC298934495DB0DF8691DBEC2</vt:lpwstr>
  </property>
</Properties>
</file>